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3997" w:rsidRPr="006C3BF7" w:rsidRDefault="00C35257" w:rsidP="00C35257">
      <w:pPr>
        <w:pStyle w:val="FR1"/>
        <w:widowControl/>
        <w:ind w:firstLine="709"/>
        <w:rPr>
          <w:snapToGrid/>
          <w:sz w:val="24"/>
          <w:szCs w:val="24"/>
          <w:lang w:val="kk-KZ"/>
        </w:rPr>
      </w:pPr>
      <w:r w:rsidRPr="006C3BF7">
        <w:rPr>
          <w:snapToGrid/>
          <w:sz w:val="24"/>
          <w:szCs w:val="24"/>
        </w:rPr>
        <w:t>Ф</w:t>
      </w:r>
      <w:r w:rsidRPr="006C3BF7">
        <w:rPr>
          <w:snapToGrid/>
          <w:sz w:val="24"/>
          <w:szCs w:val="24"/>
          <w:lang w:val="kk-KZ"/>
        </w:rPr>
        <w:t>.7.03-03</w:t>
      </w:r>
    </w:p>
    <w:p w:rsidR="00623997" w:rsidRPr="006C3BF7" w:rsidRDefault="00623997" w:rsidP="00C70429">
      <w:pPr>
        <w:pStyle w:val="FR1"/>
        <w:widowControl/>
        <w:ind w:firstLine="709"/>
        <w:jc w:val="both"/>
        <w:rPr>
          <w:sz w:val="24"/>
          <w:szCs w:val="24"/>
          <w:lang w:val="kk-KZ" w:eastAsia="ko-KR"/>
        </w:rPr>
      </w:pPr>
    </w:p>
    <w:p w:rsidR="00623997" w:rsidRPr="006C3BF7" w:rsidRDefault="00623997" w:rsidP="00C70429">
      <w:pPr>
        <w:ind w:firstLine="709"/>
        <w:jc w:val="both"/>
        <w:rPr>
          <w:lang w:val="kk-KZ" w:eastAsia="ko-KR"/>
        </w:rPr>
      </w:pPr>
    </w:p>
    <w:p w:rsidR="00623997" w:rsidRPr="006C3BF7" w:rsidRDefault="00623997" w:rsidP="009C20F5">
      <w:pPr>
        <w:ind w:firstLine="709"/>
        <w:jc w:val="center"/>
        <w:rPr>
          <w:caps/>
          <w:lang w:val="kk-KZ" w:eastAsia="ko-KR"/>
        </w:rPr>
      </w:pPr>
      <w:r w:rsidRPr="006C3BF7">
        <w:rPr>
          <w:caps/>
          <w:lang w:val="kk-KZ" w:eastAsia="ko-KR"/>
        </w:rPr>
        <w:t>ҚАЗАҚСТАН  РЕСПУБЛИКАСЫ БІЛІМ  ЖӘНЕ  ҒЫЛЫМ  МИНИСТРЛІГІ</w:t>
      </w:r>
    </w:p>
    <w:p w:rsidR="00623997" w:rsidRPr="006C3BF7" w:rsidRDefault="00623997" w:rsidP="009C20F5">
      <w:pPr>
        <w:ind w:firstLine="709"/>
        <w:jc w:val="center"/>
        <w:rPr>
          <w:caps/>
          <w:lang w:val="kk-KZ" w:eastAsia="ko-KR"/>
        </w:rPr>
      </w:pPr>
    </w:p>
    <w:p w:rsidR="00623997" w:rsidRPr="006C3BF7" w:rsidRDefault="00623997" w:rsidP="009C20F5">
      <w:pPr>
        <w:ind w:firstLine="709"/>
        <w:jc w:val="center"/>
        <w:rPr>
          <w:caps/>
          <w:lang w:val="kk-KZ" w:eastAsia="ko-KR"/>
        </w:rPr>
      </w:pPr>
      <w:r w:rsidRPr="006C3BF7">
        <w:rPr>
          <w:caps/>
          <w:lang w:val="kk-KZ" w:eastAsia="ko-KR"/>
        </w:rPr>
        <w:t>М.ӘУЕЗОВ АТЫНДАҒЫ ОҢТҮСТІК ҚАЗАҚСТАН МЕМЛЕКЕТТІК УНИВЕРСИТЕТІ</w:t>
      </w:r>
    </w:p>
    <w:p w:rsidR="00623997" w:rsidRPr="006C3BF7" w:rsidRDefault="00623997" w:rsidP="009C20F5">
      <w:pPr>
        <w:ind w:firstLine="709"/>
        <w:jc w:val="center"/>
        <w:rPr>
          <w:lang w:val="kk-KZ" w:eastAsia="ko-KR"/>
        </w:rPr>
      </w:pPr>
    </w:p>
    <w:p w:rsidR="00623997" w:rsidRPr="006C3BF7" w:rsidRDefault="00623997" w:rsidP="009C20F5">
      <w:pPr>
        <w:ind w:firstLine="709"/>
        <w:jc w:val="center"/>
        <w:rPr>
          <w:lang w:val="kk-KZ" w:eastAsia="ko-KR"/>
        </w:rPr>
      </w:pPr>
    </w:p>
    <w:p w:rsidR="00623997" w:rsidRPr="006C3BF7" w:rsidRDefault="0084408F" w:rsidP="00C70429">
      <w:pPr>
        <w:ind w:left="1416" w:firstLine="709"/>
        <w:jc w:val="both"/>
        <w:rPr>
          <w:lang w:val="kk-KZ" w:eastAsia="ko-KR"/>
        </w:rPr>
      </w:pPr>
      <w:r w:rsidRPr="006C3BF7">
        <w:rPr>
          <w:lang w:val="kk-KZ" w:eastAsia="ko-KR"/>
        </w:rPr>
        <w:t xml:space="preserve">                            «Физика» </w:t>
      </w:r>
      <w:r w:rsidR="00623997" w:rsidRPr="006C3BF7">
        <w:rPr>
          <w:lang w:val="kk-KZ" w:eastAsia="ko-KR"/>
        </w:rPr>
        <w:t xml:space="preserve"> кафедрасы</w:t>
      </w:r>
    </w:p>
    <w:p w:rsidR="00623997" w:rsidRPr="006C3BF7" w:rsidRDefault="00623997" w:rsidP="009C20F5">
      <w:pPr>
        <w:ind w:left="5760" w:firstLine="709"/>
        <w:jc w:val="center"/>
        <w:rPr>
          <w:lang w:val="kk-KZ" w:eastAsia="ko-KR"/>
        </w:rPr>
      </w:pPr>
    </w:p>
    <w:p w:rsidR="00623997" w:rsidRPr="006C3BF7" w:rsidRDefault="00623997" w:rsidP="009C20F5">
      <w:pPr>
        <w:ind w:firstLine="709"/>
        <w:jc w:val="center"/>
        <w:rPr>
          <w:lang w:val="kk-KZ" w:eastAsia="ko-KR"/>
        </w:rPr>
      </w:pPr>
    </w:p>
    <w:p w:rsidR="00D70314" w:rsidRPr="006C3BF7" w:rsidRDefault="00D70314" w:rsidP="009C20F5">
      <w:pPr>
        <w:ind w:firstLine="709"/>
        <w:jc w:val="center"/>
        <w:rPr>
          <w:lang w:val="kk-KZ" w:eastAsia="ko-KR"/>
        </w:rPr>
      </w:pPr>
    </w:p>
    <w:p w:rsidR="00D70314" w:rsidRPr="006C3BF7" w:rsidRDefault="00D70314" w:rsidP="009C20F5">
      <w:pPr>
        <w:ind w:firstLine="709"/>
        <w:jc w:val="center"/>
        <w:rPr>
          <w:lang w:val="kk-KZ" w:eastAsia="ko-KR"/>
        </w:rPr>
      </w:pPr>
    </w:p>
    <w:p w:rsidR="00960DCF" w:rsidRPr="006C3BF7" w:rsidRDefault="00C01DFF" w:rsidP="009C20F5">
      <w:pPr>
        <w:ind w:firstLine="709"/>
        <w:jc w:val="center"/>
        <w:rPr>
          <w:lang w:val="kk-KZ" w:eastAsia="ko-KR"/>
        </w:rPr>
      </w:pPr>
      <w:r w:rsidRPr="006C3BF7">
        <w:rPr>
          <w:lang w:val="kk-KZ" w:eastAsia="ko-KR"/>
        </w:rPr>
        <w:t xml:space="preserve">   </w:t>
      </w:r>
      <w:r w:rsidR="00615BC1" w:rsidRPr="006C3BF7">
        <w:rPr>
          <w:lang w:val="kk-KZ" w:eastAsia="ko-KR"/>
        </w:rPr>
        <w:t xml:space="preserve"> М.А Абдуалиева </w:t>
      </w:r>
      <w:r w:rsidR="005D7147" w:rsidRPr="006C3BF7">
        <w:rPr>
          <w:lang w:val="kk-KZ" w:eastAsia="ko-KR"/>
        </w:rPr>
        <w:t xml:space="preserve"> Д.Қ Жайдақбаева</w:t>
      </w:r>
    </w:p>
    <w:p w:rsidR="00623997" w:rsidRPr="006C3BF7" w:rsidRDefault="00623997" w:rsidP="009C20F5">
      <w:pPr>
        <w:ind w:firstLine="709"/>
        <w:jc w:val="center"/>
        <w:rPr>
          <w:lang w:val="kk-KZ" w:eastAsia="ko-KR"/>
        </w:rPr>
      </w:pPr>
    </w:p>
    <w:p w:rsidR="00623997" w:rsidRPr="006C3BF7" w:rsidRDefault="00623997" w:rsidP="009C20F5">
      <w:pPr>
        <w:ind w:firstLine="709"/>
        <w:jc w:val="center"/>
        <w:rPr>
          <w:lang w:val="kk-KZ" w:eastAsia="ko-KR"/>
        </w:rPr>
      </w:pPr>
    </w:p>
    <w:p w:rsidR="00623997" w:rsidRPr="006C3BF7" w:rsidRDefault="00623997" w:rsidP="009C20F5">
      <w:pPr>
        <w:ind w:firstLine="709"/>
        <w:jc w:val="center"/>
        <w:rPr>
          <w:lang w:val="kk-KZ" w:eastAsia="ko-KR"/>
        </w:rPr>
      </w:pPr>
    </w:p>
    <w:p w:rsidR="008D31EE" w:rsidRPr="006C3BF7" w:rsidRDefault="008D31EE" w:rsidP="00C70429">
      <w:pPr>
        <w:ind w:firstLine="709"/>
        <w:jc w:val="both"/>
        <w:rPr>
          <w:lang w:val="kk-KZ" w:eastAsia="ko-KR"/>
        </w:rPr>
      </w:pPr>
    </w:p>
    <w:p w:rsidR="008D31EE" w:rsidRPr="006C3BF7" w:rsidRDefault="008D31EE" w:rsidP="00C70429">
      <w:pPr>
        <w:ind w:firstLine="709"/>
        <w:jc w:val="both"/>
        <w:rPr>
          <w:lang w:val="kk-KZ" w:eastAsia="ko-KR"/>
        </w:rPr>
      </w:pPr>
    </w:p>
    <w:p w:rsidR="008D31EE" w:rsidRPr="006C3BF7" w:rsidRDefault="008D31EE" w:rsidP="00C70429">
      <w:pPr>
        <w:ind w:firstLine="709"/>
        <w:jc w:val="both"/>
        <w:rPr>
          <w:lang w:val="kk-KZ" w:eastAsia="ko-KR"/>
        </w:rPr>
      </w:pPr>
    </w:p>
    <w:p w:rsidR="00B839D8" w:rsidRPr="006C3BF7" w:rsidRDefault="00183527" w:rsidP="00B839D8">
      <w:pPr>
        <w:jc w:val="center"/>
        <w:rPr>
          <w:lang w:val="kk-KZ"/>
        </w:rPr>
      </w:pPr>
      <w:r w:rsidRPr="006C3BF7">
        <w:rPr>
          <w:lang w:val="kk-KZ"/>
        </w:rPr>
        <w:t>5В0604</w:t>
      </w:r>
      <w:r w:rsidR="00743E71" w:rsidRPr="006C3BF7">
        <w:rPr>
          <w:lang w:val="kk-KZ"/>
        </w:rPr>
        <w:t>00</w:t>
      </w:r>
      <w:r w:rsidR="00B839D8" w:rsidRPr="006C3BF7">
        <w:rPr>
          <w:lang w:val="kk-KZ"/>
        </w:rPr>
        <w:t xml:space="preserve"> </w:t>
      </w:r>
      <w:r w:rsidR="0084408F" w:rsidRPr="006C3BF7">
        <w:rPr>
          <w:lang w:val="kk-KZ"/>
        </w:rPr>
        <w:t>Физика</w:t>
      </w:r>
      <w:r w:rsidR="00B839D8" w:rsidRPr="006C3BF7">
        <w:rPr>
          <w:lang w:val="kk-KZ"/>
        </w:rPr>
        <w:t xml:space="preserve"> мамандығының, 6В05310-физика БББ</w:t>
      </w:r>
      <w:r w:rsidR="00743E71" w:rsidRPr="006C3BF7">
        <w:rPr>
          <w:lang w:val="kk-KZ" w:eastAsia="ko-KR"/>
        </w:rPr>
        <w:t xml:space="preserve"> студенттері</w:t>
      </w:r>
      <w:r w:rsidR="00623997" w:rsidRPr="006C3BF7">
        <w:rPr>
          <w:lang w:val="kk-KZ" w:eastAsia="ko-KR"/>
        </w:rPr>
        <w:t xml:space="preserve"> үшін</w:t>
      </w:r>
      <w:r w:rsidR="00B839D8" w:rsidRPr="006C3BF7">
        <w:rPr>
          <w:lang w:val="kk-KZ" w:eastAsia="ko-KR"/>
        </w:rPr>
        <w:t xml:space="preserve"> «Оптика» пәні </w:t>
      </w:r>
      <w:r w:rsidR="00D74A2F" w:rsidRPr="006C3BF7">
        <w:rPr>
          <w:lang w:val="kk-KZ"/>
        </w:rPr>
        <w:t xml:space="preserve">бойынша практикалық сабаққа </w:t>
      </w:r>
      <w:r w:rsidR="00B839D8" w:rsidRPr="006C3BF7">
        <w:rPr>
          <w:lang w:val="kk-KZ"/>
        </w:rPr>
        <w:t xml:space="preserve"> арналаған әдістемелік нұсқау</w:t>
      </w:r>
    </w:p>
    <w:p w:rsidR="00623997" w:rsidRPr="006C3BF7" w:rsidRDefault="00623997" w:rsidP="00FF247C">
      <w:pPr>
        <w:ind w:firstLine="709"/>
        <w:jc w:val="center"/>
        <w:rPr>
          <w:lang w:val="kk-KZ" w:eastAsia="ko-KR"/>
        </w:rPr>
      </w:pPr>
    </w:p>
    <w:p w:rsidR="00623997" w:rsidRPr="006C3BF7" w:rsidRDefault="00623997" w:rsidP="00C70429">
      <w:pPr>
        <w:ind w:firstLine="709"/>
        <w:jc w:val="both"/>
        <w:rPr>
          <w:lang w:val="kk-KZ" w:eastAsia="ko-KR"/>
        </w:rPr>
      </w:pPr>
    </w:p>
    <w:p w:rsidR="00623997" w:rsidRPr="006C3BF7" w:rsidRDefault="00623997" w:rsidP="00C70429">
      <w:pPr>
        <w:ind w:firstLine="709"/>
        <w:jc w:val="both"/>
        <w:rPr>
          <w:lang w:val="kk-KZ" w:eastAsia="ko-KR"/>
        </w:rPr>
      </w:pPr>
    </w:p>
    <w:p w:rsidR="00623997" w:rsidRPr="006C3BF7" w:rsidRDefault="00623997" w:rsidP="00C70429">
      <w:pPr>
        <w:ind w:firstLine="709"/>
        <w:jc w:val="both"/>
        <w:rPr>
          <w:lang w:val="kk-KZ" w:eastAsia="ko-KR"/>
        </w:rPr>
      </w:pPr>
    </w:p>
    <w:p w:rsidR="00623997" w:rsidRPr="006C3BF7" w:rsidRDefault="00623997" w:rsidP="00C70429">
      <w:pPr>
        <w:ind w:firstLine="709"/>
        <w:jc w:val="both"/>
        <w:rPr>
          <w:lang w:val="kk-KZ" w:eastAsia="ko-KR"/>
        </w:rPr>
      </w:pPr>
    </w:p>
    <w:p w:rsidR="00623997" w:rsidRPr="006C3BF7" w:rsidRDefault="00623997" w:rsidP="00C70429">
      <w:pPr>
        <w:ind w:firstLine="709"/>
        <w:jc w:val="both"/>
        <w:rPr>
          <w:lang w:val="kk-KZ" w:eastAsia="ko-KR"/>
        </w:rPr>
      </w:pPr>
    </w:p>
    <w:p w:rsidR="00623997" w:rsidRPr="006C3BF7" w:rsidRDefault="00623997" w:rsidP="00C70429">
      <w:pPr>
        <w:ind w:firstLine="709"/>
        <w:jc w:val="both"/>
        <w:rPr>
          <w:lang w:val="kk-KZ" w:eastAsia="ko-KR"/>
        </w:rPr>
      </w:pPr>
    </w:p>
    <w:p w:rsidR="00623997" w:rsidRPr="006C3BF7" w:rsidRDefault="00623997" w:rsidP="00C70429">
      <w:pPr>
        <w:ind w:firstLine="709"/>
        <w:jc w:val="both"/>
        <w:rPr>
          <w:lang w:val="kk-KZ" w:eastAsia="ko-KR"/>
        </w:rPr>
      </w:pPr>
    </w:p>
    <w:p w:rsidR="00623997" w:rsidRPr="006C3BF7" w:rsidRDefault="00623997" w:rsidP="00C70429">
      <w:pPr>
        <w:ind w:firstLine="709"/>
        <w:jc w:val="both"/>
        <w:rPr>
          <w:lang w:val="kk-KZ" w:eastAsia="ko-KR"/>
        </w:rPr>
      </w:pPr>
    </w:p>
    <w:p w:rsidR="00623997" w:rsidRPr="006C3BF7" w:rsidRDefault="00623997" w:rsidP="00C70429">
      <w:pPr>
        <w:ind w:firstLine="709"/>
        <w:jc w:val="both"/>
        <w:rPr>
          <w:lang w:val="kk-KZ" w:eastAsia="ko-KR"/>
        </w:rPr>
      </w:pPr>
    </w:p>
    <w:p w:rsidR="00623997" w:rsidRPr="006C3BF7" w:rsidRDefault="00623997" w:rsidP="00C70429">
      <w:pPr>
        <w:ind w:firstLine="709"/>
        <w:jc w:val="both"/>
        <w:rPr>
          <w:lang w:val="kk-KZ" w:eastAsia="ko-KR"/>
        </w:rPr>
      </w:pPr>
    </w:p>
    <w:p w:rsidR="00623997" w:rsidRPr="006C3BF7" w:rsidRDefault="00623997" w:rsidP="00C70429">
      <w:pPr>
        <w:ind w:firstLine="709"/>
        <w:jc w:val="both"/>
        <w:rPr>
          <w:lang w:val="kk-KZ" w:eastAsia="ko-KR"/>
        </w:rPr>
      </w:pPr>
    </w:p>
    <w:p w:rsidR="0084408F" w:rsidRPr="006C3BF7" w:rsidRDefault="0084408F" w:rsidP="00C70429">
      <w:pPr>
        <w:ind w:firstLine="709"/>
        <w:jc w:val="both"/>
        <w:rPr>
          <w:lang w:val="kk-KZ" w:eastAsia="ko-KR"/>
        </w:rPr>
      </w:pPr>
    </w:p>
    <w:p w:rsidR="0084408F" w:rsidRPr="006C3BF7" w:rsidRDefault="0084408F" w:rsidP="00C70429">
      <w:pPr>
        <w:ind w:firstLine="709"/>
        <w:jc w:val="both"/>
        <w:rPr>
          <w:lang w:val="kk-KZ" w:eastAsia="ko-KR"/>
        </w:rPr>
      </w:pPr>
    </w:p>
    <w:p w:rsidR="0084408F" w:rsidRPr="006C3BF7" w:rsidRDefault="0084408F" w:rsidP="00C70429">
      <w:pPr>
        <w:ind w:firstLine="709"/>
        <w:jc w:val="both"/>
        <w:rPr>
          <w:lang w:val="kk-KZ" w:eastAsia="ko-KR"/>
        </w:rPr>
      </w:pPr>
    </w:p>
    <w:p w:rsidR="0084408F" w:rsidRPr="006C3BF7" w:rsidRDefault="0084408F" w:rsidP="00C70429">
      <w:pPr>
        <w:ind w:firstLine="709"/>
        <w:jc w:val="both"/>
        <w:rPr>
          <w:lang w:val="kk-KZ" w:eastAsia="ko-KR"/>
        </w:rPr>
      </w:pPr>
    </w:p>
    <w:p w:rsidR="006D7977" w:rsidRPr="006C3BF7" w:rsidRDefault="006D7977" w:rsidP="00C70429">
      <w:pPr>
        <w:jc w:val="both"/>
        <w:rPr>
          <w:lang w:val="kk-KZ" w:eastAsia="ko-KR"/>
        </w:rPr>
      </w:pPr>
    </w:p>
    <w:p w:rsidR="0084408F" w:rsidRPr="006C3BF7" w:rsidRDefault="0084408F" w:rsidP="00C70429">
      <w:pPr>
        <w:ind w:firstLine="709"/>
        <w:jc w:val="both"/>
        <w:rPr>
          <w:lang w:val="kk-KZ" w:eastAsia="ko-KR"/>
        </w:rPr>
      </w:pPr>
    </w:p>
    <w:p w:rsidR="009D6A0E" w:rsidRPr="006C3BF7" w:rsidRDefault="009D6A0E" w:rsidP="00FF247C">
      <w:pPr>
        <w:ind w:firstLine="709"/>
        <w:jc w:val="center"/>
        <w:rPr>
          <w:lang w:val="kk-KZ" w:eastAsia="ko-KR"/>
        </w:rPr>
      </w:pPr>
    </w:p>
    <w:p w:rsidR="009D6A0E" w:rsidRPr="006C3BF7" w:rsidRDefault="009D6A0E" w:rsidP="00FF247C">
      <w:pPr>
        <w:ind w:firstLine="709"/>
        <w:jc w:val="center"/>
        <w:rPr>
          <w:lang w:val="kk-KZ" w:eastAsia="ko-KR"/>
        </w:rPr>
      </w:pPr>
    </w:p>
    <w:p w:rsidR="009D6A0E" w:rsidRPr="006C3BF7" w:rsidRDefault="009D6A0E" w:rsidP="00FF247C">
      <w:pPr>
        <w:ind w:firstLine="709"/>
        <w:jc w:val="center"/>
        <w:rPr>
          <w:lang w:val="kk-KZ" w:eastAsia="ko-KR"/>
        </w:rPr>
      </w:pPr>
    </w:p>
    <w:p w:rsidR="009D6A0E" w:rsidRPr="006C3BF7" w:rsidRDefault="009D6A0E" w:rsidP="00FF247C">
      <w:pPr>
        <w:ind w:firstLine="709"/>
        <w:jc w:val="center"/>
        <w:rPr>
          <w:lang w:val="kk-KZ" w:eastAsia="ko-KR"/>
        </w:rPr>
      </w:pPr>
    </w:p>
    <w:p w:rsidR="009D6A0E" w:rsidRPr="006C3BF7" w:rsidRDefault="009D6A0E" w:rsidP="00FF247C">
      <w:pPr>
        <w:ind w:firstLine="709"/>
        <w:jc w:val="center"/>
        <w:rPr>
          <w:lang w:val="kk-KZ" w:eastAsia="ko-KR"/>
        </w:rPr>
      </w:pPr>
    </w:p>
    <w:p w:rsidR="009D6A0E" w:rsidRPr="006C3BF7" w:rsidRDefault="009D6A0E" w:rsidP="00FF247C">
      <w:pPr>
        <w:ind w:firstLine="709"/>
        <w:jc w:val="center"/>
        <w:rPr>
          <w:lang w:val="kk-KZ" w:eastAsia="ko-KR"/>
        </w:rPr>
      </w:pPr>
    </w:p>
    <w:p w:rsidR="009D6A0E" w:rsidRPr="006C3BF7" w:rsidRDefault="009D6A0E" w:rsidP="00FF247C">
      <w:pPr>
        <w:ind w:firstLine="709"/>
        <w:jc w:val="center"/>
        <w:rPr>
          <w:lang w:val="kk-KZ" w:eastAsia="ko-KR"/>
        </w:rPr>
      </w:pPr>
    </w:p>
    <w:p w:rsidR="009D6A0E" w:rsidRPr="006C3BF7" w:rsidRDefault="009D6A0E" w:rsidP="00FF247C">
      <w:pPr>
        <w:ind w:firstLine="709"/>
        <w:jc w:val="center"/>
        <w:rPr>
          <w:lang w:val="kk-KZ" w:eastAsia="ko-KR"/>
        </w:rPr>
      </w:pPr>
    </w:p>
    <w:p w:rsidR="009D6A0E" w:rsidRPr="006C3BF7" w:rsidRDefault="009D6A0E" w:rsidP="00FF247C">
      <w:pPr>
        <w:ind w:firstLine="709"/>
        <w:jc w:val="center"/>
        <w:rPr>
          <w:lang w:val="kk-KZ" w:eastAsia="ko-KR"/>
        </w:rPr>
      </w:pPr>
    </w:p>
    <w:p w:rsidR="009D6A0E" w:rsidRPr="006C3BF7" w:rsidRDefault="009D6A0E" w:rsidP="00FF247C">
      <w:pPr>
        <w:ind w:firstLine="709"/>
        <w:jc w:val="center"/>
        <w:rPr>
          <w:lang w:val="kk-KZ" w:eastAsia="ko-KR"/>
        </w:rPr>
      </w:pPr>
    </w:p>
    <w:p w:rsidR="00623997" w:rsidRPr="006C3BF7" w:rsidRDefault="00AE5ABF" w:rsidP="00FF247C">
      <w:pPr>
        <w:ind w:firstLine="709"/>
        <w:jc w:val="center"/>
        <w:rPr>
          <w:lang w:val="kk-KZ" w:eastAsia="ko-KR"/>
        </w:rPr>
        <w:sectPr w:rsidR="00623997" w:rsidRPr="006C3BF7" w:rsidSect="006D7977">
          <w:footerReference w:type="default" r:id="rId9"/>
          <w:pgSz w:w="11909" w:h="16834"/>
          <w:pgMar w:top="1134" w:right="1134" w:bottom="1134" w:left="1134" w:header="720" w:footer="726" w:gutter="0"/>
          <w:pgNumType w:start="1"/>
          <w:cols w:space="720"/>
          <w:noEndnote/>
        </w:sectPr>
      </w:pPr>
      <w:r>
        <w:rPr>
          <w:noProof/>
        </w:rPr>
        <w:pict>
          <v:oval id="_x0000_s1033" style="position:absolute;left:0;text-align:left;margin-left:220.25pt;margin-top:16.45pt;width:34.3pt;height:18pt;z-index:251658752" strokecolor="white [3212]"/>
        </w:pict>
      </w:r>
      <w:r w:rsidR="00B839D8" w:rsidRPr="006C3BF7">
        <w:rPr>
          <w:lang w:val="kk-KZ" w:eastAsia="ko-KR"/>
        </w:rPr>
        <w:t>Шымкент-2020</w:t>
      </w:r>
      <w:r w:rsidR="00623997" w:rsidRPr="006C3BF7">
        <w:rPr>
          <w:lang w:val="kk-KZ" w:eastAsia="ko-KR"/>
        </w:rPr>
        <w:t xml:space="preserve">ж   </w:t>
      </w:r>
    </w:p>
    <w:p w:rsidR="00623997" w:rsidRPr="006C3BF7" w:rsidRDefault="00623997" w:rsidP="00C70429">
      <w:pPr>
        <w:ind w:firstLine="709"/>
        <w:jc w:val="both"/>
        <w:rPr>
          <w:i/>
          <w:lang w:val="kk-KZ" w:eastAsia="ko-KR"/>
        </w:rPr>
      </w:pPr>
    </w:p>
    <w:p w:rsidR="0084408F" w:rsidRPr="006C3BF7" w:rsidRDefault="0084408F" w:rsidP="00C70429">
      <w:pPr>
        <w:shd w:val="clear" w:color="auto" w:fill="FFFFFF"/>
        <w:ind w:firstLine="709"/>
        <w:jc w:val="both"/>
        <w:rPr>
          <w:bCs/>
          <w:noProof/>
          <w:lang w:val="kk-KZ"/>
        </w:rPr>
      </w:pPr>
      <w:r w:rsidRPr="006C3BF7">
        <w:rPr>
          <w:bCs/>
          <w:noProof/>
          <w:lang w:val="kk-KZ"/>
        </w:rPr>
        <w:t>УДК 378.147:53(075.5)</w:t>
      </w:r>
    </w:p>
    <w:p w:rsidR="0084408F" w:rsidRPr="006C3BF7" w:rsidRDefault="0084408F" w:rsidP="00C70429">
      <w:pPr>
        <w:shd w:val="clear" w:color="auto" w:fill="FFFFFF"/>
        <w:ind w:firstLine="709"/>
        <w:jc w:val="both"/>
        <w:rPr>
          <w:bCs/>
          <w:noProof/>
          <w:lang w:val="kk-KZ"/>
        </w:rPr>
      </w:pPr>
      <w:r w:rsidRPr="006C3BF7">
        <w:rPr>
          <w:bCs/>
          <w:noProof/>
          <w:lang w:val="kk-KZ"/>
        </w:rPr>
        <w:t>ББК 74.265.1Я73</w:t>
      </w:r>
    </w:p>
    <w:p w:rsidR="0084408F" w:rsidRPr="006C3BF7" w:rsidRDefault="0084408F" w:rsidP="00C70429">
      <w:pPr>
        <w:ind w:firstLine="709"/>
        <w:jc w:val="both"/>
        <w:rPr>
          <w:lang w:val="kk-KZ" w:eastAsia="ko-KR"/>
        </w:rPr>
      </w:pPr>
    </w:p>
    <w:p w:rsidR="0084408F" w:rsidRPr="006C3BF7" w:rsidRDefault="0084408F" w:rsidP="00C70429">
      <w:pPr>
        <w:ind w:firstLine="709"/>
        <w:jc w:val="both"/>
        <w:rPr>
          <w:lang w:val="kk-KZ" w:eastAsia="ko-KR"/>
        </w:rPr>
      </w:pPr>
    </w:p>
    <w:p w:rsidR="0084408F" w:rsidRPr="006C3BF7" w:rsidRDefault="0084408F" w:rsidP="00C70429">
      <w:pPr>
        <w:ind w:firstLine="709"/>
        <w:jc w:val="both"/>
        <w:rPr>
          <w:lang w:val="kk-KZ" w:eastAsia="ko-KR"/>
        </w:rPr>
      </w:pPr>
    </w:p>
    <w:p w:rsidR="00B839D8" w:rsidRPr="006C3BF7" w:rsidRDefault="00623997" w:rsidP="00B839D8">
      <w:pPr>
        <w:jc w:val="center"/>
        <w:rPr>
          <w:lang w:val="kk-KZ"/>
        </w:rPr>
      </w:pPr>
      <w:r w:rsidRPr="006C3BF7">
        <w:rPr>
          <w:lang w:val="kk-KZ" w:eastAsia="ko-KR"/>
        </w:rPr>
        <w:t xml:space="preserve">Құрастырушылар: </w:t>
      </w:r>
      <w:r w:rsidR="00615BC1" w:rsidRPr="006C3BF7">
        <w:rPr>
          <w:lang w:val="kk-KZ" w:eastAsia="ko-KR"/>
        </w:rPr>
        <w:tab/>
        <w:t xml:space="preserve">М.А. Абдуалиева, </w:t>
      </w:r>
      <w:r w:rsidR="00743E71" w:rsidRPr="006C3BF7">
        <w:rPr>
          <w:lang w:val="kk-KZ" w:eastAsia="ko-KR"/>
        </w:rPr>
        <w:t>Д.Қ Жайдақбаева</w:t>
      </w:r>
      <w:r w:rsidR="00960DCF" w:rsidRPr="006C3BF7">
        <w:rPr>
          <w:lang w:val="kk-KZ" w:eastAsia="ko-KR"/>
        </w:rPr>
        <w:t>.</w:t>
      </w:r>
      <w:r w:rsidR="00227429" w:rsidRPr="006C3BF7">
        <w:rPr>
          <w:lang w:val="kk-KZ"/>
        </w:rPr>
        <w:t xml:space="preserve"> </w:t>
      </w:r>
      <w:r w:rsidR="00B839D8" w:rsidRPr="006C3BF7">
        <w:rPr>
          <w:lang w:val="kk-KZ"/>
        </w:rPr>
        <w:t>5В060400 Физика мамандығының, 6В05310-физика БББ</w:t>
      </w:r>
      <w:r w:rsidR="00B839D8" w:rsidRPr="006C3BF7">
        <w:rPr>
          <w:lang w:val="kk-KZ" w:eastAsia="ko-KR"/>
        </w:rPr>
        <w:t xml:space="preserve"> студенттері үшін «Оптика» пәні </w:t>
      </w:r>
      <w:r w:rsidR="00BA2E95" w:rsidRPr="006C3BF7">
        <w:rPr>
          <w:lang w:val="kk-KZ"/>
        </w:rPr>
        <w:t xml:space="preserve">бойынша практикалық сабаққа </w:t>
      </w:r>
      <w:r w:rsidR="00B839D8" w:rsidRPr="006C3BF7">
        <w:rPr>
          <w:lang w:val="kk-KZ"/>
        </w:rPr>
        <w:t>арналаған әдістемелік нұсқау</w:t>
      </w:r>
    </w:p>
    <w:p w:rsidR="00623997" w:rsidRPr="006C3BF7" w:rsidRDefault="00623997" w:rsidP="00C70429">
      <w:pPr>
        <w:jc w:val="both"/>
        <w:rPr>
          <w:lang w:val="kk-KZ" w:eastAsia="ko-KR"/>
        </w:rPr>
      </w:pPr>
      <w:r w:rsidRPr="006C3BF7">
        <w:rPr>
          <w:lang w:val="kk-KZ" w:eastAsia="ko-KR"/>
        </w:rPr>
        <w:t xml:space="preserve"> - Шымке</w:t>
      </w:r>
      <w:r w:rsidR="00B839D8" w:rsidRPr="006C3BF7">
        <w:rPr>
          <w:lang w:val="kk-KZ" w:eastAsia="ko-KR"/>
        </w:rPr>
        <w:t>нт: М.Әуезов атындағы ОҚМУ,  2020</w:t>
      </w:r>
      <w:r w:rsidRPr="006C3BF7">
        <w:rPr>
          <w:lang w:val="kk-KZ" w:eastAsia="ko-KR"/>
        </w:rPr>
        <w:t xml:space="preserve">.- </w:t>
      </w:r>
      <w:r w:rsidR="00D70314" w:rsidRPr="006C3BF7">
        <w:rPr>
          <w:lang w:val="kk-KZ" w:eastAsia="ko-KR"/>
        </w:rPr>
        <w:t xml:space="preserve">48 </w:t>
      </w:r>
      <w:r w:rsidRPr="006C3BF7">
        <w:rPr>
          <w:lang w:val="kk-KZ" w:eastAsia="ko-KR"/>
        </w:rPr>
        <w:t>бет.</w:t>
      </w:r>
    </w:p>
    <w:p w:rsidR="00623997" w:rsidRPr="006C3BF7" w:rsidRDefault="00623997" w:rsidP="00C70429">
      <w:pPr>
        <w:ind w:firstLine="709"/>
        <w:jc w:val="both"/>
        <w:rPr>
          <w:lang w:val="kk-KZ" w:eastAsia="ko-KR"/>
        </w:rPr>
      </w:pPr>
      <w:r w:rsidRPr="006C3BF7">
        <w:rPr>
          <w:lang w:val="kk-KZ" w:eastAsia="ko-KR"/>
        </w:rPr>
        <w:tab/>
      </w:r>
    </w:p>
    <w:p w:rsidR="007830C5" w:rsidRPr="006C3BF7" w:rsidRDefault="00BA2E95" w:rsidP="00C70429">
      <w:pPr>
        <w:jc w:val="both"/>
        <w:rPr>
          <w:lang w:val="kk-KZ" w:eastAsia="ko-KR"/>
        </w:rPr>
      </w:pPr>
      <w:r w:rsidRPr="006C3BF7">
        <w:rPr>
          <w:lang w:val="kk-KZ"/>
        </w:rPr>
        <w:t>Студенттердің практикалық сабақты</w:t>
      </w:r>
      <w:r w:rsidR="002267DF" w:rsidRPr="006C3BF7">
        <w:rPr>
          <w:lang w:val="kk-KZ"/>
        </w:rPr>
        <w:t xml:space="preserve"> орындауға арналған  әдістемелік нұсқаулар </w:t>
      </w:r>
      <w:r w:rsidR="00B839D8" w:rsidRPr="006C3BF7">
        <w:rPr>
          <w:lang w:val="kk-KZ"/>
        </w:rPr>
        <w:t>5В060400 Физика мамандығының, 6В05310-физика БББ</w:t>
      </w:r>
      <w:r w:rsidR="00B839D8" w:rsidRPr="006C3BF7">
        <w:rPr>
          <w:lang w:val="kk-KZ" w:eastAsia="ko-KR"/>
        </w:rPr>
        <w:t xml:space="preserve"> студенттері үшін</w:t>
      </w:r>
      <w:r w:rsidR="002267DF" w:rsidRPr="006C3BF7">
        <w:rPr>
          <w:lang w:val="kk-KZ"/>
        </w:rPr>
        <w:t xml:space="preserve"> </w:t>
      </w:r>
      <w:r w:rsidR="00B046AE" w:rsidRPr="006C3BF7">
        <w:rPr>
          <w:lang w:val="kk-KZ" w:eastAsia="ko-KR"/>
        </w:rPr>
        <w:t>жасалынған</w:t>
      </w:r>
      <w:r w:rsidRPr="006C3BF7">
        <w:rPr>
          <w:lang w:val="kk-KZ" w:eastAsia="ko-KR"/>
        </w:rPr>
        <w:t xml:space="preserve"> және практикалық сабақты орындауда</w:t>
      </w:r>
      <w:r w:rsidR="007830C5" w:rsidRPr="006C3BF7">
        <w:rPr>
          <w:lang w:val="kk-KZ" w:eastAsia="ko-KR"/>
        </w:rPr>
        <w:t xml:space="preserve"> қажетті деректер енгізілген.</w:t>
      </w:r>
    </w:p>
    <w:p w:rsidR="00623997" w:rsidRPr="006C3BF7" w:rsidRDefault="00623997" w:rsidP="00C70429">
      <w:pPr>
        <w:ind w:firstLine="709"/>
        <w:jc w:val="both"/>
        <w:rPr>
          <w:lang w:val="kk-KZ" w:eastAsia="ko-KR"/>
        </w:rPr>
      </w:pPr>
    </w:p>
    <w:p w:rsidR="00623997" w:rsidRPr="006C3BF7" w:rsidRDefault="00623997" w:rsidP="00C70429">
      <w:pPr>
        <w:ind w:firstLine="709"/>
        <w:jc w:val="both"/>
        <w:rPr>
          <w:lang w:val="kk-KZ" w:eastAsia="ko-KR"/>
        </w:rPr>
      </w:pPr>
      <w:r w:rsidRPr="006C3BF7">
        <w:rPr>
          <w:lang w:val="kk-KZ" w:eastAsia="ko-KR"/>
        </w:rPr>
        <w:tab/>
      </w:r>
    </w:p>
    <w:p w:rsidR="00374D16" w:rsidRPr="006C3BF7" w:rsidRDefault="00386CAF" w:rsidP="00C70429">
      <w:pPr>
        <w:ind w:firstLine="709"/>
        <w:jc w:val="both"/>
        <w:rPr>
          <w:lang w:val="kk-KZ"/>
        </w:rPr>
      </w:pPr>
      <w:r w:rsidRPr="006C3BF7">
        <w:rPr>
          <w:lang w:val="kk-KZ"/>
        </w:rPr>
        <w:t xml:space="preserve">Студенттердің </w:t>
      </w:r>
      <w:r w:rsidR="00BB5FD3" w:rsidRPr="006C3BF7">
        <w:rPr>
          <w:lang w:val="kk-KZ"/>
        </w:rPr>
        <w:t xml:space="preserve"> практикалық сабақты</w:t>
      </w:r>
      <w:r w:rsidR="002267DF" w:rsidRPr="006C3BF7">
        <w:rPr>
          <w:lang w:val="kk-KZ"/>
        </w:rPr>
        <w:t xml:space="preserve"> орындауға арналған  әдістеме</w:t>
      </w:r>
      <w:r w:rsidR="00BB5FD3" w:rsidRPr="006C3BF7">
        <w:rPr>
          <w:lang w:val="kk-KZ"/>
        </w:rPr>
        <w:t>лік нұсқауларда  студенттерге пратикалық сабақ</w:t>
      </w:r>
      <w:r w:rsidR="002267DF" w:rsidRPr="006C3BF7">
        <w:rPr>
          <w:lang w:val="kk-KZ"/>
        </w:rPr>
        <w:t xml:space="preserve"> барысында қойылатын талаптар</w:t>
      </w:r>
      <w:r w:rsidR="00BB5FD3" w:rsidRPr="006C3BF7">
        <w:rPr>
          <w:lang w:val="kk-KZ"/>
        </w:rPr>
        <w:t xml:space="preserve"> </w:t>
      </w:r>
      <w:r w:rsidR="00233CC3" w:rsidRPr="006C3BF7">
        <w:rPr>
          <w:lang w:val="kk-KZ"/>
        </w:rPr>
        <w:t>туралы мәліметтер енгізілген.</w:t>
      </w:r>
    </w:p>
    <w:p w:rsidR="00233CC3" w:rsidRPr="006C3BF7" w:rsidRDefault="00233CC3" w:rsidP="00C70429">
      <w:pPr>
        <w:ind w:firstLine="709"/>
        <w:jc w:val="both"/>
        <w:rPr>
          <w:lang w:val="kk-KZ" w:eastAsia="ko-KR"/>
        </w:rPr>
      </w:pPr>
    </w:p>
    <w:p w:rsidR="00623997" w:rsidRPr="006C3BF7" w:rsidRDefault="0030566E" w:rsidP="00C70429">
      <w:pPr>
        <w:ind w:firstLine="709"/>
        <w:jc w:val="both"/>
        <w:rPr>
          <w:lang w:val="kk-KZ" w:eastAsia="ko-KR"/>
        </w:rPr>
      </w:pPr>
      <w:r w:rsidRPr="006C3BF7">
        <w:rPr>
          <w:lang w:val="kk-KZ" w:eastAsia="ko-KR"/>
        </w:rPr>
        <w:t xml:space="preserve">Әдістемелік нұсқау </w:t>
      </w:r>
      <w:r w:rsidR="00B839D8" w:rsidRPr="006C3BF7">
        <w:rPr>
          <w:lang w:val="kk-KZ"/>
        </w:rPr>
        <w:t>5В060400 Физика мамандығының, 6В05310-физика БББ</w:t>
      </w:r>
      <w:r w:rsidR="00B839D8" w:rsidRPr="006C3BF7">
        <w:rPr>
          <w:lang w:val="kk-KZ" w:eastAsia="ko-KR"/>
        </w:rPr>
        <w:t xml:space="preserve"> студенттері үшін</w:t>
      </w:r>
    </w:p>
    <w:p w:rsidR="00B839D8" w:rsidRPr="006C3BF7" w:rsidRDefault="00B839D8" w:rsidP="00C70429">
      <w:pPr>
        <w:ind w:left="4536" w:hanging="4536"/>
        <w:jc w:val="both"/>
        <w:rPr>
          <w:lang w:val="kk-KZ" w:eastAsia="ko-KR"/>
        </w:rPr>
      </w:pPr>
    </w:p>
    <w:p w:rsidR="00623997" w:rsidRPr="006C3BF7" w:rsidRDefault="00183D27" w:rsidP="00C70429">
      <w:pPr>
        <w:ind w:left="4536" w:hanging="4536"/>
        <w:jc w:val="both"/>
        <w:rPr>
          <w:lang w:val="kk-KZ" w:eastAsia="ko-KR"/>
        </w:rPr>
      </w:pPr>
      <w:r w:rsidRPr="006C3BF7">
        <w:rPr>
          <w:lang w:val="kk-KZ" w:eastAsia="ko-KR"/>
        </w:rPr>
        <w:t>Пікір білдіруші</w:t>
      </w:r>
      <w:r w:rsidR="00623997" w:rsidRPr="006C3BF7">
        <w:rPr>
          <w:lang w:val="kk-KZ" w:eastAsia="ko-KR"/>
        </w:rPr>
        <w:t xml:space="preserve">: </w:t>
      </w:r>
      <w:r w:rsidR="00374D16" w:rsidRPr="006C3BF7">
        <w:rPr>
          <w:lang w:val="kk-KZ"/>
        </w:rPr>
        <w:t>Саидахметов П.А.</w:t>
      </w:r>
      <w:r w:rsidR="00623997" w:rsidRPr="006C3BF7">
        <w:rPr>
          <w:lang w:val="kk-KZ"/>
        </w:rPr>
        <w:t xml:space="preserve"> – </w:t>
      </w:r>
      <w:r w:rsidR="00374D16" w:rsidRPr="006C3BF7">
        <w:rPr>
          <w:lang w:val="kk-KZ"/>
        </w:rPr>
        <w:t>ф.-м.ғ.к.,</w:t>
      </w:r>
      <w:r w:rsidR="00D70314" w:rsidRPr="006C3BF7">
        <w:rPr>
          <w:lang w:val="kk-KZ"/>
        </w:rPr>
        <w:t xml:space="preserve"> </w:t>
      </w:r>
      <w:r w:rsidR="00374D16" w:rsidRPr="006C3BF7">
        <w:rPr>
          <w:lang w:val="kk-KZ"/>
        </w:rPr>
        <w:t>аға оқытушы</w:t>
      </w:r>
      <w:r w:rsidR="00623997" w:rsidRPr="006C3BF7">
        <w:rPr>
          <w:lang w:val="kk-KZ"/>
        </w:rPr>
        <w:t xml:space="preserve">, </w:t>
      </w:r>
      <w:r w:rsidR="00374D16" w:rsidRPr="006C3BF7">
        <w:rPr>
          <w:lang w:val="kk-KZ"/>
        </w:rPr>
        <w:t>М.Әуезов атындағы ОҚМУ</w:t>
      </w:r>
    </w:p>
    <w:p w:rsidR="00623997" w:rsidRPr="006C3BF7" w:rsidRDefault="00623997" w:rsidP="00C70429">
      <w:pPr>
        <w:ind w:firstLine="709"/>
        <w:jc w:val="both"/>
        <w:rPr>
          <w:lang w:val="kk-KZ"/>
        </w:rPr>
      </w:pPr>
    </w:p>
    <w:p w:rsidR="00623997" w:rsidRPr="006C3BF7" w:rsidRDefault="00374D16" w:rsidP="00C70429">
      <w:pPr>
        <w:ind w:firstLine="709"/>
        <w:jc w:val="both"/>
        <w:rPr>
          <w:lang w:val="kk-KZ"/>
        </w:rPr>
      </w:pPr>
      <w:r w:rsidRPr="006C3BF7">
        <w:rPr>
          <w:lang w:val="kk-KZ"/>
        </w:rPr>
        <w:t>«Физика»</w:t>
      </w:r>
      <w:r w:rsidR="00623997" w:rsidRPr="006C3BF7">
        <w:rPr>
          <w:lang w:val="kk-KZ"/>
        </w:rPr>
        <w:t xml:space="preserve"> кафедрасының мәжілісінде (хаттама №</w:t>
      </w:r>
      <w:r w:rsidR="00B839D8" w:rsidRPr="006C3BF7">
        <w:rPr>
          <w:lang w:val="kk-KZ"/>
        </w:rPr>
        <w:t xml:space="preserve"> ________, «___» ___________ 2020</w:t>
      </w:r>
      <w:r w:rsidR="00623997" w:rsidRPr="006C3BF7">
        <w:rPr>
          <w:lang w:val="kk-KZ"/>
        </w:rPr>
        <w:t xml:space="preserve"> ж.) және </w:t>
      </w:r>
      <w:r w:rsidR="00A91C4C" w:rsidRPr="006C3BF7">
        <w:rPr>
          <w:lang w:val="kk-KZ"/>
        </w:rPr>
        <w:t xml:space="preserve">Жаратылыстану ғылыми-педагогикалық Жоғары мектебінің оқытудың инновациялық технологиялары және әдістемелік қамтамасыз ету комитетінің мәжілісінде  </w:t>
      </w:r>
      <w:r w:rsidR="00623997" w:rsidRPr="006C3BF7">
        <w:rPr>
          <w:lang w:val="kk-KZ"/>
        </w:rPr>
        <w:t>(хаттама № _______, «_</w:t>
      </w:r>
      <w:r w:rsidR="00B839D8" w:rsidRPr="006C3BF7">
        <w:rPr>
          <w:lang w:val="kk-KZ"/>
        </w:rPr>
        <w:t>__» ___________ 2020</w:t>
      </w:r>
      <w:r w:rsidR="00623997" w:rsidRPr="006C3BF7">
        <w:rPr>
          <w:lang w:val="kk-KZ"/>
        </w:rPr>
        <w:t xml:space="preserve"> ж.) қаралған және баспаға ұсынылған.</w:t>
      </w:r>
    </w:p>
    <w:p w:rsidR="00623997" w:rsidRPr="006C3BF7" w:rsidRDefault="00623997" w:rsidP="00C70429">
      <w:pPr>
        <w:ind w:firstLine="709"/>
        <w:jc w:val="both"/>
        <w:rPr>
          <w:lang w:val="kk-KZ"/>
        </w:rPr>
      </w:pPr>
    </w:p>
    <w:p w:rsidR="00623997" w:rsidRPr="006C3BF7" w:rsidRDefault="00623997" w:rsidP="00C70429">
      <w:pPr>
        <w:ind w:firstLine="709"/>
        <w:jc w:val="both"/>
        <w:rPr>
          <w:lang w:val="kk-KZ" w:eastAsia="ko-KR"/>
        </w:rPr>
      </w:pPr>
    </w:p>
    <w:p w:rsidR="00623997" w:rsidRPr="006C3BF7" w:rsidRDefault="00623997" w:rsidP="00C70429">
      <w:pPr>
        <w:ind w:firstLine="709"/>
        <w:jc w:val="both"/>
        <w:rPr>
          <w:lang w:val="kk-KZ" w:eastAsia="ko-KR"/>
        </w:rPr>
      </w:pPr>
      <w:r w:rsidRPr="006C3BF7">
        <w:rPr>
          <w:lang w:val="kk-KZ" w:eastAsia="ko-KR"/>
        </w:rPr>
        <w:t xml:space="preserve">М.Әуезов атындағы ОҚМУ Әдістемелік Кеңесімен </w:t>
      </w:r>
      <w:r w:rsidRPr="006C3BF7">
        <w:rPr>
          <w:lang w:val="kk-KZ"/>
        </w:rPr>
        <w:t>баспадан шығаруға ұсынылған</w:t>
      </w:r>
      <w:r w:rsidRPr="006C3BF7">
        <w:rPr>
          <w:lang w:val="kk-KZ" w:eastAsia="ko-KR"/>
        </w:rPr>
        <w:t xml:space="preserve">, </w:t>
      </w:r>
      <w:r w:rsidRPr="006C3BF7">
        <w:rPr>
          <w:lang w:val="kk-KZ"/>
        </w:rPr>
        <w:t>хатта</w:t>
      </w:r>
      <w:r w:rsidR="00B839D8" w:rsidRPr="006C3BF7">
        <w:rPr>
          <w:lang w:val="kk-KZ"/>
        </w:rPr>
        <w:t>ма № ____, «___» ___________ 2020</w:t>
      </w:r>
      <w:r w:rsidRPr="006C3BF7">
        <w:rPr>
          <w:lang w:val="kk-KZ"/>
        </w:rPr>
        <w:t xml:space="preserve"> ж.</w:t>
      </w:r>
    </w:p>
    <w:p w:rsidR="00623997" w:rsidRPr="006C3BF7" w:rsidRDefault="00623997" w:rsidP="00C70429">
      <w:pPr>
        <w:ind w:firstLine="709"/>
        <w:jc w:val="both"/>
        <w:rPr>
          <w:lang w:val="kk-KZ" w:eastAsia="ko-KR"/>
        </w:rPr>
      </w:pPr>
    </w:p>
    <w:p w:rsidR="00623997" w:rsidRPr="006C3BF7" w:rsidRDefault="00623997" w:rsidP="00C70429">
      <w:pPr>
        <w:ind w:firstLine="709"/>
        <w:jc w:val="both"/>
        <w:rPr>
          <w:lang w:val="kk-KZ" w:eastAsia="ko-KR"/>
        </w:rPr>
      </w:pPr>
    </w:p>
    <w:p w:rsidR="00E53C54" w:rsidRPr="006C3BF7" w:rsidRDefault="00E53C54" w:rsidP="00C70429">
      <w:pPr>
        <w:ind w:firstLine="709"/>
        <w:jc w:val="both"/>
        <w:rPr>
          <w:lang w:val="kk-KZ" w:eastAsia="ko-KR"/>
        </w:rPr>
      </w:pPr>
    </w:p>
    <w:p w:rsidR="00623997" w:rsidRPr="006C3BF7" w:rsidRDefault="00623997" w:rsidP="00C70429">
      <w:pPr>
        <w:ind w:firstLine="709"/>
        <w:jc w:val="both"/>
        <w:rPr>
          <w:lang w:val="kk-KZ" w:eastAsia="ko-KR"/>
        </w:rPr>
      </w:pPr>
      <w:r w:rsidRPr="006C3BF7">
        <w:rPr>
          <w:lang w:val="kk-KZ" w:eastAsia="ko-KR"/>
        </w:rPr>
        <w:t>© М.Әуезов атындағы Оңтүстік Қазақста</w:t>
      </w:r>
      <w:r w:rsidR="00B839D8" w:rsidRPr="006C3BF7">
        <w:rPr>
          <w:lang w:val="kk-KZ" w:eastAsia="ko-KR"/>
        </w:rPr>
        <w:t>н мемлекеттік университеті, 2020</w:t>
      </w:r>
      <w:r w:rsidRPr="006C3BF7">
        <w:rPr>
          <w:lang w:val="kk-KZ" w:eastAsia="ko-KR"/>
        </w:rPr>
        <w:t>г.</w:t>
      </w:r>
    </w:p>
    <w:p w:rsidR="00623997" w:rsidRPr="006C3BF7" w:rsidRDefault="00623997" w:rsidP="00C70429">
      <w:pPr>
        <w:ind w:firstLine="709"/>
        <w:jc w:val="both"/>
        <w:rPr>
          <w:lang w:val="kk-KZ" w:eastAsia="ko-KR"/>
        </w:rPr>
      </w:pPr>
      <w:r w:rsidRPr="006C3BF7">
        <w:rPr>
          <w:lang w:val="kk-KZ" w:eastAsia="ko-KR"/>
        </w:rPr>
        <w:t xml:space="preserve">Шығаруға жауапты: </w:t>
      </w:r>
      <w:r w:rsidR="00B839D8" w:rsidRPr="006C3BF7">
        <w:rPr>
          <w:lang w:val="kk-KZ" w:eastAsia="ko-KR"/>
        </w:rPr>
        <w:t>П.А Саидахметов</w:t>
      </w:r>
    </w:p>
    <w:p w:rsidR="00E950D7" w:rsidRPr="006C3BF7" w:rsidRDefault="00AE5ABF" w:rsidP="00A16868">
      <w:pPr>
        <w:ind w:firstLine="709"/>
        <w:jc w:val="center"/>
        <w:rPr>
          <w:lang w:val="kk-KZ"/>
        </w:rPr>
      </w:pPr>
      <w:r>
        <w:rPr>
          <w:noProof/>
        </w:rPr>
        <w:pict>
          <v:oval id="_x0000_s1034" style="position:absolute;left:0;text-align:left;margin-left:226.15pt;margin-top:32.2pt;width:24.85pt;height:14.6pt;z-index:251659776" strokecolor="white [3212]"/>
        </w:pict>
      </w:r>
      <w:r w:rsidR="003D073A" w:rsidRPr="006C3BF7">
        <w:rPr>
          <w:lang w:val="kk-KZ" w:eastAsia="ko-KR"/>
        </w:rPr>
        <w:br w:type="page"/>
      </w:r>
      <w:r w:rsidR="00E950D7" w:rsidRPr="006C3BF7">
        <w:rPr>
          <w:lang w:val="kk-KZ"/>
        </w:rPr>
        <w:lastRenderedPageBreak/>
        <w:t>МАЗМҰНЫ</w:t>
      </w:r>
    </w:p>
    <w:p w:rsidR="00E950D7" w:rsidRPr="006C3BF7" w:rsidRDefault="00E950D7" w:rsidP="00A16868">
      <w:pPr>
        <w:ind w:firstLine="709"/>
        <w:jc w:val="center"/>
        <w:rPr>
          <w:lang w:val="kk-KZ"/>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9"/>
        <w:gridCol w:w="7938"/>
        <w:gridCol w:w="957"/>
      </w:tblGrid>
      <w:tr w:rsidR="00F242BD" w:rsidRPr="006C3BF7" w:rsidTr="00F242BD">
        <w:tc>
          <w:tcPr>
            <w:tcW w:w="959" w:type="dxa"/>
          </w:tcPr>
          <w:p w:rsidR="00F242BD" w:rsidRPr="006C3BF7" w:rsidRDefault="00F242BD" w:rsidP="00C70429">
            <w:pPr>
              <w:jc w:val="both"/>
              <w:rPr>
                <w:sz w:val="24"/>
                <w:szCs w:val="24"/>
                <w:lang w:val="kk-KZ"/>
              </w:rPr>
            </w:pPr>
          </w:p>
        </w:tc>
        <w:tc>
          <w:tcPr>
            <w:tcW w:w="7938" w:type="dxa"/>
          </w:tcPr>
          <w:p w:rsidR="00F242BD" w:rsidRPr="006C3BF7" w:rsidRDefault="00F242BD" w:rsidP="00C70429">
            <w:pPr>
              <w:jc w:val="both"/>
              <w:rPr>
                <w:sz w:val="24"/>
                <w:szCs w:val="24"/>
                <w:lang w:val="kk-KZ"/>
              </w:rPr>
            </w:pPr>
            <w:r w:rsidRPr="006C3BF7">
              <w:rPr>
                <w:sz w:val="24"/>
                <w:szCs w:val="24"/>
                <w:lang w:val="kk-KZ"/>
              </w:rPr>
              <w:t>Кіріспе</w:t>
            </w:r>
          </w:p>
          <w:p w:rsidR="00F242BD" w:rsidRPr="006C3BF7" w:rsidRDefault="00F242BD" w:rsidP="00C70429">
            <w:pPr>
              <w:jc w:val="both"/>
              <w:rPr>
                <w:sz w:val="24"/>
                <w:szCs w:val="24"/>
                <w:lang w:val="kk-KZ"/>
              </w:rPr>
            </w:pPr>
          </w:p>
        </w:tc>
        <w:tc>
          <w:tcPr>
            <w:tcW w:w="957" w:type="dxa"/>
          </w:tcPr>
          <w:p w:rsidR="00F242BD" w:rsidRPr="006C3BF7" w:rsidRDefault="00F242BD" w:rsidP="00C70429">
            <w:pPr>
              <w:jc w:val="both"/>
              <w:rPr>
                <w:sz w:val="24"/>
                <w:szCs w:val="24"/>
                <w:lang w:val="kk-KZ"/>
              </w:rPr>
            </w:pPr>
            <w:r w:rsidRPr="006C3BF7">
              <w:rPr>
                <w:sz w:val="24"/>
                <w:szCs w:val="24"/>
                <w:lang w:val="kk-KZ"/>
              </w:rPr>
              <w:t>4</w:t>
            </w:r>
          </w:p>
        </w:tc>
      </w:tr>
      <w:tr w:rsidR="00F242BD" w:rsidRPr="006C3BF7" w:rsidTr="00F242BD">
        <w:tc>
          <w:tcPr>
            <w:tcW w:w="959" w:type="dxa"/>
          </w:tcPr>
          <w:p w:rsidR="00F242BD" w:rsidRPr="006C3BF7" w:rsidRDefault="00F242BD" w:rsidP="00C70429">
            <w:pPr>
              <w:jc w:val="both"/>
              <w:rPr>
                <w:sz w:val="24"/>
                <w:szCs w:val="24"/>
                <w:lang w:val="kk-KZ"/>
              </w:rPr>
            </w:pPr>
            <w:r w:rsidRPr="006C3BF7">
              <w:rPr>
                <w:sz w:val="24"/>
                <w:szCs w:val="24"/>
                <w:lang w:val="kk-KZ"/>
              </w:rPr>
              <w:t>1</w:t>
            </w:r>
          </w:p>
        </w:tc>
        <w:tc>
          <w:tcPr>
            <w:tcW w:w="7938" w:type="dxa"/>
          </w:tcPr>
          <w:p w:rsidR="00F242BD" w:rsidRPr="006C3BF7" w:rsidRDefault="003F6A07" w:rsidP="00C70429">
            <w:pPr>
              <w:jc w:val="both"/>
              <w:rPr>
                <w:sz w:val="24"/>
                <w:szCs w:val="24"/>
                <w:lang w:val="kk-KZ"/>
              </w:rPr>
            </w:pPr>
            <w:r w:rsidRPr="006C3BF7">
              <w:rPr>
                <w:sz w:val="24"/>
                <w:szCs w:val="24"/>
                <w:lang w:val="kk-KZ"/>
              </w:rPr>
              <w:t xml:space="preserve">Практикалық сабақты </w:t>
            </w:r>
            <w:r w:rsidR="00F242BD" w:rsidRPr="006C3BF7">
              <w:rPr>
                <w:sz w:val="24"/>
                <w:szCs w:val="24"/>
                <w:lang w:val="kk-KZ"/>
              </w:rPr>
              <w:t xml:space="preserve"> ұйымдастыру</w:t>
            </w:r>
          </w:p>
          <w:p w:rsidR="00F242BD" w:rsidRPr="006C3BF7" w:rsidRDefault="00F242BD" w:rsidP="00C70429">
            <w:pPr>
              <w:jc w:val="both"/>
              <w:rPr>
                <w:sz w:val="24"/>
                <w:szCs w:val="24"/>
                <w:lang w:val="kk-KZ"/>
              </w:rPr>
            </w:pPr>
          </w:p>
        </w:tc>
        <w:tc>
          <w:tcPr>
            <w:tcW w:w="957" w:type="dxa"/>
          </w:tcPr>
          <w:p w:rsidR="00F242BD" w:rsidRPr="006C3BF7" w:rsidRDefault="00F242BD" w:rsidP="00C70429">
            <w:pPr>
              <w:jc w:val="both"/>
              <w:rPr>
                <w:sz w:val="24"/>
                <w:szCs w:val="24"/>
                <w:lang w:val="kk-KZ"/>
              </w:rPr>
            </w:pPr>
            <w:r w:rsidRPr="006C3BF7">
              <w:rPr>
                <w:sz w:val="24"/>
                <w:szCs w:val="24"/>
                <w:lang w:val="kk-KZ"/>
              </w:rPr>
              <w:t>8</w:t>
            </w:r>
          </w:p>
        </w:tc>
      </w:tr>
      <w:tr w:rsidR="00F242BD" w:rsidRPr="006C3BF7" w:rsidTr="00F242BD">
        <w:tc>
          <w:tcPr>
            <w:tcW w:w="959" w:type="dxa"/>
          </w:tcPr>
          <w:p w:rsidR="00F242BD" w:rsidRPr="006C3BF7" w:rsidRDefault="00F242BD" w:rsidP="00C70429">
            <w:pPr>
              <w:jc w:val="both"/>
              <w:rPr>
                <w:sz w:val="24"/>
                <w:szCs w:val="24"/>
                <w:lang w:val="kk-KZ"/>
              </w:rPr>
            </w:pPr>
            <w:r w:rsidRPr="006C3BF7">
              <w:rPr>
                <w:sz w:val="24"/>
                <w:szCs w:val="24"/>
                <w:lang w:val="kk-KZ"/>
              </w:rPr>
              <w:t>2</w:t>
            </w:r>
          </w:p>
        </w:tc>
        <w:tc>
          <w:tcPr>
            <w:tcW w:w="7938" w:type="dxa"/>
          </w:tcPr>
          <w:p w:rsidR="00F242BD" w:rsidRPr="006C3BF7" w:rsidRDefault="003F6A07" w:rsidP="00C70429">
            <w:pPr>
              <w:jc w:val="both"/>
              <w:rPr>
                <w:bCs/>
                <w:sz w:val="24"/>
                <w:szCs w:val="24"/>
                <w:lang w:val="kk-KZ"/>
              </w:rPr>
            </w:pPr>
            <w:r w:rsidRPr="006C3BF7">
              <w:rPr>
                <w:bCs/>
                <w:sz w:val="24"/>
                <w:szCs w:val="24"/>
                <w:lang w:val="kk-KZ"/>
              </w:rPr>
              <w:t>Практикалық сабақ</w:t>
            </w:r>
            <w:r w:rsidR="00F242BD" w:rsidRPr="006C3BF7">
              <w:rPr>
                <w:bCs/>
                <w:sz w:val="24"/>
                <w:szCs w:val="24"/>
                <w:lang w:val="kk-KZ"/>
              </w:rPr>
              <w:t xml:space="preserve"> тапсырмаларына қойылатын талаптар</w:t>
            </w:r>
          </w:p>
          <w:p w:rsidR="00F242BD" w:rsidRPr="006C3BF7" w:rsidRDefault="00F242BD" w:rsidP="00C70429">
            <w:pPr>
              <w:jc w:val="both"/>
              <w:rPr>
                <w:sz w:val="24"/>
                <w:szCs w:val="24"/>
                <w:lang w:val="kk-KZ"/>
              </w:rPr>
            </w:pPr>
          </w:p>
        </w:tc>
        <w:tc>
          <w:tcPr>
            <w:tcW w:w="957" w:type="dxa"/>
          </w:tcPr>
          <w:p w:rsidR="00F242BD" w:rsidRPr="006C3BF7" w:rsidRDefault="00F242BD" w:rsidP="00C70429">
            <w:pPr>
              <w:jc w:val="both"/>
              <w:rPr>
                <w:sz w:val="24"/>
                <w:szCs w:val="24"/>
                <w:lang w:val="kk-KZ"/>
              </w:rPr>
            </w:pPr>
            <w:r w:rsidRPr="006C3BF7">
              <w:rPr>
                <w:sz w:val="24"/>
                <w:szCs w:val="24"/>
                <w:lang w:val="kk-KZ"/>
              </w:rPr>
              <w:t>16</w:t>
            </w:r>
          </w:p>
        </w:tc>
      </w:tr>
      <w:tr w:rsidR="00F242BD" w:rsidRPr="006C3BF7" w:rsidTr="00F242BD">
        <w:tc>
          <w:tcPr>
            <w:tcW w:w="959" w:type="dxa"/>
          </w:tcPr>
          <w:p w:rsidR="00F242BD" w:rsidRPr="006C3BF7" w:rsidRDefault="00F242BD" w:rsidP="00C70429">
            <w:pPr>
              <w:jc w:val="both"/>
              <w:rPr>
                <w:sz w:val="24"/>
                <w:szCs w:val="24"/>
                <w:lang w:val="kk-KZ"/>
              </w:rPr>
            </w:pPr>
            <w:r w:rsidRPr="006C3BF7">
              <w:rPr>
                <w:sz w:val="24"/>
                <w:szCs w:val="24"/>
                <w:lang w:val="kk-KZ"/>
              </w:rPr>
              <w:t>3</w:t>
            </w:r>
          </w:p>
        </w:tc>
        <w:tc>
          <w:tcPr>
            <w:tcW w:w="7938" w:type="dxa"/>
          </w:tcPr>
          <w:p w:rsidR="00572A2A" w:rsidRPr="006C3BF7" w:rsidRDefault="003F6A07" w:rsidP="00C70429">
            <w:pPr>
              <w:jc w:val="both"/>
              <w:rPr>
                <w:sz w:val="24"/>
                <w:szCs w:val="24"/>
                <w:lang w:val="kk-KZ"/>
              </w:rPr>
            </w:pPr>
            <w:r w:rsidRPr="006C3BF7">
              <w:rPr>
                <w:sz w:val="24"/>
                <w:szCs w:val="24"/>
                <w:lang w:val="kk-KZ"/>
              </w:rPr>
              <w:t xml:space="preserve">«Оптика пәні  бойынша практикалық сабақтың </w:t>
            </w:r>
            <w:r w:rsidR="00572A2A" w:rsidRPr="006C3BF7">
              <w:rPr>
                <w:sz w:val="24"/>
                <w:szCs w:val="24"/>
                <w:lang w:val="kk-KZ"/>
              </w:rPr>
              <w:t>мазмұны мен қысқаша  конспектілері</w:t>
            </w:r>
          </w:p>
          <w:p w:rsidR="00F242BD" w:rsidRPr="006C3BF7" w:rsidRDefault="00F242BD" w:rsidP="00C70429">
            <w:pPr>
              <w:jc w:val="both"/>
              <w:rPr>
                <w:sz w:val="24"/>
                <w:szCs w:val="24"/>
                <w:lang w:val="kk-KZ"/>
              </w:rPr>
            </w:pPr>
          </w:p>
          <w:p w:rsidR="00F242BD" w:rsidRPr="006C3BF7" w:rsidRDefault="00F242BD" w:rsidP="00C70429">
            <w:pPr>
              <w:jc w:val="both"/>
              <w:rPr>
                <w:sz w:val="24"/>
                <w:szCs w:val="24"/>
                <w:lang w:val="kk-KZ"/>
              </w:rPr>
            </w:pPr>
          </w:p>
        </w:tc>
        <w:tc>
          <w:tcPr>
            <w:tcW w:w="957" w:type="dxa"/>
          </w:tcPr>
          <w:p w:rsidR="00F242BD" w:rsidRPr="006C3BF7" w:rsidRDefault="007A19F7" w:rsidP="00C70429">
            <w:pPr>
              <w:jc w:val="both"/>
              <w:rPr>
                <w:sz w:val="24"/>
                <w:szCs w:val="24"/>
                <w:lang w:val="kk-KZ"/>
              </w:rPr>
            </w:pPr>
            <w:r w:rsidRPr="006C3BF7">
              <w:rPr>
                <w:sz w:val="24"/>
                <w:szCs w:val="24"/>
                <w:lang w:val="kk-KZ"/>
              </w:rPr>
              <w:t>19</w:t>
            </w:r>
          </w:p>
        </w:tc>
      </w:tr>
      <w:tr w:rsidR="00F242BD" w:rsidRPr="006C3BF7" w:rsidTr="00F242BD">
        <w:tc>
          <w:tcPr>
            <w:tcW w:w="959" w:type="dxa"/>
          </w:tcPr>
          <w:p w:rsidR="00F242BD" w:rsidRPr="006C3BF7" w:rsidRDefault="00F242BD" w:rsidP="00C70429">
            <w:pPr>
              <w:jc w:val="both"/>
              <w:rPr>
                <w:sz w:val="24"/>
                <w:szCs w:val="24"/>
                <w:lang w:val="kk-KZ"/>
              </w:rPr>
            </w:pPr>
            <w:r w:rsidRPr="006C3BF7">
              <w:rPr>
                <w:sz w:val="24"/>
                <w:szCs w:val="24"/>
                <w:lang w:val="kk-KZ"/>
              </w:rPr>
              <w:t>4</w:t>
            </w:r>
          </w:p>
        </w:tc>
        <w:tc>
          <w:tcPr>
            <w:tcW w:w="7938" w:type="dxa"/>
          </w:tcPr>
          <w:p w:rsidR="008D31EE" w:rsidRPr="006C3BF7" w:rsidRDefault="008D31EE" w:rsidP="00C70429">
            <w:pPr>
              <w:jc w:val="both"/>
              <w:outlineLvl w:val="0"/>
              <w:rPr>
                <w:sz w:val="24"/>
                <w:szCs w:val="24"/>
                <w:lang w:val="kk-KZ"/>
              </w:rPr>
            </w:pPr>
            <w:r w:rsidRPr="006C3BF7">
              <w:rPr>
                <w:sz w:val="24"/>
                <w:szCs w:val="24"/>
                <w:lang w:val="kk-KZ"/>
              </w:rPr>
              <w:t>Білім алушылардың білімін бағалаудың критерилері</w:t>
            </w:r>
          </w:p>
          <w:p w:rsidR="00F242BD" w:rsidRPr="006C3BF7" w:rsidRDefault="00F242BD" w:rsidP="00C70429">
            <w:pPr>
              <w:jc w:val="both"/>
              <w:rPr>
                <w:sz w:val="24"/>
                <w:szCs w:val="24"/>
                <w:lang w:val="kk-KZ"/>
              </w:rPr>
            </w:pPr>
          </w:p>
        </w:tc>
        <w:tc>
          <w:tcPr>
            <w:tcW w:w="957" w:type="dxa"/>
          </w:tcPr>
          <w:p w:rsidR="00F242BD" w:rsidRPr="006C3BF7" w:rsidRDefault="007A19F7" w:rsidP="00C70429">
            <w:pPr>
              <w:jc w:val="both"/>
              <w:rPr>
                <w:sz w:val="24"/>
                <w:szCs w:val="24"/>
                <w:lang w:val="kk-KZ"/>
              </w:rPr>
            </w:pPr>
            <w:r w:rsidRPr="006C3BF7">
              <w:rPr>
                <w:sz w:val="24"/>
                <w:szCs w:val="24"/>
                <w:lang w:val="kk-KZ"/>
              </w:rPr>
              <w:t>45</w:t>
            </w:r>
          </w:p>
          <w:p w:rsidR="008D31EE" w:rsidRPr="006C3BF7" w:rsidRDefault="008D31EE" w:rsidP="00C70429">
            <w:pPr>
              <w:jc w:val="both"/>
              <w:rPr>
                <w:sz w:val="24"/>
                <w:szCs w:val="24"/>
                <w:lang w:val="kk-KZ"/>
              </w:rPr>
            </w:pPr>
          </w:p>
          <w:p w:rsidR="008D31EE" w:rsidRPr="006C3BF7" w:rsidRDefault="008D31EE" w:rsidP="00C70429">
            <w:pPr>
              <w:jc w:val="both"/>
              <w:rPr>
                <w:sz w:val="24"/>
                <w:szCs w:val="24"/>
                <w:lang w:val="kk-KZ"/>
              </w:rPr>
            </w:pPr>
          </w:p>
        </w:tc>
      </w:tr>
      <w:tr w:rsidR="00F242BD" w:rsidRPr="006C3BF7" w:rsidTr="00F242BD">
        <w:tc>
          <w:tcPr>
            <w:tcW w:w="959" w:type="dxa"/>
          </w:tcPr>
          <w:p w:rsidR="00F242BD" w:rsidRPr="006C3BF7" w:rsidRDefault="00F242BD" w:rsidP="00C70429">
            <w:pPr>
              <w:jc w:val="both"/>
              <w:rPr>
                <w:sz w:val="24"/>
                <w:szCs w:val="24"/>
                <w:lang w:val="kk-KZ"/>
              </w:rPr>
            </w:pPr>
          </w:p>
        </w:tc>
        <w:tc>
          <w:tcPr>
            <w:tcW w:w="7938" w:type="dxa"/>
          </w:tcPr>
          <w:p w:rsidR="00F242BD" w:rsidRPr="006C3BF7" w:rsidRDefault="00F242BD" w:rsidP="00C70429">
            <w:pPr>
              <w:jc w:val="both"/>
              <w:rPr>
                <w:sz w:val="24"/>
                <w:szCs w:val="24"/>
                <w:lang w:val="kk-KZ"/>
              </w:rPr>
            </w:pPr>
            <w:r w:rsidRPr="006C3BF7">
              <w:rPr>
                <w:sz w:val="24"/>
                <w:szCs w:val="24"/>
                <w:lang w:val="kk-KZ"/>
              </w:rPr>
              <w:t>Пайдаланылған әдебиеттер тізімі</w:t>
            </w:r>
          </w:p>
          <w:p w:rsidR="00F242BD" w:rsidRPr="006C3BF7" w:rsidRDefault="00F242BD" w:rsidP="00C70429">
            <w:pPr>
              <w:jc w:val="both"/>
              <w:rPr>
                <w:sz w:val="24"/>
                <w:szCs w:val="24"/>
                <w:lang w:val="kk-KZ"/>
              </w:rPr>
            </w:pPr>
          </w:p>
        </w:tc>
        <w:tc>
          <w:tcPr>
            <w:tcW w:w="957" w:type="dxa"/>
          </w:tcPr>
          <w:p w:rsidR="00F242BD" w:rsidRPr="006C3BF7" w:rsidRDefault="007A19F7" w:rsidP="00C70429">
            <w:pPr>
              <w:jc w:val="both"/>
              <w:rPr>
                <w:sz w:val="24"/>
                <w:szCs w:val="24"/>
                <w:lang w:val="kk-KZ"/>
              </w:rPr>
            </w:pPr>
            <w:r w:rsidRPr="006C3BF7">
              <w:rPr>
                <w:sz w:val="24"/>
                <w:szCs w:val="24"/>
                <w:lang w:val="kk-KZ"/>
              </w:rPr>
              <w:t>47</w:t>
            </w:r>
          </w:p>
        </w:tc>
      </w:tr>
    </w:tbl>
    <w:p w:rsidR="00F242BD" w:rsidRPr="006C3BF7" w:rsidRDefault="00F242BD" w:rsidP="00C70429">
      <w:pPr>
        <w:ind w:firstLine="709"/>
        <w:jc w:val="both"/>
        <w:rPr>
          <w:lang w:val="kk-KZ"/>
        </w:rPr>
      </w:pPr>
    </w:p>
    <w:p w:rsidR="00F242BD" w:rsidRPr="006C3BF7" w:rsidRDefault="00F242BD" w:rsidP="00C70429">
      <w:pPr>
        <w:ind w:firstLine="709"/>
        <w:jc w:val="both"/>
        <w:rPr>
          <w:lang w:val="kk-KZ"/>
        </w:rPr>
      </w:pPr>
    </w:p>
    <w:p w:rsidR="00F242BD" w:rsidRPr="006C3BF7" w:rsidRDefault="00F242BD" w:rsidP="00C70429">
      <w:pPr>
        <w:jc w:val="both"/>
        <w:rPr>
          <w:lang w:val="kk-KZ"/>
        </w:rPr>
      </w:pPr>
      <w:r w:rsidRPr="006C3BF7">
        <w:rPr>
          <w:lang w:val="kk-KZ"/>
        </w:rPr>
        <w:br w:type="page"/>
      </w:r>
    </w:p>
    <w:p w:rsidR="00AB10F1" w:rsidRPr="006C3BF7" w:rsidRDefault="00AB10F1" w:rsidP="00C70429">
      <w:pPr>
        <w:ind w:firstLine="709"/>
        <w:jc w:val="both"/>
        <w:rPr>
          <w:lang w:val="kk-KZ"/>
        </w:rPr>
      </w:pPr>
      <w:r w:rsidRPr="006C3BF7">
        <w:rPr>
          <w:bCs/>
          <w:lang w:val="kk-KZ"/>
        </w:rPr>
        <w:lastRenderedPageBreak/>
        <w:t>Кіріспе</w:t>
      </w:r>
    </w:p>
    <w:p w:rsidR="00AB10F1" w:rsidRPr="006C3BF7" w:rsidRDefault="00AB10F1" w:rsidP="00C70429">
      <w:pPr>
        <w:ind w:firstLine="709"/>
        <w:jc w:val="both"/>
        <w:rPr>
          <w:lang w:val="kk-KZ"/>
        </w:rPr>
      </w:pPr>
      <w:r w:rsidRPr="006C3BF7">
        <w:rPr>
          <w:lang w:val="kk-KZ"/>
        </w:rPr>
        <w:t> </w:t>
      </w:r>
    </w:p>
    <w:p w:rsidR="00AB10F1" w:rsidRPr="006C3BF7" w:rsidRDefault="00AB10F1" w:rsidP="00C70429">
      <w:pPr>
        <w:ind w:firstLine="709"/>
        <w:jc w:val="both"/>
        <w:rPr>
          <w:lang w:val="kk-KZ"/>
        </w:rPr>
      </w:pPr>
      <w:r w:rsidRPr="006C3BF7">
        <w:rPr>
          <w:lang w:val="kk-KZ"/>
        </w:rPr>
        <w:t>Бүгінгі таңда қоғамымыздың даму бағытында жан-жақты дамыған, сауатты, саналы азамат тәрбиелеу мәселесі жүктеліп отыр.</w:t>
      </w:r>
    </w:p>
    <w:p w:rsidR="00AB10F1" w:rsidRPr="006C3BF7" w:rsidRDefault="00AB10F1" w:rsidP="00C70429">
      <w:pPr>
        <w:ind w:firstLine="709"/>
        <w:jc w:val="both"/>
        <w:rPr>
          <w:lang w:val="kk-KZ"/>
        </w:rPr>
      </w:pPr>
      <w:r w:rsidRPr="006C3BF7">
        <w:rPr>
          <w:lang w:val="kk-KZ"/>
        </w:rPr>
        <w:t>Жоғарғы оқу орындарында магистранттардың жеке тұлғасын қалыптастыру, оның рухани әлемін әрдайым байыту, оқуға деген ынта-жігерін арттыру,қоғамдық өмірдегі барлық салалардағы өзгерістер адамның интелектуалдық күш – жігерін, саналы әркеті мен ізденімпаздығын, танымдық ой-өрісіннің белсенділігі мен іс-әрекетін шығармашылық сипатта жүзеге асыруды талап етеді.</w:t>
      </w:r>
    </w:p>
    <w:p w:rsidR="00AB10F1" w:rsidRPr="006C3BF7" w:rsidRDefault="00AB10F1" w:rsidP="00C70429">
      <w:pPr>
        <w:ind w:firstLine="709"/>
        <w:jc w:val="both"/>
        <w:rPr>
          <w:lang w:val="kk-KZ"/>
        </w:rPr>
      </w:pPr>
      <w:r w:rsidRPr="006C3BF7">
        <w:rPr>
          <w:lang w:val="kk-KZ"/>
        </w:rPr>
        <w:t>Оқытушының әрбір өтілетін сабағы қазіргі кездегі заман талабына сайкес оқыту талаптарына сай болып келуі қажет. Демек, жастарды еңбектің қай саласыңда да , білім алуда да тек мәлімет жиынтығын меңгеруімен шектелмей, магистранттардың өзіндік іс-әрекетін тиімді ұйымдастыра отырып, сол тұрғыда өз болмысын таныта алатын магистрант етіп даярлау қажет болып отыр.</w:t>
      </w:r>
    </w:p>
    <w:p w:rsidR="00AB10F1" w:rsidRPr="006C3BF7" w:rsidRDefault="00AB10F1" w:rsidP="00C70429">
      <w:pPr>
        <w:ind w:firstLine="709"/>
        <w:jc w:val="both"/>
        <w:rPr>
          <w:lang w:val="kk-KZ"/>
        </w:rPr>
      </w:pPr>
      <w:r w:rsidRPr="006C3BF7">
        <w:rPr>
          <w:lang w:val="kk-KZ"/>
        </w:rPr>
        <w:t>Әр ғылымның барлық саласында болмысы білім мазмұны мен көлемі қауырт өсіп отырған қазіргі ғылыми-техникалық процесс кезінде бұл міндеттердің жүзег</w:t>
      </w:r>
      <w:r w:rsidR="00B258FF">
        <w:rPr>
          <w:lang w:val="kk-KZ"/>
        </w:rPr>
        <w:t>е асуы оқыту үрдісінде студенттердің</w:t>
      </w:r>
      <w:r w:rsidRPr="006C3BF7">
        <w:rPr>
          <w:lang w:val="kk-KZ"/>
        </w:rPr>
        <w:t xml:space="preserve"> өзіндік оқу жұмыстарын оңтайлы ұйымдастырудың тиімді әдістері мен тәсілдерін, оқыту түрлерін, нысандарын іздестіру өзекті сипатқа ие </w:t>
      </w:r>
      <w:r w:rsidR="005715E2" w:rsidRPr="006C3BF7">
        <w:rPr>
          <w:lang w:val="kk-KZ"/>
        </w:rPr>
        <w:t>болады. Себебі, студенттердің</w:t>
      </w:r>
      <w:r w:rsidRPr="006C3BF7">
        <w:rPr>
          <w:lang w:val="kk-KZ"/>
        </w:rPr>
        <w:t xml:space="preserve"> өзіндік жұмыстарын арнайы ұйымдастыру оқу үрдісін жетілдірудің негізгі шарты болып табылады.</w:t>
      </w:r>
    </w:p>
    <w:p w:rsidR="00AB10F1" w:rsidRPr="006C3BF7" w:rsidRDefault="00AB10F1" w:rsidP="00C70429">
      <w:pPr>
        <w:ind w:firstLine="709"/>
        <w:jc w:val="both"/>
        <w:rPr>
          <w:lang w:val="kk-KZ"/>
        </w:rPr>
      </w:pPr>
      <w:r w:rsidRPr="006C3BF7">
        <w:rPr>
          <w:lang w:val="kk-KZ"/>
        </w:rPr>
        <w:t>Қазіргі таңда сай өзіндік іс-әрекетін жаңа жағдайға байланысты оңтайлы ұйымдастыра білуі тиіс.</w:t>
      </w:r>
    </w:p>
    <w:p w:rsidR="00AB10F1" w:rsidRPr="006C3BF7" w:rsidRDefault="00F63E3B" w:rsidP="00C70429">
      <w:pPr>
        <w:ind w:firstLine="709"/>
        <w:jc w:val="both"/>
        <w:rPr>
          <w:lang w:val="kk-KZ"/>
        </w:rPr>
      </w:pPr>
      <w:r w:rsidRPr="006C3BF7">
        <w:rPr>
          <w:lang w:val="kk-KZ"/>
        </w:rPr>
        <w:t>Студенттердің</w:t>
      </w:r>
      <w:r w:rsidR="00AB10F1" w:rsidRPr="006C3BF7">
        <w:rPr>
          <w:lang w:val="kk-KZ"/>
        </w:rPr>
        <w:t xml:space="preserve"> өзіндік жұмысы - болашақ мамандарды даярлаудың және білім сапасын арттырады. Осыған орай жоғары оқу орындарында әр білім алушыдан ой еңбегінің ұтымды әдістерін білуі, яғни аз уақыт кетіріп қажетті ақпаратты іздеп және меңгеріуді, фактілер, теорияны, тұжырымдамаларды жүйелеп және жіктей білуді, өз көзқарасын нақты айтып және дәлелдей білуді үйренуі талап етіледі.</w:t>
      </w:r>
    </w:p>
    <w:p w:rsidR="00AB10F1" w:rsidRPr="006C3BF7" w:rsidRDefault="00F63E3B" w:rsidP="00C70429">
      <w:pPr>
        <w:ind w:firstLine="709"/>
        <w:jc w:val="both"/>
        <w:rPr>
          <w:lang w:val="kk-KZ"/>
        </w:rPr>
      </w:pPr>
      <w:r w:rsidRPr="006C3BF7">
        <w:rPr>
          <w:lang w:val="kk-KZ"/>
        </w:rPr>
        <w:t xml:space="preserve">Студенттің </w:t>
      </w:r>
      <w:r w:rsidR="00AB10F1" w:rsidRPr="006C3BF7">
        <w:rPr>
          <w:lang w:val="kk-KZ"/>
        </w:rPr>
        <w:t xml:space="preserve"> өзінд</w:t>
      </w:r>
      <w:r w:rsidRPr="006C3BF7">
        <w:rPr>
          <w:lang w:val="kk-KZ"/>
        </w:rPr>
        <w:t>ік жұмысы – бұл студенттің</w:t>
      </w:r>
      <w:r w:rsidR="00AB10F1" w:rsidRPr="006C3BF7">
        <w:rPr>
          <w:lang w:val="kk-KZ"/>
        </w:rPr>
        <w:t xml:space="preserve"> дидактикалық тапсырмаларды өзінше орындауға, танымдық әрекеттерге қызғушылығының қалыптасуына және нақты бір ғылым саласында білім жинақ</w:t>
      </w:r>
      <w:r w:rsidRPr="006C3BF7">
        <w:rPr>
          <w:lang w:val="kk-KZ"/>
        </w:rPr>
        <w:t>тауына бағытталған студенттің</w:t>
      </w:r>
      <w:r w:rsidR="00AB10F1" w:rsidRPr="006C3BF7">
        <w:rPr>
          <w:lang w:val="kk-KZ"/>
        </w:rPr>
        <w:t xml:space="preserve"> оқу әрекетінің ерекше түрі[1].</w:t>
      </w:r>
    </w:p>
    <w:p w:rsidR="00AB10F1" w:rsidRPr="006C3BF7" w:rsidRDefault="00F63E3B" w:rsidP="00C70429">
      <w:pPr>
        <w:ind w:firstLine="709"/>
        <w:jc w:val="both"/>
        <w:rPr>
          <w:lang w:val="kk-KZ"/>
        </w:rPr>
      </w:pPr>
      <w:r w:rsidRPr="006C3BF7">
        <w:rPr>
          <w:lang w:val="kk-KZ"/>
        </w:rPr>
        <w:t>Өзіндік жұмыс студенттің</w:t>
      </w:r>
      <w:r w:rsidR="00AB10F1" w:rsidRPr="006C3BF7">
        <w:rPr>
          <w:lang w:val="kk-KZ"/>
        </w:rPr>
        <w:t xml:space="preserve"> шығармашылық қабілеті мен біліктерін дамытуда олардың барысында тиімді, әрі өнімді еңбек етуіне мол мүмкіндіктер жасайды. Өзіндік жұмысты оңтайлы ұйымдастыру елеулі практикалық міндет және маңызды ғылыми проблема болып табылады.</w:t>
      </w:r>
    </w:p>
    <w:p w:rsidR="00AB10F1" w:rsidRPr="006C3BF7" w:rsidRDefault="00C034F8" w:rsidP="00C70429">
      <w:pPr>
        <w:ind w:firstLine="709"/>
        <w:jc w:val="both"/>
        <w:rPr>
          <w:lang w:val="kk-KZ"/>
        </w:rPr>
      </w:pPr>
      <w:r w:rsidRPr="006C3BF7">
        <w:rPr>
          <w:lang w:val="kk-KZ"/>
        </w:rPr>
        <w:t>1</w:t>
      </w:r>
      <w:r w:rsidR="00455FAD" w:rsidRPr="006C3BF7">
        <w:rPr>
          <w:lang w:val="kk-KZ"/>
        </w:rPr>
        <w:t>.</w:t>
      </w:r>
      <w:r w:rsidR="00C233F7" w:rsidRPr="006C3BF7">
        <w:rPr>
          <w:lang w:val="kk-KZ"/>
        </w:rPr>
        <w:t xml:space="preserve"> Практикалық сабақты</w:t>
      </w:r>
      <w:r w:rsidR="00A426A0" w:rsidRPr="006C3BF7">
        <w:rPr>
          <w:lang w:val="kk-KZ"/>
        </w:rPr>
        <w:t xml:space="preserve"> ұйымдастыру</w:t>
      </w:r>
    </w:p>
    <w:p w:rsidR="00A426A0" w:rsidRPr="006C3BF7" w:rsidRDefault="00A426A0" w:rsidP="00C70429">
      <w:pPr>
        <w:ind w:firstLine="709"/>
        <w:jc w:val="both"/>
        <w:rPr>
          <w:lang w:val="kk-KZ"/>
        </w:rPr>
      </w:pPr>
    </w:p>
    <w:p w:rsidR="00A426A0" w:rsidRPr="006C3BF7" w:rsidRDefault="00A426A0" w:rsidP="00C70429">
      <w:pPr>
        <w:pStyle w:val="ae"/>
        <w:shd w:val="clear" w:color="auto" w:fill="FFFFFF"/>
        <w:spacing w:before="0" w:beforeAutospacing="0" w:after="0" w:afterAutospacing="0"/>
        <w:ind w:firstLine="709"/>
        <w:jc w:val="both"/>
        <w:rPr>
          <w:lang w:val="kk-KZ"/>
        </w:rPr>
      </w:pPr>
      <w:r w:rsidRPr="006C3BF7">
        <w:rPr>
          <w:lang w:val="kk-KZ"/>
        </w:rPr>
        <w:t>Білім – қоғамның дамуы мен болашақтағы жағдайын анықтаушы болып табылады. Кез келген елдің экономикалық және саяси тәуелсіздік жағдайы халықтың жалпы білімі мен кәсіптік деңгейіне байланысты.</w:t>
      </w:r>
      <w:r w:rsidRPr="006C3BF7">
        <w:rPr>
          <w:lang w:val="kk-KZ"/>
        </w:rPr>
        <w:br/>
        <w:t>Ғасырда білімін дамыта алмаған елдің тығырыққа тірелері анық. Біздің болашақтың жоғары технологиялық және ғылыми қамтымды өндірістері үшін кадрлар қорын жасақтауымыз қажет. Осы заманғы білім беру жүйесінсіз әрі алысты барлап, кең ауқымда ойлай білетін осы заманғы басқарушыларсыз біз инновациялық экономика құра алмаймыз» – деді [4, 18-19 бб.]. Қазіргі білім – азаматтық қоғамдағы әлеуметтік талаптарға бағытталған күрделі де жан-жақты қоғамдық құбылыс, оқыту және тәрбиелеу түріндегі педагогикалық әрекеттің тұтасжүйесі.</w:t>
      </w:r>
      <w:r w:rsidRPr="006C3BF7">
        <w:rPr>
          <w:lang w:val="kk-KZ"/>
        </w:rPr>
        <w:br/>
        <w:t xml:space="preserve">          Кез келген кәсіптегі маманды қалыптастыруда мамандыққа сай білім алу қаншалықты өткір мәселе болса, сонымен қатар “жеке маман тұлғаны” өзіндік дамытуда оны шығармашылықпен терең іргетасын дайындау соншалықты алғышарт. Білім жүйесінің мазмұны өмірдің түрлі жағдайларында әрекет ете алатын «тұлғаны» дайындау. Осы мақсатта оқу жоспарын білім алушыларға азаматтық білім беруге бағыттау керек. Бірінші кезекте әлемдегі болып жатқан өзгерістерге байланысты білім жүйесін ұлттық модульде құру және </w:t>
      </w:r>
      <w:r w:rsidRPr="006C3BF7">
        <w:rPr>
          <w:lang w:val="kk-KZ"/>
        </w:rPr>
        <w:lastRenderedPageBreak/>
        <w:t>ол үшін өркениетті елдерде берілетін біліммен ортақ көзқарастарын табуға ұмтылу қажет.</w:t>
      </w:r>
      <w:r w:rsidRPr="006C3BF7">
        <w:rPr>
          <w:lang w:val="kk-KZ"/>
        </w:rPr>
        <w:br/>
        <w:t>Қазіргі қоғамдық сұраныс – өз ісіне мығым, жұртшылықпен араласуда жеке басындағы барлық шынайы жағымды қасиеттерін байқата алатын бүгінгі студент, ертеңгі маманды тәрбиелеуді талап етеді.Адамның қоғамдық мәні – өмір сүрген ортасы, әлеуметтік жағдайы, білімі,санасының жоғары немесе төмен болуы оның жеке адамға тән қасиеттерінің қалыптасуының шарты. Ал, әлеуметтендіру тәрбие берумен тікелей байланысты. Тәрбиенің түрлері де әр алуан: жас бала өмірге келгеннен бастап, қартайып өмірінің соңына дейін тәрбиеден өтеді. Тәрбие екі жақты: жас өспірімдерге тәрбие беру, ересек адамдарға тәрбие беру, әрқайсысының өзіндік ерекшеліктері бар.</w:t>
      </w:r>
    </w:p>
    <w:p w:rsidR="00A426A0" w:rsidRPr="006C3BF7" w:rsidRDefault="00A426A0" w:rsidP="00C70429">
      <w:pPr>
        <w:pStyle w:val="ae"/>
        <w:shd w:val="clear" w:color="auto" w:fill="FFFFFF"/>
        <w:spacing w:before="0" w:beforeAutospacing="0" w:after="0" w:afterAutospacing="0"/>
        <w:ind w:firstLine="709"/>
        <w:jc w:val="both"/>
        <w:rPr>
          <w:lang w:val="kk-KZ"/>
        </w:rPr>
      </w:pPr>
      <w:r w:rsidRPr="006C3BF7">
        <w:rPr>
          <w:lang w:val="kk-KZ"/>
        </w:rPr>
        <w:t>Бүгінгі күні бүкіл дүние жүзілік білім беру тәжірибесіне жүгінетін болсақ, жылдам қарқынмен оқыту үрдісінің сапалы да жемісті жолы аудиториялық сабақтардың көлемін тиімді қысқарту арқылы студенттердің өздік жұмыстарына уақытты көбірек беріп, олардың шығармашылық қабілетінің өсуіне әсері жоқ оқу пәндерін барынша азайту. Және де оқу жылының барысындағы студенттердің еңбек санының дұрыс бөлінуіне ерекше көңіл бөлу, себебі семестрдегі жүйесіз берілген өзіндік жұмыстар сессия кезіндегі «үлгермеушілікке» және білім сапасының төмендеуіне әкеліп соғады. Осыған байланысты, өздік жұмыстарын орындау үшін әр студентке оқу-әдістемелік құралдарын көрсетіп, өздік жұмыстарына семестрдің басында дұрыс тапсырма беру, соған байланысты әр тапсырманың ұйымд</w:t>
      </w:r>
      <w:r w:rsidR="006667BE" w:rsidRPr="006C3BF7">
        <w:rPr>
          <w:lang w:val="kk-KZ"/>
        </w:rPr>
        <w:t xml:space="preserve">астыру-әдістемелік материалдары </w:t>
      </w:r>
      <w:r w:rsidRPr="006C3BF7">
        <w:rPr>
          <w:lang w:val="kk-KZ"/>
        </w:rPr>
        <w:t>болуы тиіс.</w:t>
      </w:r>
      <w:r w:rsidRPr="006C3BF7">
        <w:rPr>
          <w:lang w:val="kk-KZ"/>
        </w:rPr>
        <w:br/>
      </w:r>
      <w:r w:rsidR="006667BE" w:rsidRPr="006C3BF7">
        <w:rPr>
          <w:lang w:val="kk-KZ"/>
        </w:rPr>
        <w:t>Магистранттардың</w:t>
      </w:r>
      <w:r w:rsidRPr="006C3BF7">
        <w:rPr>
          <w:lang w:val="kk-KZ"/>
        </w:rPr>
        <w:t xml:space="preserve"> қарқыны қай пәнді болсын оқу кезіндегі өздік жұмыстарының дәрежесімен сипатталады. Сонымен, </w:t>
      </w:r>
      <w:r w:rsidR="00F30AD7" w:rsidRPr="006C3BF7">
        <w:rPr>
          <w:lang w:val="kk-KZ"/>
        </w:rPr>
        <w:t>студенттердің</w:t>
      </w:r>
      <w:r w:rsidRPr="006C3BF7">
        <w:rPr>
          <w:lang w:val="kk-KZ"/>
        </w:rPr>
        <w:t xml:space="preserve"> өздік жұмыстарының ішкі мазмұны – мұғалімнің қатысуынсыз немесе көмегінсіз дайындалу ғана емес, </w:t>
      </w:r>
      <w:r w:rsidR="006667BE" w:rsidRPr="006C3BF7">
        <w:rPr>
          <w:lang w:val="kk-KZ"/>
        </w:rPr>
        <w:t>магистранттың</w:t>
      </w:r>
      <w:r w:rsidRPr="006C3BF7">
        <w:rPr>
          <w:lang w:val="kk-KZ"/>
        </w:rPr>
        <w:t xml:space="preserve"> әрекеті алған ақпаратты білімге қолдана білуге айналдыру функциясы мен сол қызметті басқара білу функциясының үйлесімділігінен тұрады немесе олардың өздерінің алдарына қойған мақсаттарына жету үшін құрған амалдарын білдіреді десек те болады.</w:t>
      </w:r>
      <w:r w:rsidRPr="006C3BF7">
        <w:rPr>
          <w:lang w:val="kk-KZ"/>
        </w:rPr>
        <w:br/>
        <w:t xml:space="preserve">Негізінен алғанда, </w:t>
      </w:r>
      <w:r w:rsidR="00F30AD7" w:rsidRPr="006C3BF7">
        <w:rPr>
          <w:lang w:val="kk-KZ"/>
        </w:rPr>
        <w:t>студенттердің</w:t>
      </w:r>
      <w:r w:rsidRPr="006C3BF7">
        <w:rPr>
          <w:lang w:val="kk-KZ"/>
        </w:rPr>
        <w:t xml:space="preserve"> өздік жұмыстарын ұйымдастыру және өткізу технологиясы мынадай элементтерден тұрады:</w:t>
      </w:r>
      <w:r w:rsidRPr="006C3BF7">
        <w:rPr>
          <w:lang w:val="kk-KZ"/>
        </w:rPr>
        <w:br/>
        <w:t>-</w:t>
      </w:r>
      <w:r w:rsidR="00F30AD7" w:rsidRPr="006C3BF7">
        <w:rPr>
          <w:lang w:val="kk-KZ"/>
        </w:rPr>
        <w:t xml:space="preserve"> студенттердің</w:t>
      </w:r>
      <w:r w:rsidRPr="006C3BF7">
        <w:rPr>
          <w:lang w:val="kk-KZ"/>
        </w:rPr>
        <w:t xml:space="preserve"> өздік жұмыстарын жоспарлау,</w:t>
      </w:r>
    </w:p>
    <w:p w:rsidR="00A426A0" w:rsidRPr="006C3BF7" w:rsidRDefault="00A426A0" w:rsidP="00C70429">
      <w:pPr>
        <w:pStyle w:val="ae"/>
        <w:shd w:val="clear" w:color="auto" w:fill="FFFFFF"/>
        <w:spacing w:before="0" w:beforeAutospacing="0" w:after="0" w:afterAutospacing="0"/>
        <w:ind w:firstLine="709"/>
        <w:jc w:val="both"/>
        <w:rPr>
          <w:lang w:val="kk-KZ"/>
        </w:rPr>
      </w:pPr>
      <w:r w:rsidRPr="006C3BF7">
        <w:rPr>
          <w:lang w:val="kk-KZ"/>
        </w:rPr>
        <w:t>-әдістемелік қамтамасыз ету,</w:t>
      </w:r>
      <w:r w:rsidRPr="006C3BF7">
        <w:rPr>
          <w:lang w:val="kk-KZ"/>
        </w:rPr>
        <w:br/>
        <w:t>-бақылау және орындалу бағасы,</w:t>
      </w:r>
    </w:p>
    <w:p w:rsidR="00A426A0" w:rsidRPr="006C3BF7" w:rsidRDefault="00A426A0" w:rsidP="00C70429">
      <w:pPr>
        <w:pStyle w:val="ae"/>
        <w:shd w:val="clear" w:color="auto" w:fill="FFFFFF"/>
        <w:spacing w:before="0" w:beforeAutospacing="0" w:after="0" w:afterAutospacing="0"/>
        <w:ind w:firstLine="709"/>
        <w:jc w:val="both"/>
        <w:rPr>
          <w:lang w:val="kk-KZ"/>
        </w:rPr>
      </w:pPr>
      <w:r w:rsidRPr="006C3BF7">
        <w:rPr>
          <w:lang w:val="kk-KZ"/>
        </w:rPr>
        <w:t>-талдау және жетілдіру.</w:t>
      </w:r>
    </w:p>
    <w:p w:rsidR="00A426A0" w:rsidRPr="006C3BF7" w:rsidRDefault="00A426A0" w:rsidP="00C70429">
      <w:pPr>
        <w:pStyle w:val="ae"/>
        <w:shd w:val="clear" w:color="auto" w:fill="FFFFFF"/>
        <w:spacing w:before="0" w:beforeAutospacing="0" w:after="0" w:afterAutospacing="0"/>
        <w:ind w:firstLine="709"/>
        <w:jc w:val="both"/>
        <w:rPr>
          <w:lang w:val="kk-KZ"/>
        </w:rPr>
      </w:pPr>
      <w:r w:rsidRPr="006C3BF7">
        <w:rPr>
          <w:lang w:val="kk-KZ"/>
        </w:rPr>
        <w:t xml:space="preserve">Әр оқу пәнінің жұмыс бағдарламасының сәйкес бөлімдеріне </w:t>
      </w:r>
      <w:r w:rsidR="00706249" w:rsidRPr="006C3BF7">
        <w:rPr>
          <w:lang w:val="kk-KZ"/>
        </w:rPr>
        <w:t xml:space="preserve">студенттің практикалық сабақтың </w:t>
      </w:r>
      <w:r w:rsidRPr="006C3BF7">
        <w:rPr>
          <w:lang w:val="kk-KZ"/>
        </w:rPr>
        <w:t>жоспарланған түрлері, олардың</w:t>
      </w:r>
      <w:r w:rsidR="00706249" w:rsidRPr="006C3BF7">
        <w:rPr>
          <w:lang w:val="kk-KZ"/>
        </w:rPr>
        <w:t xml:space="preserve"> </w:t>
      </w:r>
      <w:r w:rsidRPr="006C3BF7">
        <w:rPr>
          <w:lang w:val="kk-KZ"/>
        </w:rPr>
        <w:t xml:space="preserve">сағатпен көрсетілген еңбек сиымдылығы, бақылау мерзімі және коллоквиумдар, курстық, семестрлік, есепті-графикалық және басқа да жұмыстары міндетті түрде кіргізіліп көрсетілуі керек. </w:t>
      </w:r>
      <w:r w:rsidR="00F30AD7" w:rsidRPr="006C3BF7">
        <w:rPr>
          <w:lang w:val="kk-KZ"/>
        </w:rPr>
        <w:t xml:space="preserve">Студенттің </w:t>
      </w:r>
      <w:r w:rsidRPr="006C3BF7">
        <w:rPr>
          <w:lang w:val="kk-KZ"/>
        </w:rPr>
        <w:t xml:space="preserve"> өздік жұмыстарының түрлерін таңдау үшін оқу пәнінің мақсатын, оқушының дайындық сатысын, </w:t>
      </w:r>
      <w:r w:rsidR="00F30AD7" w:rsidRPr="006C3BF7">
        <w:rPr>
          <w:lang w:val="kk-KZ"/>
        </w:rPr>
        <w:t>студенттің</w:t>
      </w:r>
      <w:r w:rsidRPr="006C3BF7">
        <w:rPr>
          <w:lang w:val="kk-KZ"/>
        </w:rPr>
        <w:t xml:space="preserve"> өздік жұмыстарына бөлінген сағаттар санын ескерген жөн.</w:t>
      </w:r>
      <w:r w:rsidRPr="006C3BF7">
        <w:rPr>
          <w:lang w:val="kk-KZ"/>
        </w:rPr>
        <w:br/>
        <w:t xml:space="preserve">Жоғары оқу орындарында </w:t>
      </w:r>
      <w:r w:rsidR="00F30AD7" w:rsidRPr="006C3BF7">
        <w:rPr>
          <w:lang w:val="kk-KZ"/>
        </w:rPr>
        <w:t>студенттің</w:t>
      </w:r>
      <w:r w:rsidRPr="006C3BF7">
        <w:rPr>
          <w:lang w:val="kk-KZ"/>
        </w:rPr>
        <w:t xml:space="preserve"> өздік жұмыстарының қарапайым және қолайлы түрі – коллоквиумдар болып саналады, ол белгілі бір тақырыптағы баяндама немесе деректі мәсеені талқыға салатын ғылыми жиналыс түрінде ұйымдастырылуы мүмкін.</w:t>
      </w:r>
    </w:p>
    <w:p w:rsidR="00A426A0" w:rsidRPr="006C3BF7" w:rsidRDefault="00A426A0" w:rsidP="00C70429">
      <w:pPr>
        <w:pStyle w:val="ae"/>
        <w:shd w:val="clear" w:color="auto" w:fill="FFFFFF"/>
        <w:spacing w:before="0" w:beforeAutospacing="0" w:after="0" w:afterAutospacing="0"/>
        <w:ind w:firstLine="709"/>
        <w:jc w:val="both"/>
        <w:rPr>
          <w:lang w:val="kk-KZ"/>
        </w:rPr>
      </w:pPr>
      <w:r w:rsidRPr="006C3BF7">
        <w:rPr>
          <w:lang w:val="kk-KZ"/>
        </w:rPr>
        <w:t xml:space="preserve">Бұған мұғалімдердің де шығармашылық әдіс-амалдары қажет. Мысалы, </w:t>
      </w:r>
      <w:r w:rsidR="006667BE" w:rsidRPr="006C3BF7">
        <w:rPr>
          <w:lang w:val="kk-KZ"/>
        </w:rPr>
        <w:t>магистранттың</w:t>
      </w:r>
      <w:r w:rsidRPr="006C3BF7">
        <w:rPr>
          <w:lang w:val="kk-KZ"/>
        </w:rPr>
        <w:t xml:space="preserve"> жазған «мазмұндамасын», жасаған «семестрлік, курстық жұмыстарын» әдеттегідей қабылдай салмай, әр-түрлі ғылыми пікірталас ұйымдастыру арқылы қабылдаған әлдеқайда тиімді.</w:t>
      </w:r>
      <w:r w:rsidRPr="006C3BF7">
        <w:rPr>
          <w:lang w:val="kk-KZ"/>
        </w:rPr>
        <w:br/>
        <w:t xml:space="preserve">Барлық инженерлік қызметтің негізгі мазмұны жобалық-конструкторлық және жобалық-технологиялық құралымнан тұратыны мәлім. Курстық жоба, дипломдық жоба сияқты жобалық-конструкторлық және оқу ісінің синтезін құрайтындықтан, болашақ маман үшін, әсіресе инженерлік мамандар үшін өте қажет курстық жобаны ерекше атап өткен жөн тәрізді. Тәжірибе көрсеткендей, бір курстық жобаны 2-3 </w:t>
      </w:r>
      <w:r w:rsidR="00F57CAB" w:rsidRPr="006C3BF7">
        <w:rPr>
          <w:lang w:val="kk-KZ"/>
        </w:rPr>
        <w:t>студент</w:t>
      </w:r>
      <w:r w:rsidRPr="006C3BF7">
        <w:rPr>
          <w:lang w:val="kk-KZ"/>
        </w:rPr>
        <w:t xml:space="preserve"> орындаса жобаның практикалық сапасын арттыруға болатындығы көрінеді, яғни, бұл топтастырған тәсіл өз бетімен жұмыс істеуге, өзара көмек көрсетуге, шығармашылығын және жауапкершілігін арттыруға себебін </w:t>
      </w:r>
      <w:r w:rsidRPr="006C3BF7">
        <w:rPr>
          <w:lang w:val="kk-KZ"/>
        </w:rPr>
        <w:lastRenderedPageBreak/>
        <w:t>тигізетіндігі анық. Өйткені жобалау кезінде студенттер таңдау еркіндігін алады.</w:t>
      </w:r>
      <w:r w:rsidRPr="006C3BF7">
        <w:rPr>
          <w:lang w:val="kk-KZ"/>
        </w:rPr>
        <w:br/>
        <w:t>Білімгерлердің өздік жұмыстарын қадағалаудың тәсілдері де үлкен нәтиже береді.</w:t>
      </w:r>
    </w:p>
    <w:p w:rsidR="00F47EEC" w:rsidRPr="006C3BF7" w:rsidRDefault="00A426A0" w:rsidP="00F47EEC">
      <w:pPr>
        <w:pStyle w:val="ae"/>
        <w:shd w:val="clear" w:color="auto" w:fill="FFFFFF"/>
        <w:spacing w:before="0" w:beforeAutospacing="0" w:after="0" w:afterAutospacing="0"/>
        <w:ind w:firstLine="709"/>
        <w:jc w:val="both"/>
      </w:pPr>
      <w:r w:rsidRPr="006C3BF7">
        <w:rPr>
          <w:lang w:val="kk-KZ"/>
        </w:rPr>
        <w:t xml:space="preserve">Өзін бағалай және қадағалай білуді, өзіне баға беруді қалыптастыру – </w:t>
      </w:r>
      <w:r w:rsidR="005715E2" w:rsidRPr="006C3BF7">
        <w:rPr>
          <w:lang w:val="kk-KZ"/>
        </w:rPr>
        <w:t>студенттің</w:t>
      </w:r>
      <w:r w:rsidRPr="006C3BF7">
        <w:rPr>
          <w:lang w:val="kk-KZ"/>
        </w:rPr>
        <w:t xml:space="preserve"> қызығушылық көзқарасын және белсенділігін арттыратын сенімді тәсіл. Әр пәнге арналған өзіндік жұмыстар </w:t>
      </w:r>
      <w:r w:rsidR="00F30AD7" w:rsidRPr="006C3BF7">
        <w:rPr>
          <w:lang w:val="kk-KZ"/>
        </w:rPr>
        <w:t>студенттің</w:t>
      </w:r>
      <w:r w:rsidRPr="006C3BF7">
        <w:rPr>
          <w:lang w:val="kk-KZ"/>
        </w:rPr>
        <w:t xml:space="preserve"> өз күштеріне сенімділігін және жауапкершілігін арттырып, өзіндік баға беру қабілетін қалыптастырады.</w:t>
      </w:r>
      <w:r w:rsidRPr="006C3BF7">
        <w:rPr>
          <w:lang w:val="kk-KZ"/>
        </w:rPr>
        <w:br/>
        <w:t xml:space="preserve">Өзіндік жұмыстың нәтижесін көру үшін ұйымдастыру-әдістемелік шараларының анық жоспарланған жүйесі болуы тиіс. Өзіндік жұмыстың керекті нәтижесін алу үшін қойылатын негізгі шарт – </w:t>
      </w:r>
      <w:r w:rsidR="006667BE" w:rsidRPr="006C3BF7">
        <w:rPr>
          <w:lang w:val="kk-KZ"/>
        </w:rPr>
        <w:t>магистранттарды</w:t>
      </w:r>
      <w:r w:rsidRPr="006C3BF7">
        <w:rPr>
          <w:lang w:val="kk-KZ"/>
        </w:rPr>
        <w:t xml:space="preserve"> оқу-әдістемелік және анықтама-нормативтік материалдармен толық қамтамасыз ету қажет.</w:t>
      </w:r>
      <w:r w:rsidRPr="006C3BF7">
        <w:rPr>
          <w:lang w:val="kk-KZ"/>
        </w:rPr>
        <w:br/>
        <w:t>        </w:t>
      </w:r>
      <w:r w:rsidR="00F30AD7" w:rsidRPr="006C3BF7">
        <w:rPr>
          <w:lang w:val="kk-KZ"/>
        </w:rPr>
        <w:t xml:space="preserve"> Студенттер </w:t>
      </w:r>
      <w:r w:rsidRPr="006C3BF7">
        <w:rPr>
          <w:lang w:val="kk-KZ"/>
        </w:rPr>
        <w:t xml:space="preserve"> жоғарғы оқу орны шарттарына орай бейімделу кезеңінен өтеді. Бұл кезең өзінде жаңа әлеуметтік орта мен жоғары оқу орындарындағы оқу және ғылыми ізденістер, болашақ кәсіби қызмет шарттарына дағдылану жағдайларын қамтиды.</w:t>
      </w:r>
      <w:r w:rsidRPr="006C3BF7">
        <w:rPr>
          <w:lang w:val="kk-KZ"/>
        </w:rPr>
        <w:br/>
        <w:t>Сонымен қатар ұйымдастырушының әдеттері мен іскерлігін дамытудың қалыптасуына, кәсіби білімді меңгеру мен түрлі оқу тап</w:t>
      </w:r>
      <w:r w:rsidR="00F30AD7" w:rsidRPr="006C3BF7">
        <w:rPr>
          <w:lang w:val="kk-KZ"/>
        </w:rPr>
        <w:t xml:space="preserve">сырмаларын өз бетінше орындауға </w:t>
      </w:r>
      <w:r w:rsidRPr="006C3BF7">
        <w:rPr>
          <w:lang w:val="kk-KZ"/>
        </w:rPr>
        <w:t>ықпал ету.</w:t>
      </w:r>
      <w:r w:rsidRPr="006C3BF7">
        <w:rPr>
          <w:lang w:val="kk-KZ"/>
        </w:rPr>
        <w:br/>
        <w:t xml:space="preserve">Кез келген курс </w:t>
      </w:r>
      <w:r w:rsidR="00F30AD7" w:rsidRPr="006C3BF7">
        <w:rPr>
          <w:lang w:val="kk-KZ"/>
        </w:rPr>
        <w:t>студенттері</w:t>
      </w:r>
      <w:r w:rsidRPr="006C3BF7">
        <w:rPr>
          <w:lang w:val="kk-KZ"/>
        </w:rPr>
        <w:t xml:space="preserve"> өзінің жас ерекшелік және дара ерекшелік қасиеттерінің дамуын </w:t>
      </w:r>
    </w:p>
    <w:p w:rsidR="00A152B8" w:rsidRPr="006C3BF7" w:rsidRDefault="00A152B8" w:rsidP="00C70429">
      <w:pPr>
        <w:jc w:val="both"/>
      </w:pPr>
      <w:r w:rsidRPr="006C3BF7">
        <w:t xml:space="preserve">тапсырмалары алған білімді </w:t>
      </w:r>
      <w:proofErr w:type="gramStart"/>
      <w:r w:rsidRPr="006C3BF7">
        <w:t>жа</w:t>
      </w:r>
      <w:proofErr w:type="gramEnd"/>
      <w:r w:rsidRPr="006C3BF7">
        <w:t xml:space="preserve">ңа жағдаятта қолдануды, жаңадан өздігінен білім алуды қажет ететіндей, </w:t>
      </w:r>
      <w:r w:rsidR="007C4ACF" w:rsidRPr="006C3BF7">
        <w:rPr>
          <w:lang w:val="kk-KZ"/>
        </w:rPr>
        <w:t>студенттердің</w:t>
      </w:r>
      <w:r w:rsidRPr="006C3BF7">
        <w:t xml:space="preserve"> танымдық қабілеттерін арттыратындай болуы қажет.</w:t>
      </w:r>
    </w:p>
    <w:p w:rsidR="00A152B8" w:rsidRPr="006C3BF7" w:rsidRDefault="00A152B8" w:rsidP="00C70429">
      <w:pPr>
        <w:jc w:val="both"/>
      </w:pPr>
      <w:r w:rsidRPr="006C3BF7">
        <w:t xml:space="preserve">- </w:t>
      </w:r>
      <w:r w:rsidR="007C4ACF" w:rsidRPr="006C3BF7">
        <w:rPr>
          <w:lang w:val="kk-KZ"/>
        </w:rPr>
        <w:t>студенттердің</w:t>
      </w:r>
      <w:r w:rsidRPr="006C3BF7">
        <w:t xml:space="preserve"> өздік жұмысын ұйымдастыруға, яғни оқу формасына (күндізгі, сырттай), білім деңгейіне, оқу курсына, мамандыққа, </w:t>
      </w:r>
      <w:proofErr w:type="gramStart"/>
      <w:r w:rsidRPr="006C3BF7">
        <w:t>п</w:t>
      </w:r>
      <w:proofErr w:type="gramEnd"/>
      <w:r w:rsidRPr="006C3BF7">
        <w:t>әнге, орындалу орнына байланысты ерекшеліктерді ескеру.</w:t>
      </w:r>
    </w:p>
    <w:p w:rsidR="00A152B8" w:rsidRPr="006C3BF7" w:rsidRDefault="00A152B8" w:rsidP="00C70429">
      <w:pPr>
        <w:jc w:val="both"/>
      </w:pPr>
      <w:r w:rsidRPr="006C3BF7">
        <w:t xml:space="preserve">- </w:t>
      </w:r>
      <w:r w:rsidR="007C4ACF" w:rsidRPr="006C3BF7">
        <w:rPr>
          <w:lang w:val="kk-KZ"/>
        </w:rPr>
        <w:t>студенттердің</w:t>
      </w:r>
      <w:r w:rsidRPr="006C3BF7">
        <w:t xml:space="preserve"> өздік жұмыс мәселелерін шешуде білім алушылардың жеке ерекшеліктерін ашуға, ой қабілеттерін </w:t>
      </w:r>
      <w:proofErr w:type="gramStart"/>
      <w:r w:rsidRPr="006C3BF7">
        <w:t>дамыту</w:t>
      </w:r>
      <w:proofErr w:type="gramEnd"/>
      <w:r w:rsidRPr="006C3BF7">
        <w:t xml:space="preserve">ға жағдайлар жасау. Мұның өзі </w:t>
      </w:r>
      <w:r w:rsidR="007C4ACF" w:rsidRPr="006C3BF7">
        <w:rPr>
          <w:lang w:val="kk-KZ"/>
        </w:rPr>
        <w:t>студенттің</w:t>
      </w:r>
      <w:r w:rsidRPr="006C3BF7">
        <w:t xml:space="preserve"> өзді</w:t>
      </w:r>
      <w:proofErr w:type="gramStart"/>
      <w:r w:rsidRPr="006C3BF7">
        <w:t>к ж</w:t>
      </w:r>
      <w:proofErr w:type="gramEnd"/>
      <w:r w:rsidRPr="006C3BF7">
        <w:t>ұмысын ұйымдастыру үлгісін жүзеге асырумен тікелей байланысты. Нәтижесінде өздігінен жұмыс жасау, өз бетінше білі</w:t>
      </w:r>
      <w:proofErr w:type="gramStart"/>
      <w:r w:rsidRPr="006C3BF7">
        <w:t>м алу</w:t>
      </w:r>
      <w:proofErr w:type="gramEnd"/>
      <w:r w:rsidRPr="006C3BF7">
        <w:t xml:space="preserve">, өз кәсіби әрекетінде ғылыми ізденіс жасау іскерлігі мен дағдысы, аналиткалық ойлауы қалыптасқан, өз әрекетін басқара алатын, өз жұмысының нәтижесінде өзіндік бақылау жасайтын </w:t>
      </w:r>
      <w:r w:rsidR="007C4ACF" w:rsidRPr="006C3BF7">
        <w:rPr>
          <w:lang w:val="kk-KZ"/>
        </w:rPr>
        <w:t>студенттердің</w:t>
      </w:r>
      <w:r w:rsidR="00954B8A" w:rsidRPr="006C3BF7">
        <w:t xml:space="preserve"> шығар</w:t>
      </w:r>
      <w:r w:rsidRPr="006C3BF7">
        <w:t>машылық тұлғасы қалыптасады.</w:t>
      </w:r>
    </w:p>
    <w:p w:rsidR="00A152B8" w:rsidRPr="006C3BF7" w:rsidRDefault="00A152B8" w:rsidP="00C70429">
      <w:pPr>
        <w:jc w:val="both"/>
      </w:pPr>
      <w:r w:rsidRPr="006C3BF7">
        <w:t xml:space="preserve">Олай болатын болса, ғылыми негіздегі ұйымдастырылған </w:t>
      </w:r>
      <w:r w:rsidR="007C4ACF" w:rsidRPr="006C3BF7">
        <w:rPr>
          <w:lang w:val="kk-KZ"/>
        </w:rPr>
        <w:t>студенттің</w:t>
      </w:r>
      <w:r w:rsidRPr="006C3BF7">
        <w:t xml:space="preserve"> өздік жұмысы мен </w:t>
      </w:r>
      <w:r w:rsidR="007C4ACF" w:rsidRPr="006C3BF7">
        <w:rPr>
          <w:lang w:val="kk-KZ"/>
        </w:rPr>
        <w:t>студенттердің</w:t>
      </w:r>
      <w:r w:rsidRPr="006C3BF7">
        <w:t xml:space="preserve"> оқу-танымдық әрекеттерін басқару жұмысы олардың саналы белсенділігін, жоғары оқу-кәсіби мотивациясын, </w:t>
      </w:r>
      <w:proofErr w:type="gramStart"/>
      <w:r w:rsidRPr="006C3BF7">
        <w:t>о</w:t>
      </w:r>
      <w:proofErr w:type="gramEnd"/>
      <w:r w:rsidRPr="006C3BF7">
        <w:t>қу процесінің сапасын қамтамасыз етеді.</w:t>
      </w:r>
    </w:p>
    <w:p w:rsidR="00A152B8" w:rsidRPr="006C3BF7" w:rsidRDefault="00A152B8" w:rsidP="00C70429">
      <w:pPr>
        <w:ind w:firstLine="709"/>
        <w:jc w:val="both"/>
        <w:rPr>
          <w:lang w:val="kk-KZ"/>
        </w:rPr>
      </w:pPr>
      <w:r w:rsidRPr="006C3BF7">
        <w:rPr>
          <w:lang w:val="kk-KZ"/>
        </w:rPr>
        <w:br w:type="page"/>
      </w:r>
    </w:p>
    <w:p w:rsidR="00304E8A" w:rsidRPr="006C3BF7" w:rsidRDefault="00304E8A" w:rsidP="00C70429">
      <w:pPr>
        <w:jc w:val="both"/>
        <w:rPr>
          <w:lang w:val="kk-KZ"/>
        </w:rPr>
      </w:pPr>
      <w:r w:rsidRPr="006C3BF7">
        <w:rPr>
          <w:lang w:val="kk-KZ"/>
        </w:rPr>
        <w:lastRenderedPageBreak/>
        <w:t xml:space="preserve"> №1-15</w:t>
      </w:r>
    </w:p>
    <w:p w:rsidR="00304E8A" w:rsidRPr="006C3BF7" w:rsidRDefault="00304E8A" w:rsidP="00C70429">
      <w:pPr>
        <w:ind w:left="720"/>
        <w:jc w:val="both"/>
        <w:rPr>
          <w:lang w:val="kk-KZ"/>
        </w:rPr>
      </w:pPr>
      <w:r w:rsidRPr="006C3BF7">
        <w:rPr>
          <w:lang w:val="sr-Cyrl-CS"/>
        </w:rPr>
        <w:t>№1</w:t>
      </w:r>
      <w:r w:rsidRPr="006C3BF7">
        <w:rPr>
          <w:lang w:val="kk-KZ"/>
        </w:rPr>
        <w:t>. Жарық шамаларын өлшеу әдістері</w:t>
      </w:r>
    </w:p>
    <w:p w:rsidR="009518B0" w:rsidRPr="006C3BF7" w:rsidRDefault="009518B0" w:rsidP="00C70429">
      <w:pPr>
        <w:numPr>
          <w:ilvl w:val="0"/>
          <w:numId w:val="6"/>
        </w:numPr>
        <w:tabs>
          <w:tab w:val="num" w:pos="540"/>
        </w:tabs>
        <w:ind w:left="0" w:firstLine="0"/>
        <w:jc w:val="both"/>
        <w:rPr>
          <w:lang w:val="kk-KZ"/>
        </w:rPr>
      </w:pPr>
      <w:r w:rsidRPr="006C3BF7">
        <w:rPr>
          <w:i/>
          <w:lang w:val="kk-KZ"/>
        </w:rPr>
        <w:t>Жарық күші.</w:t>
      </w:r>
      <w:r w:rsidRPr="006C3BF7">
        <w:rPr>
          <w:lang w:val="kk-KZ"/>
        </w:rPr>
        <w:t xml:space="preserve"> Егер нүктелік жарық көзінен шыққан көрінетін жарық барлық жаққа бір қалыпты таралып, толық денелік бұрыш (4</w:t>
      </w:r>
      <w:r w:rsidRPr="006C3BF7">
        <w:rPr>
          <w:position w:val="-6"/>
          <w:lang w:val="kk-KZ"/>
        </w:rPr>
        <w:object w:dxaOrig="22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5pt;height:10.85pt" o:ole="">
            <v:imagedata r:id="rId10" o:title=""/>
          </v:shape>
          <o:OLEObject Type="Embed" ProgID="Equation.3" ShapeID="_x0000_i1025" DrawAspect="Content" ObjectID="_1651437178" r:id="rId11"/>
        </w:object>
      </w:r>
      <w:r w:rsidRPr="006C3BF7">
        <w:rPr>
          <w:lang w:val="kk-KZ"/>
        </w:rPr>
        <w:t xml:space="preserve"> стерадиан) қамтитын барлық жарық ағыны Ф болса, онда бір стерадианға тең денелік бұрышқа келетін жарық ағыны, яғни жарық күші </w:t>
      </w:r>
      <w:r w:rsidRPr="006C3BF7">
        <w:rPr>
          <w:position w:val="-10"/>
          <w:lang w:val="kk-KZ"/>
        </w:rPr>
        <w:object w:dxaOrig="180" w:dyaOrig="340">
          <v:shape id="_x0000_i1026" type="#_x0000_t75" style="width:8.85pt;height:17pt" o:ole="">
            <v:imagedata r:id="rId12" o:title=""/>
          </v:shape>
          <o:OLEObject Type="Embed" ProgID="Equation.3" ShapeID="_x0000_i1026" DrawAspect="Content" ObjectID="_1651437179" r:id="rId13"/>
        </w:object>
      </w:r>
      <w:r w:rsidRPr="006C3BF7">
        <w:rPr>
          <w:lang w:val="kk-KZ"/>
        </w:rPr>
        <w:t>J келесіге тең:</w:t>
      </w:r>
    </w:p>
    <w:p w:rsidR="009518B0" w:rsidRPr="006C3BF7" w:rsidRDefault="009518B0" w:rsidP="00C70429">
      <w:pPr>
        <w:jc w:val="both"/>
        <w:rPr>
          <w:lang w:val="kk-KZ"/>
        </w:rPr>
      </w:pPr>
    </w:p>
    <w:p w:rsidR="009518B0" w:rsidRPr="006C3BF7" w:rsidRDefault="009518B0" w:rsidP="00C70429">
      <w:pPr>
        <w:numPr>
          <w:ilvl w:val="0"/>
          <w:numId w:val="5"/>
        </w:numPr>
        <w:ind w:left="0" w:firstLine="0"/>
        <w:jc w:val="both"/>
        <w:rPr>
          <w:lang w:val="en-US"/>
        </w:rPr>
      </w:pPr>
      <w:r w:rsidRPr="006C3BF7">
        <w:rPr>
          <w:lang w:val="en-US"/>
        </w:rPr>
        <w:t xml:space="preserve">J = </w:t>
      </w:r>
      <w:r w:rsidRPr="006C3BF7">
        <w:rPr>
          <w:position w:val="-24"/>
          <w:lang w:val="en-US"/>
        </w:rPr>
        <w:object w:dxaOrig="400" w:dyaOrig="620">
          <v:shape id="_x0000_i1027" type="#_x0000_t75" style="width:19.7pt;height:31.25pt" o:ole="">
            <v:imagedata r:id="rId14" o:title=""/>
          </v:shape>
          <o:OLEObject Type="Embed" ProgID="Equation.3" ShapeID="_x0000_i1027" DrawAspect="Content" ObjectID="_1651437180" r:id="rId15"/>
        </w:object>
      </w:r>
    </w:p>
    <w:p w:rsidR="009518B0" w:rsidRPr="006C3BF7" w:rsidRDefault="009518B0" w:rsidP="00C70429">
      <w:pPr>
        <w:ind w:firstLine="708"/>
        <w:jc w:val="both"/>
        <w:rPr>
          <w:lang w:val="kk-KZ"/>
        </w:rPr>
      </w:pPr>
      <w:r w:rsidRPr="006C3BF7">
        <w:rPr>
          <w:lang w:val="kk-KZ"/>
        </w:rPr>
        <w:t xml:space="preserve">Практикада кездесетін жарық көздерінен шығатын жарық ағыны барлық жаққа бір қалыпты таралмайды. Сондықтан  (2) өрнек тек орташа жарық күшін көрсетеді де </w:t>
      </w:r>
      <w:r w:rsidRPr="006C3BF7">
        <w:rPr>
          <w:position w:val="-10"/>
          <w:lang w:val="kk-KZ"/>
        </w:rPr>
        <w:object w:dxaOrig="320" w:dyaOrig="340">
          <v:shape id="_x0000_i1028" type="#_x0000_t75" style="width:16.3pt;height:17pt" o:ole="">
            <v:imagedata r:id="rId16" o:title=""/>
          </v:shape>
          <o:OLEObject Type="Embed" ProgID="Equation.3" ShapeID="_x0000_i1028" DrawAspect="Content" ObjectID="_1651437181" r:id="rId17"/>
        </w:object>
      </w:r>
      <w:r w:rsidRPr="006C3BF7">
        <w:rPr>
          <w:lang w:val="kk-KZ"/>
        </w:rPr>
        <w:t xml:space="preserve">орташа сфералық  жарық күші деп аталады. Берілген бір бағыттағы шын жарық күшін табу үшін осы бағыт бойынша элементар денелік бұрыш </w:t>
      </w:r>
      <w:r w:rsidRPr="006C3BF7">
        <w:rPr>
          <w:position w:val="-6"/>
          <w:lang w:val="kk-KZ"/>
        </w:rPr>
        <w:object w:dxaOrig="380" w:dyaOrig="279">
          <v:shape id="_x0000_i1029" type="#_x0000_t75" style="width:19pt;height:14.25pt" o:ole="">
            <v:imagedata r:id="rId18" o:title=""/>
          </v:shape>
          <o:OLEObject Type="Embed" ProgID="Equation.3" ShapeID="_x0000_i1029" DrawAspect="Content" ObjectID="_1651437182" r:id="rId19"/>
        </w:object>
      </w:r>
      <w:r w:rsidRPr="006C3BF7">
        <w:rPr>
          <w:lang w:val="kk-KZ"/>
        </w:rPr>
        <w:t xml:space="preserve">  алынып, сол денелік бұрышқа келетін </w:t>
      </w:r>
      <w:r w:rsidRPr="006C3BF7">
        <w:rPr>
          <w:position w:val="-6"/>
          <w:lang w:val="kk-KZ"/>
        </w:rPr>
        <w:object w:dxaOrig="220" w:dyaOrig="279">
          <v:shape id="_x0000_i1030" type="#_x0000_t75" style="width:10.85pt;height:14.25pt" o:ole="">
            <v:imagedata r:id="rId20" o:title=""/>
          </v:shape>
          <o:OLEObject Type="Embed" ProgID="Equation.3" ShapeID="_x0000_i1030" DrawAspect="Content" ObjectID="_1651437183" r:id="rId21"/>
        </w:object>
      </w:r>
      <w:r w:rsidRPr="006C3BF7">
        <w:rPr>
          <w:lang w:val="kk-KZ"/>
        </w:rPr>
        <w:t xml:space="preserve">Ф жарық ағыны өлшенеді. Сонда осы бағыттағы жарық күші </w:t>
      </w:r>
      <w:r w:rsidRPr="006C3BF7">
        <w:rPr>
          <w:position w:val="-10"/>
          <w:lang w:val="kk-KZ"/>
        </w:rPr>
        <w:object w:dxaOrig="320" w:dyaOrig="340">
          <v:shape id="_x0000_i1031" type="#_x0000_t75" style="width:16.3pt;height:17pt" o:ole="">
            <v:imagedata r:id="rId16" o:title=""/>
          </v:shape>
          <o:OLEObject Type="Embed" ProgID="Equation.3" ShapeID="_x0000_i1031" DrawAspect="Content" ObjectID="_1651437184" r:id="rId22"/>
        </w:object>
      </w:r>
      <w:r w:rsidRPr="006C3BF7">
        <w:rPr>
          <w:lang w:val="kk-KZ"/>
        </w:rPr>
        <w:t>:</w:t>
      </w:r>
    </w:p>
    <w:p w:rsidR="009518B0" w:rsidRPr="006C3BF7" w:rsidRDefault="009518B0" w:rsidP="00C70429">
      <w:pPr>
        <w:tabs>
          <w:tab w:val="left" w:pos="3450"/>
        </w:tabs>
        <w:jc w:val="both"/>
        <w:rPr>
          <w:lang w:val="kk-KZ"/>
        </w:rPr>
      </w:pPr>
    </w:p>
    <w:p w:rsidR="009518B0" w:rsidRPr="006C3BF7" w:rsidRDefault="009518B0" w:rsidP="00C70429">
      <w:pPr>
        <w:tabs>
          <w:tab w:val="left" w:pos="3450"/>
        </w:tabs>
        <w:jc w:val="both"/>
        <w:rPr>
          <w:lang w:val="kk-KZ"/>
        </w:rPr>
      </w:pPr>
      <w:r w:rsidRPr="006C3BF7">
        <w:rPr>
          <w:lang w:val="kk-KZ"/>
        </w:rPr>
        <w:t xml:space="preserve">3. </w:t>
      </w:r>
      <w:r w:rsidRPr="006C3BF7">
        <w:rPr>
          <w:position w:val="-10"/>
          <w:lang w:val="kk-KZ"/>
        </w:rPr>
        <w:object w:dxaOrig="320" w:dyaOrig="340">
          <v:shape id="_x0000_i1032" type="#_x0000_t75" style="width:16.3pt;height:17pt" o:ole="">
            <v:imagedata r:id="rId16" o:title=""/>
          </v:shape>
          <o:OLEObject Type="Embed" ProgID="Equation.3" ShapeID="_x0000_i1032" DrawAspect="Content" ObjectID="_1651437185" r:id="rId23"/>
        </w:object>
      </w:r>
      <w:r w:rsidRPr="006C3BF7">
        <w:rPr>
          <w:lang w:val="kk-KZ"/>
        </w:rPr>
        <w:t xml:space="preserve"> = </w:t>
      </w:r>
      <w:r w:rsidRPr="006C3BF7">
        <w:rPr>
          <w:position w:val="-24"/>
          <w:lang w:val="kk-KZ"/>
        </w:rPr>
        <w:object w:dxaOrig="440" w:dyaOrig="620">
          <v:shape id="_x0000_i1033" type="#_x0000_t75" style="width:21.75pt;height:31.25pt" o:ole="">
            <v:imagedata r:id="rId24" o:title=""/>
          </v:shape>
          <o:OLEObject Type="Embed" ProgID="Equation.3" ShapeID="_x0000_i1033" DrawAspect="Content" ObjectID="_1651437186" r:id="rId25"/>
        </w:object>
      </w:r>
      <w:r w:rsidRPr="006C3BF7">
        <w:rPr>
          <w:position w:val="-10"/>
          <w:lang w:val="en-US"/>
        </w:rPr>
        <w:object w:dxaOrig="180" w:dyaOrig="340">
          <v:shape id="_x0000_i1034" type="#_x0000_t75" style="width:8.85pt;height:17pt" o:ole="">
            <v:imagedata r:id="rId12" o:title=""/>
          </v:shape>
          <o:OLEObject Type="Embed" ProgID="Equation.3" ShapeID="_x0000_i1034" DrawAspect="Content" ObjectID="_1651437187" r:id="rId26"/>
        </w:object>
      </w:r>
    </w:p>
    <w:p w:rsidR="009518B0" w:rsidRPr="006C3BF7" w:rsidRDefault="009518B0" w:rsidP="00C70429">
      <w:pPr>
        <w:ind w:firstLine="708"/>
        <w:jc w:val="both"/>
        <w:rPr>
          <w:lang w:val="kk-KZ"/>
        </w:rPr>
      </w:pPr>
      <w:r w:rsidRPr="006C3BF7">
        <w:rPr>
          <w:lang w:val="kk-KZ"/>
        </w:rPr>
        <w:t>Егер жарық ағыны барлық жаққа бір қалыпты таралатын болса, жарық көзінен шығатын толық жарық ағыны келесіге тең болады:</w:t>
      </w:r>
    </w:p>
    <w:p w:rsidR="009518B0" w:rsidRPr="006C3BF7" w:rsidRDefault="009518B0" w:rsidP="00C70429">
      <w:pPr>
        <w:jc w:val="both"/>
        <w:rPr>
          <w:lang w:val="kk-KZ"/>
        </w:rPr>
      </w:pPr>
    </w:p>
    <w:p w:rsidR="009518B0" w:rsidRPr="006C3BF7" w:rsidRDefault="009518B0" w:rsidP="00C70429">
      <w:pPr>
        <w:ind w:left="1080"/>
        <w:jc w:val="both"/>
        <w:rPr>
          <w:lang w:val="kk-KZ"/>
        </w:rPr>
      </w:pPr>
      <w:r w:rsidRPr="006C3BF7">
        <w:rPr>
          <w:lang w:val="kk-KZ"/>
        </w:rPr>
        <w:t xml:space="preserve">                                            4.  Ф = 4</w:t>
      </w:r>
      <w:r w:rsidRPr="006C3BF7">
        <w:rPr>
          <w:position w:val="-6"/>
          <w:lang w:val="kk-KZ"/>
        </w:rPr>
        <w:object w:dxaOrig="220" w:dyaOrig="220">
          <v:shape id="_x0000_i1035" type="#_x0000_t75" style="width:10.85pt;height:10.85pt" o:ole="">
            <v:imagedata r:id="rId10" o:title=""/>
          </v:shape>
          <o:OLEObject Type="Embed" ProgID="Equation.3" ShapeID="_x0000_i1035" DrawAspect="Content" ObjectID="_1651437188" r:id="rId27"/>
        </w:object>
      </w:r>
      <w:r w:rsidRPr="006C3BF7">
        <w:rPr>
          <w:lang w:val="kk-KZ"/>
        </w:rPr>
        <w:t xml:space="preserve"> J</w:t>
      </w:r>
    </w:p>
    <w:p w:rsidR="009518B0" w:rsidRPr="006C3BF7" w:rsidRDefault="009518B0" w:rsidP="00C70429">
      <w:pPr>
        <w:ind w:left="-540"/>
        <w:jc w:val="both"/>
        <w:rPr>
          <w:lang w:val="kk-KZ"/>
        </w:rPr>
      </w:pPr>
    </w:p>
    <w:p w:rsidR="009518B0" w:rsidRPr="006C3BF7" w:rsidRDefault="009518B0" w:rsidP="00C70429">
      <w:pPr>
        <w:numPr>
          <w:ilvl w:val="0"/>
          <w:numId w:val="6"/>
        </w:numPr>
        <w:ind w:left="0" w:firstLine="0"/>
        <w:jc w:val="both"/>
        <w:rPr>
          <w:lang w:val="kk-KZ"/>
        </w:rPr>
      </w:pPr>
      <w:r w:rsidRPr="006C3BF7">
        <w:rPr>
          <w:i/>
          <w:lang w:val="kk-KZ"/>
        </w:rPr>
        <w:t>Жарықталыну.</w:t>
      </w:r>
      <w:r w:rsidRPr="006C3BF7">
        <w:rPr>
          <w:lang w:val="kk-KZ"/>
        </w:rPr>
        <w:t xml:space="preserve"> Өздері жарық шығармайтын денелер олар жарық түссе ғана көрінеді, өйткені ондай денелерге түскен жарық азды-көпті шағылып жан – жағына шашырайды, дене дербес жарық көзі тәрізді болады. Дене неғұрлым күштірек жарықталса, соғұрлым одан жарық  көп шашырайды. Дененің жарық болу дәрежесін сипаттау үшін жарықталыну Е  деген шама пайдаланылады. Жарықталыну деп жарық түскен </w:t>
      </w:r>
      <w:r w:rsidRPr="006C3BF7">
        <w:rPr>
          <w:position w:val="-6"/>
          <w:lang w:val="kk-KZ"/>
        </w:rPr>
        <w:object w:dxaOrig="340" w:dyaOrig="279">
          <v:shape id="_x0000_i1036" type="#_x0000_t75" style="width:17pt;height:14.25pt" o:ole="">
            <v:imagedata r:id="rId28" o:title=""/>
          </v:shape>
          <o:OLEObject Type="Embed" ProgID="Equation.3" ShapeID="_x0000_i1036" DrawAspect="Content" ObjectID="_1651437189" r:id="rId29"/>
        </w:object>
      </w:r>
      <w:r w:rsidRPr="006C3BF7">
        <w:rPr>
          <w:lang w:val="kk-KZ"/>
        </w:rPr>
        <w:t xml:space="preserve"> беттің аудан өлшеу бірлігіне келетін жарық ағыны айтылады. </w:t>
      </w:r>
    </w:p>
    <w:p w:rsidR="009518B0" w:rsidRPr="006C3BF7" w:rsidRDefault="009518B0" w:rsidP="00C70429">
      <w:pPr>
        <w:jc w:val="both"/>
        <w:rPr>
          <w:lang w:val="kk-KZ"/>
        </w:rPr>
      </w:pPr>
      <w:r w:rsidRPr="006C3BF7">
        <w:rPr>
          <w:lang w:val="kk-KZ"/>
        </w:rPr>
        <w:t>5. Е=</w:t>
      </w:r>
      <w:r w:rsidRPr="006C3BF7">
        <w:rPr>
          <w:position w:val="-24"/>
          <w:lang w:val="en-US"/>
        </w:rPr>
        <w:object w:dxaOrig="440" w:dyaOrig="620">
          <v:shape id="_x0000_i1037" type="#_x0000_t75" style="width:21.75pt;height:31.25pt" o:ole="">
            <v:imagedata r:id="rId30" o:title=""/>
          </v:shape>
          <o:OLEObject Type="Embed" ProgID="Equation.3" ShapeID="_x0000_i1037" DrawAspect="Content" ObjectID="_1651437190" r:id="rId31"/>
        </w:object>
      </w:r>
    </w:p>
    <w:p w:rsidR="009518B0" w:rsidRPr="006C3BF7" w:rsidRDefault="009518B0" w:rsidP="00C70429">
      <w:pPr>
        <w:jc w:val="both"/>
        <w:rPr>
          <w:lang w:val="kk-KZ"/>
        </w:rPr>
      </w:pPr>
    </w:p>
    <w:p w:rsidR="009518B0" w:rsidRPr="006C3BF7" w:rsidRDefault="009518B0" w:rsidP="00C70429">
      <w:pPr>
        <w:jc w:val="both"/>
        <w:rPr>
          <w:lang w:val="kk-KZ"/>
        </w:rPr>
      </w:pPr>
      <w:r w:rsidRPr="006C3BF7">
        <w:rPr>
          <w:lang w:val="kk-KZ"/>
        </w:rPr>
        <w:t>dФ – дененің бетіне түскен жарық ағыны. Мысалы, жарық түскен беттің нүктедей жарық көзінен қашықтығы r болып, сол бетке жүргізілетін нормаль  мен түскен сәулелер арасындағы бұрыш і болсын.</w:t>
      </w:r>
    </w:p>
    <w:p w:rsidR="009518B0" w:rsidRPr="006C3BF7" w:rsidRDefault="009518B0" w:rsidP="00C70429">
      <w:pPr>
        <w:jc w:val="both"/>
        <w:rPr>
          <w:lang w:val="kk-KZ"/>
        </w:rPr>
      </w:pPr>
    </w:p>
    <w:p w:rsidR="009518B0" w:rsidRPr="006C3BF7" w:rsidRDefault="00AE5ABF" w:rsidP="00C70429">
      <w:pPr>
        <w:tabs>
          <w:tab w:val="left" w:pos="1380"/>
          <w:tab w:val="left" w:pos="5370"/>
          <w:tab w:val="left" w:pos="6135"/>
        </w:tabs>
        <w:jc w:val="both"/>
        <w:rPr>
          <w:lang w:val="kk-KZ"/>
        </w:rPr>
      </w:pPr>
      <w:r>
        <w:rPr>
          <w:noProof/>
        </w:rPr>
        <w:pict>
          <v:line id="_x0000_s1042" style="position:absolute;left:0;text-align:left;flip:y;z-index:251668992" from="234pt,4.8pt" to="4in,31.8pt">
            <v:stroke endarrow="block"/>
          </v:line>
        </w:pict>
      </w:r>
      <w:r>
        <w:rPr>
          <w:noProof/>
        </w:rPr>
        <w:pict>
          <v:oval id="_x0000_s1041" style="position:absolute;left:0;text-align:left;margin-left:207pt;margin-top:22.8pt;width:36pt;height:27pt;z-index:251667968"/>
        </w:pict>
      </w:r>
      <w:r>
        <w:rPr>
          <w:noProof/>
        </w:rPr>
        <w:pict>
          <v:line id="_x0000_s1039" style="position:absolute;left:0;text-align:left;flip:y;z-index:251665920" from="126pt,22.8pt" to="234pt,40.8pt"/>
        </w:pict>
      </w:r>
      <w:r>
        <w:rPr>
          <w:noProof/>
        </w:rPr>
        <w:pict>
          <v:line id="_x0000_s1037" style="position:absolute;left:0;text-align:left;flip:y;z-index:251663872" from="99pt,15.4pt" to="153pt,67.8pt">
            <v:stroke startarrow="block" endarrow="block"/>
          </v:line>
        </w:pict>
      </w:r>
      <w:r>
        <w:rPr>
          <w:noProof/>
        </w:rPr>
        <w:pict>
          <v:line id="_x0000_s1035" style="position:absolute;left:0;text-align:left;z-index:251661824" from="126pt,0" to="126pt,1in">
            <v:stroke startarrow="block" endarrow="block"/>
          </v:line>
        </w:pict>
      </w:r>
      <w:r>
        <w:rPr>
          <w:noProof/>
        </w:rPr>
        <w:pict>
          <v:line id="_x0000_s1038" style="position:absolute;left:0;text-align:left;z-index:251664896" from="99pt,13.2pt" to="153pt,67.2pt">
            <v:stroke startarrow="block" endarrow="block"/>
          </v:line>
        </w:pict>
      </w:r>
      <w:r w:rsidR="009518B0" w:rsidRPr="006C3BF7">
        <w:rPr>
          <w:lang w:val="kk-KZ"/>
        </w:rPr>
        <w:tab/>
      </w:r>
      <w:r w:rsidR="009518B0" w:rsidRPr="006C3BF7">
        <w:rPr>
          <w:lang w:val="kk-KZ"/>
        </w:rPr>
        <w:tab/>
        <w:t xml:space="preserve">                           d</w:t>
      </w:r>
      <w:r w:rsidR="009518B0" w:rsidRPr="006C3BF7">
        <w:rPr>
          <w:position w:val="-4"/>
          <w:lang w:val="en-US"/>
        </w:rPr>
        <w:object w:dxaOrig="260" w:dyaOrig="260">
          <v:shape id="_x0000_i1038" type="#_x0000_t75" style="width:12.9pt;height:12.9pt" o:ole="">
            <v:imagedata r:id="rId32" o:title=""/>
          </v:shape>
          <o:OLEObject Type="Embed" ProgID="Equation.3" ShapeID="_x0000_i1038" DrawAspect="Content" ObjectID="_1651437191" r:id="rId33"/>
        </w:object>
      </w:r>
      <w:r w:rsidR="009518B0" w:rsidRPr="006C3BF7">
        <w:rPr>
          <w:lang w:val="kk-KZ"/>
        </w:rPr>
        <w:t xml:space="preserve">              dS       n</w:t>
      </w:r>
      <w:r w:rsidR="009518B0" w:rsidRPr="006C3BF7">
        <w:rPr>
          <w:lang w:val="kk-KZ"/>
        </w:rPr>
        <w:tab/>
      </w:r>
      <w:r w:rsidR="009518B0" w:rsidRPr="006C3BF7">
        <w:rPr>
          <w:lang w:val="kk-KZ"/>
        </w:rPr>
        <w:tab/>
      </w:r>
    </w:p>
    <w:p w:rsidR="009518B0" w:rsidRPr="006C3BF7" w:rsidRDefault="00AE5ABF" w:rsidP="00C70429">
      <w:pPr>
        <w:tabs>
          <w:tab w:val="left" w:pos="2130"/>
          <w:tab w:val="left" w:pos="5220"/>
          <w:tab w:val="center" w:pos="10620"/>
        </w:tabs>
        <w:jc w:val="both"/>
        <w:rPr>
          <w:lang w:val="kk-KZ"/>
        </w:rPr>
      </w:pPr>
      <w:r>
        <w:rPr>
          <w:noProof/>
        </w:rPr>
        <w:pict>
          <v:line id="_x0000_s1040" style="position:absolute;left:0;text-align:left;z-index:251666944" from="126pt,16.65pt" to="252pt,25.65pt"/>
        </w:pict>
      </w:r>
      <w:r>
        <w:rPr>
          <w:noProof/>
        </w:rPr>
        <w:pict>
          <v:line id="_x0000_s1036" style="position:absolute;left:0;text-align:left;z-index:251662848" from="90pt,16.65pt" to="162pt,16.65pt">
            <v:stroke startarrow="block" endarrow="block"/>
          </v:line>
        </w:pict>
      </w:r>
      <w:r w:rsidR="009518B0" w:rsidRPr="006C3BF7">
        <w:rPr>
          <w:lang w:val="kk-KZ"/>
        </w:rPr>
        <w:tab/>
        <w:t xml:space="preserve">                     O</w:t>
      </w:r>
      <w:r w:rsidR="009518B0" w:rsidRPr="006C3BF7">
        <w:rPr>
          <w:position w:val="-10"/>
          <w:lang w:val="en-US"/>
        </w:rPr>
        <w:object w:dxaOrig="139" w:dyaOrig="340">
          <v:shape id="_x0000_i1039" type="#_x0000_t75" style="width:6.8pt;height:17pt" o:ole="">
            <v:imagedata r:id="rId34" o:title=""/>
          </v:shape>
          <o:OLEObject Type="Embed" ProgID="Equation.3" ShapeID="_x0000_i1039" DrawAspect="Content" ObjectID="_1651437192" r:id="rId35"/>
        </w:object>
      </w:r>
      <w:r w:rsidR="009518B0" w:rsidRPr="006C3BF7">
        <w:rPr>
          <w:lang w:val="kk-KZ"/>
        </w:rPr>
        <w:tab/>
        <w:t xml:space="preserve">i   </w:t>
      </w:r>
      <w:r w:rsidR="009518B0" w:rsidRPr="006C3BF7">
        <w:rPr>
          <w:lang w:val="kk-KZ"/>
        </w:rPr>
        <w:tab/>
      </w:r>
    </w:p>
    <w:p w:rsidR="009518B0" w:rsidRPr="006C3BF7" w:rsidRDefault="009518B0" w:rsidP="00C70429">
      <w:pPr>
        <w:jc w:val="both"/>
        <w:rPr>
          <w:lang w:val="kk-KZ"/>
        </w:rPr>
      </w:pPr>
    </w:p>
    <w:p w:rsidR="009518B0" w:rsidRPr="006C3BF7" w:rsidRDefault="009518B0" w:rsidP="00C70429">
      <w:pPr>
        <w:jc w:val="both"/>
        <w:rPr>
          <w:lang w:val="kk-KZ"/>
        </w:rPr>
      </w:pPr>
      <w:r w:rsidRPr="006C3BF7">
        <w:rPr>
          <w:lang w:val="kk-KZ"/>
        </w:rPr>
        <w:t xml:space="preserve">                                         S                         </w:t>
      </w:r>
    </w:p>
    <w:p w:rsidR="009518B0" w:rsidRPr="006C3BF7" w:rsidRDefault="009518B0" w:rsidP="00C70429">
      <w:pPr>
        <w:jc w:val="both"/>
        <w:rPr>
          <w:lang w:val="kk-KZ"/>
        </w:rPr>
      </w:pPr>
    </w:p>
    <w:p w:rsidR="009518B0" w:rsidRPr="006C3BF7" w:rsidRDefault="009518B0" w:rsidP="00C70429">
      <w:pPr>
        <w:ind w:firstLine="708"/>
        <w:jc w:val="both"/>
        <w:rPr>
          <w:lang w:val="kk-KZ"/>
        </w:rPr>
      </w:pPr>
      <w:r w:rsidRPr="006C3BF7">
        <w:rPr>
          <w:lang w:val="kk-KZ"/>
        </w:rPr>
        <w:t>Жарық көзі тұрған орыннан қарағанда dS беті көрінер денелік бұрыш d</w:t>
      </w:r>
      <w:r w:rsidRPr="006C3BF7">
        <w:rPr>
          <w:position w:val="-4"/>
          <w:lang w:val="en-US"/>
        </w:rPr>
        <w:object w:dxaOrig="260" w:dyaOrig="260">
          <v:shape id="_x0000_i1040" type="#_x0000_t75" style="width:12.9pt;height:12.9pt" o:ole="">
            <v:imagedata r:id="rId32" o:title=""/>
          </v:shape>
          <o:OLEObject Type="Embed" ProgID="Equation.3" ShapeID="_x0000_i1040" DrawAspect="Content" ObjectID="_1651437193" r:id="rId36"/>
        </w:object>
      </w:r>
      <w:r w:rsidRPr="006C3BF7">
        <w:rPr>
          <w:lang w:val="kk-KZ"/>
        </w:rPr>
        <w:t xml:space="preserve"> болсын, сонда бұл бетке түсетін жарық ағыны dФ мынаған тең:</w:t>
      </w:r>
    </w:p>
    <w:p w:rsidR="009518B0" w:rsidRPr="006C3BF7" w:rsidRDefault="009518B0" w:rsidP="00C70429">
      <w:pPr>
        <w:jc w:val="both"/>
        <w:rPr>
          <w:lang w:val="kk-KZ"/>
        </w:rPr>
      </w:pPr>
    </w:p>
    <w:p w:rsidR="009518B0" w:rsidRPr="006C3BF7" w:rsidRDefault="009518B0" w:rsidP="00C70429">
      <w:pPr>
        <w:jc w:val="both"/>
        <w:rPr>
          <w:lang w:val="kk-KZ"/>
        </w:rPr>
      </w:pPr>
      <w:r w:rsidRPr="006C3BF7">
        <w:rPr>
          <w:position w:val="-6"/>
          <w:lang w:val="kk-KZ"/>
        </w:rPr>
        <w:object w:dxaOrig="1260" w:dyaOrig="279">
          <v:shape id="_x0000_i1041" type="#_x0000_t75" style="width:63.15pt;height:14.25pt" o:ole="">
            <v:imagedata r:id="rId37" o:title=""/>
          </v:shape>
          <o:OLEObject Type="Embed" ProgID="Equation.3" ShapeID="_x0000_i1041" DrawAspect="Content" ObjectID="_1651437194" r:id="rId38"/>
        </w:object>
      </w:r>
    </w:p>
    <w:p w:rsidR="009518B0" w:rsidRPr="006C3BF7" w:rsidRDefault="009518B0" w:rsidP="00C70429">
      <w:pPr>
        <w:jc w:val="both"/>
        <w:rPr>
          <w:lang w:val="kk-KZ"/>
        </w:rPr>
      </w:pPr>
    </w:p>
    <w:p w:rsidR="009518B0" w:rsidRPr="006C3BF7" w:rsidRDefault="009518B0" w:rsidP="00C70429">
      <w:pPr>
        <w:jc w:val="both"/>
        <w:rPr>
          <w:lang w:val="kk-KZ"/>
        </w:rPr>
      </w:pPr>
      <w:r w:rsidRPr="006C3BF7">
        <w:rPr>
          <w:lang w:val="kk-KZ"/>
        </w:rPr>
        <w:t>I – жарық күші</w:t>
      </w:r>
    </w:p>
    <w:p w:rsidR="009518B0" w:rsidRPr="006C3BF7" w:rsidRDefault="009518B0" w:rsidP="00C70429">
      <w:pPr>
        <w:jc w:val="both"/>
        <w:rPr>
          <w:lang w:val="kk-KZ"/>
        </w:rPr>
      </w:pPr>
      <w:r w:rsidRPr="006C3BF7">
        <w:rPr>
          <w:lang w:val="kk-KZ"/>
        </w:rPr>
        <w:t>Денелік бұрыш мынаған тең:</w:t>
      </w:r>
    </w:p>
    <w:p w:rsidR="009518B0" w:rsidRPr="006C3BF7" w:rsidRDefault="009518B0" w:rsidP="00C70429">
      <w:pPr>
        <w:jc w:val="both"/>
        <w:rPr>
          <w:lang w:val="kk-KZ"/>
        </w:rPr>
      </w:pPr>
      <w:r w:rsidRPr="006C3BF7">
        <w:rPr>
          <w:lang w:val="kk-KZ"/>
        </w:rPr>
        <w:t>d</w:t>
      </w:r>
      <w:r w:rsidRPr="006C3BF7">
        <w:rPr>
          <w:position w:val="-4"/>
          <w:lang w:val="en-US"/>
        </w:rPr>
        <w:object w:dxaOrig="260" w:dyaOrig="260">
          <v:shape id="_x0000_i1042" type="#_x0000_t75" style="width:12.9pt;height:12.9pt" o:ole="">
            <v:imagedata r:id="rId32" o:title=""/>
          </v:shape>
          <o:OLEObject Type="Embed" ProgID="Equation.3" ShapeID="_x0000_i1042" DrawAspect="Content" ObjectID="_1651437195" r:id="rId39"/>
        </w:object>
      </w:r>
      <w:r w:rsidRPr="006C3BF7">
        <w:rPr>
          <w:lang w:val="kk-KZ"/>
        </w:rPr>
        <w:t xml:space="preserve"> = </w:t>
      </w:r>
      <w:r w:rsidRPr="006C3BF7">
        <w:rPr>
          <w:position w:val="-24"/>
          <w:lang w:val="en-US"/>
        </w:rPr>
        <w:object w:dxaOrig="820" w:dyaOrig="620">
          <v:shape id="_x0000_i1043" type="#_x0000_t75" style="width:40.75pt;height:31.25pt" o:ole="">
            <v:imagedata r:id="rId40" o:title=""/>
          </v:shape>
          <o:OLEObject Type="Embed" ProgID="Equation.3" ShapeID="_x0000_i1043" DrawAspect="Content" ObjectID="_1651437196" r:id="rId41"/>
        </w:object>
      </w:r>
    </w:p>
    <w:p w:rsidR="009518B0" w:rsidRPr="006C3BF7" w:rsidRDefault="009518B0" w:rsidP="00C70429">
      <w:pPr>
        <w:jc w:val="both"/>
        <w:rPr>
          <w:lang w:val="kk-KZ"/>
        </w:rPr>
      </w:pPr>
    </w:p>
    <w:p w:rsidR="009518B0" w:rsidRPr="006C3BF7" w:rsidRDefault="009518B0" w:rsidP="00C70429">
      <w:pPr>
        <w:jc w:val="both"/>
        <w:rPr>
          <w:lang w:val="kk-KZ"/>
        </w:rPr>
      </w:pPr>
      <w:r w:rsidRPr="006C3BF7">
        <w:rPr>
          <w:lang w:val="kk-KZ"/>
        </w:rPr>
        <w:t xml:space="preserve">Cонда </w:t>
      </w:r>
    </w:p>
    <w:p w:rsidR="009518B0" w:rsidRPr="006C3BF7" w:rsidRDefault="009518B0" w:rsidP="00C70429">
      <w:pPr>
        <w:jc w:val="both"/>
        <w:rPr>
          <w:lang w:val="kk-KZ"/>
        </w:rPr>
      </w:pPr>
      <w:r w:rsidRPr="006C3BF7">
        <w:rPr>
          <w:position w:val="-24"/>
          <w:lang w:val="kk-KZ"/>
        </w:rPr>
        <w:object w:dxaOrig="1680" w:dyaOrig="620">
          <v:shape id="_x0000_i1044" type="#_x0000_t75" style="width:84.25pt;height:31.25pt" o:ole="">
            <v:imagedata r:id="rId42" o:title=""/>
          </v:shape>
          <o:OLEObject Type="Embed" ProgID="Equation.3" ShapeID="_x0000_i1044" DrawAspect="Content" ObjectID="_1651437197" r:id="rId43"/>
        </w:object>
      </w:r>
    </w:p>
    <w:p w:rsidR="009518B0" w:rsidRPr="006C3BF7" w:rsidRDefault="009518B0" w:rsidP="00C70429">
      <w:pPr>
        <w:jc w:val="both"/>
        <w:rPr>
          <w:lang w:val="kk-KZ"/>
        </w:rPr>
      </w:pPr>
    </w:p>
    <w:p w:rsidR="009518B0" w:rsidRPr="006C3BF7" w:rsidRDefault="009518B0" w:rsidP="00C70429">
      <w:pPr>
        <w:jc w:val="both"/>
        <w:rPr>
          <w:lang w:val="kk-KZ"/>
        </w:rPr>
      </w:pPr>
      <w:r w:rsidRPr="006C3BF7">
        <w:rPr>
          <w:lang w:val="kk-KZ"/>
        </w:rPr>
        <w:t>Осыны (5) – ке қойсақ :</w:t>
      </w:r>
    </w:p>
    <w:p w:rsidR="009518B0" w:rsidRPr="006C3BF7" w:rsidRDefault="009518B0" w:rsidP="00C70429">
      <w:pPr>
        <w:jc w:val="both"/>
        <w:rPr>
          <w:lang w:val="kk-KZ"/>
        </w:rPr>
      </w:pPr>
    </w:p>
    <w:p w:rsidR="009518B0" w:rsidRPr="006C3BF7" w:rsidRDefault="009518B0" w:rsidP="00C70429">
      <w:pPr>
        <w:jc w:val="both"/>
        <w:rPr>
          <w:lang w:val="kk-KZ"/>
        </w:rPr>
      </w:pPr>
      <w:r w:rsidRPr="006C3BF7">
        <w:rPr>
          <w:lang w:val="kk-KZ"/>
        </w:rPr>
        <w:t xml:space="preserve">6. </w:t>
      </w:r>
      <w:r w:rsidRPr="006C3BF7">
        <w:rPr>
          <w:position w:val="-24"/>
          <w:lang w:val="kk-KZ"/>
        </w:rPr>
        <w:object w:dxaOrig="1820" w:dyaOrig="620">
          <v:shape id="_x0000_i1045" type="#_x0000_t75" style="width:91pt;height:31.25pt" o:ole="">
            <v:imagedata r:id="rId44" o:title=""/>
          </v:shape>
          <o:OLEObject Type="Embed" ProgID="Equation.3" ShapeID="_x0000_i1045" DrawAspect="Content" ObjectID="_1651437198" r:id="rId45"/>
        </w:object>
      </w:r>
    </w:p>
    <w:p w:rsidR="009518B0" w:rsidRPr="006C3BF7" w:rsidRDefault="009518B0" w:rsidP="00C70429">
      <w:pPr>
        <w:jc w:val="both"/>
        <w:rPr>
          <w:lang w:val="kk-KZ"/>
        </w:rPr>
      </w:pPr>
    </w:p>
    <w:p w:rsidR="009518B0" w:rsidRPr="006C3BF7" w:rsidRDefault="009518B0" w:rsidP="00C70429">
      <w:pPr>
        <w:ind w:firstLine="708"/>
        <w:jc w:val="both"/>
        <w:rPr>
          <w:lang w:val="kk-KZ"/>
        </w:rPr>
      </w:pPr>
      <w:r w:rsidRPr="006C3BF7">
        <w:rPr>
          <w:lang w:val="kk-KZ"/>
        </w:rPr>
        <w:t>Сөйтіп, беттің жарықталынуы жарық күшіне, түсу бұрышы косинусына тура пропорционал, жарық  көзі мен беттің ара қашықтығының квадратына кері пропорционал.</w:t>
      </w:r>
    </w:p>
    <w:p w:rsidR="009518B0" w:rsidRPr="006C3BF7" w:rsidRDefault="009518B0" w:rsidP="00C70429">
      <w:pPr>
        <w:jc w:val="both"/>
        <w:rPr>
          <w:lang w:val="kk-KZ"/>
        </w:rPr>
      </w:pPr>
      <w:r w:rsidRPr="006C3BF7">
        <w:rPr>
          <w:lang w:val="kk-KZ"/>
        </w:rPr>
        <w:t xml:space="preserve">4.    </w:t>
      </w:r>
      <w:r w:rsidRPr="006C3BF7">
        <w:rPr>
          <w:i/>
          <w:lang w:val="kk-KZ"/>
        </w:rPr>
        <w:t>Жарқырау.</w:t>
      </w:r>
      <w:r w:rsidRPr="006C3BF7">
        <w:rPr>
          <w:lang w:val="kk-KZ"/>
        </w:rPr>
        <w:t xml:space="preserve"> Практикада кездесетін жарық көздері аумақты болады, мысалы жарқырауық қатты дененің белгілі өлшемдері болады. Осындай жарық көзінің  dS  бетінің бір жағына, яғни 2</w:t>
      </w:r>
      <w:r w:rsidRPr="006C3BF7">
        <w:rPr>
          <w:position w:val="-6"/>
          <w:lang w:val="kk-KZ"/>
        </w:rPr>
        <w:object w:dxaOrig="220" w:dyaOrig="220">
          <v:shape id="_x0000_i1046" type="#_x0000_t75" style="width:10.85pt;height:10.85pt" o:ole="">
            <v:imagedata r:id="rId46" o:title=""/>
          </v:shape>
          <o:OLEObject Type="Embed" ProgID="Equation.3" ShapeID="_x0000_i1046" DrawAspect="Content" ObjectID="_1651437199" r:id="rId47"/>
        </w:object>
      </w:r>
      <w:r w:rsidRPr="006C3BF7">
        <w:rPr>
          <w:lang w:val="kk-KZ"/>
        </w:rPr>
        <w:t xml:space="preserve"> - ға тең денелік бұрыш ішінде таралған жарық ағынының сол   dS бетке қатынасы, яғни басқаша жарық көзі бетінің әрбір аудан бірлігінен шығатын жарық ағыны жарқырау деп аталады R.</w:t>
      </w:r>
    </w:p>
    <w:p w:rsidR="009518B0" w:rsidRPr="006C3BF7" w:rsidRDefault="009518B0" w:rsidP="00C70429">
      <w:pPr>
        <w:jc w:val="both"/>
        <w:rPr>
          <w:lang w:val="kk-KZ"/>
        </w:rPr>
      </w:pPr>
    </w:p>
    <w:p w:rsidR="009518B0" w:rsidRPr="006C3BF7" w:rsidRDefault="009518B0" w:rsidP="00C70429">
      <w:pPr>
        <w:jc w:val="both"/>
        <w:rPr>
          <w:lang w:val="kk-KZ"/>
        </w:rPr>
      </w:pPr>
      <w:r w:rsidRPr="006C3BF7">
        <w:rPr>
          <w:lang w:val="kk-KZ"/>
        </w:rPr>
        <w:t>7.   R=</w:t>
      </w:r>
      <w:r w:rsidRPr="006C3BF7">
        <w:rPr>
          <w:position w:val="-24"/>
          <w:lang w:val="kk-KZ"/>
        </w:rPr>
        <w:object w:dxaOrig="440" w:dyaOrig="620">
          <v:shape id="_x0000_i1047" type="#_x0000_t75" style="width:21.75pt;height:31.25pt" o:ole="">
            <v:imagedata r:id="rId48" o:title=""/>
          </v:shape>
          <o:OLEObject Type="Embed" ProgID="Equation.3" ShapeID="_x0000_i1047" DrawAspect="Content" ObjectID="_1651437200" r:id="rId49"/>
        </w:object>
      </w:r>
    </w:p>
    <w:p w:rsidR="009518B0" w:rsidRPr="006C3BF7" w:rsidRDefault="009518B0" w:rsidP="00C70429">
      <w:pPr>
        <w:jc w:val="both"/>
        <w:rPr>
          <w:lang w:val="kk-KZ"/>
        </w:rPr>
      </w:pPr>
      <w:r w:rsidRPr="006C3BF7">
        <w:rPr>
          <w:lang w:val="kk-KZ"/>
        </w:rPr>
        <w:t xml:space="preserve"> dФ – жарық ағыны.</w:t>
      </w:r>
    </w:p>
    <w:p w:rsidR="009518B0" w:rsidRPr="006C3BF7" w:rsidRDefault="009518B0" w:rsidP="00C70429">
      <w:pPr>
        <w:jc w:val="both"/>
        <w:rPr>
          <w:lang w:val="kk-KZ"/>
        </w:rPr>
      </w:pPr>
      <w:r w:rsidRPr="006C3BF7">
        <w:rPr>
          <w:lang w:val="kk-KZ"/>
        </w:rPr>
        <w:t xml:space="preserve">Жарқырау мен жарықталыну өрнектері бір – біріне ұқсас. Бірақ жарқырау өрнегінде dФ қарастырылып отырған жарқыруық беттен шығатын жарық ағынын, ал жарықталыну өрнегінде dФ алынған бетке сырттан түсетін жарық ағынын көрсетеді. Дербес жарық көзі емес денелердің (мысалы, жарық шашыратқыш беттердің) жарқырауы, оның жарықталынуына тура пропорционал </w:t>
      </w:r>
    </w:p>
    <w:p w:rsidR="009518B0" w:rsidRPr="006C3BF7" w:rsidRDefault="009518B0" w:rsidP="00C70429">
      <w:pPr>
        <w:jc w:val="both"/>
        <w:rPr>
          <w:lang w:val="kk-KZ"/>
        </w:rPr>
      </w:pPr>
    </w:p>
    <w:p w:rsidR="009518B0" w:rsidRPr="006C3BF7" w:rsidRDefault="009518B0" w:rsidP="002B03AF">
      <w:pPr>
        <w:pStyle w:val="a5"/>
        <w:numPr>
          <w:ilvl w:val="0"/>
          <w:numId w:val="12"/>
        </w:numPr>
        <w:jc w:val="both"/>
        <w:rPr>
          <w:rFonts w:ascii="Times New Roman" w:hAnsi="Times New Roman" w:cs="Times New Roman"/>
          <w:lang w:val="kk-KZ"/>
        </w:rPr>
      </w:pPr>
      <w:r w:rsidRPr="006C3BF7">
        <w:rPr>
          <w:rFonts w:ascii="Times New Roman" w:hAnsi="Times New Roman" w:cs="Times New Roman"/>
          <w:lang w:val="kk-KZ"/>
        </w:rPr>
        <w:t xml:space="preserve">R = </w:t>
      </w:r>
      <w:r w:rsidRPr="006C3BF7">
        <w:rPr>
          <w:rFonts w:ascii="Times New Roman" w:hAnsi="Times New Roman" w:cs="Times New Roman"/>
          <w:lang w:val="en-US"/>
        </w:rPr>
        <w:t>k</w:t>
      </w:r>
      <w:r w:rsidRPr="006C3BF7">
        <w:rPr>
          <w:rFonts w:ascii="Times New Roman" w:hAnsi="Times New Roman" w:cs="Times New Roman"/>
          <w:lang w:val="kk-KZ"/>
        </w:rPr>
        <w:t>Е</w:t>
      </w:r>
    </w:p>
    <w:p w:rsidR="009518B0" w:rsidRPr="006C3BF7" w:rsidRDefault="009518B0" w:rsidP="00C70429">
      <w:pPr>
        <w:jc w:val="both"/>
        <w:rPr>
          <w:lang w:val="kk-KZ"/>
        </w:rPr>
      </w:pPr>
      <w:r w:rsidRPr="006C3BF7">
        <w:rPr>
          <w:lang w:val="kk-KZ"/>
        </w:rPr>
        <w:t xml:space="preserve">k– шашырау коэффициенті, нақты денелерге тән k мәні бірден кем  болады. k&lt;1 Кейбір денелердің ақ жарықты шашырату коэффициенті бірге жуық, ондай денелер ақ болып көрінеді; ал кейбір денелердің шашырату коэффициенті бірден көп кем, мұндай денелер қара болып көрінеді. </w:t>
      </w:r>
    </w:p>
    <w:p w:rsidR="009518B0" w:rsidRPr="006C3BF7" w:rsidRDefault="009518B0" w:rsidP="00C70429">
      <w:pPr>
        <w:numPr>
          <w:ilvl w:val="0"/>
          <w:numId w:val="7"/>
        </w:numPr>
        <w:ind w:left="0" w:firstLine="0"/>
        <w:jc w:val="both"/>
        <w:rPr>
          <w:lang w:val="kk-KZ"/>
        </w:rPr>
      </w:pPr>
      <w:r w:rsidRPr="006C3BF7">
        <w:rPr>
          <w:i/>
          <w:lang w:val="kk-KZ"/>
        </w:rPr>
        <w:t>Жарықтылық.</w:t>
      </w:r>
      <w:r w:rsidRPr="006C3BF7">
        <w:rPr>
          <w:lang w:val="kk-KZ"/>
        </w:rPr>
        <w:t xml:space="preserve"> Белгілі өлшемдері бар жарық көзінің жарық шығаруын сипаттау үшін жарықтылық делінетін шама қолданылады В. Жарық көзінің жарықтылығы деп жарық көзінен берілген бағытта </w:t>
      </w:r>
      <w:r w:rsidRPr="006C3BF7">
        <w:rPr>
          <w:position w:val="-6"/>
          <w:lang w:val="kk-KZ"/>
        </w:rPr>
        <w:object w:dxaOrig="380" w:dyaOrig="279">
          <v:shape id="_x0000_i1048" type="#_x0000_t75" style="width:19pt;height:14.25pt" o:ole="">
            <v:imagedata r:id="rId50" o:title=""/>
          </v:shape>
          <o:OLEObject Type="Embed" ProgID="Equation.3" ShapeID="_x0000_i1048" DrawAspect="Content" ObjectID="_1651437201" r:id="rId51"/>
        </w:object>
      </w:r>
      <w:r w:rsidRPr="006C3BF7">
        <w:rPr>
          <w:lang w:val="kk-KZ"/>
        </w:rPr>
        <w:t xml:space="preserve"> денелік бұрыш ішінде таралған жарық ағынының сол бұрышқа және жарық көзінің көрінер бетіне қатынасы айтылады. Мысалы, жарық алынған бетке жүргізілген нормалымен </w:t>
      </w:r>
      <w:r w:rsidRPr="006C3BF7">
        <w:rPr>
          <w:position w:val="-6"/>
          <w:lang w:val="kk-KZ"/>
        </w:rPr>
        <w:object w:dxaOrig="240" w:dyaOrig="220">
          <v:shape id="_x0000_i1049" type="#_x0000_t75" style="width:12.25pt;height:10.85pt" o:ole="">
            <v:imagedata r:id="rId52" o:title=""/>
          </v:shape>
          <o:OLEObject Type="Embed" ProgID="Equation.3" ShapeID="_x0000_i1049" DrawAspect="Content" ObjectID="_1651437202" r:id="rId53"/>
        </w:object>
      </w:r>
      <w:r w:rsidRPr="006C3BF7">
        <w:rPr>
          <w:lang w:val="kk-KZ"/>
        </w:rPr>
        <w:t xml:space="preserve"> бұрышы жасалатын бағытта таралған болса, онда жарықтылық мынаған тең:</w:t>
      </w:r>
    </w:p>
    <w:p w:rsidR="009518B0" w:rsidRPr="006C3BF7" w:rsidRDefault="009518B0" w:rsidP="00C70429">
      <w:pPr>
        <w:jc w:val="both"/>
        <w:rPr>
          <w:lang w:val="kk-KZ"/>
        </w:rPr>
      </w:pPr>
    </w:p>
    <w:p w:rsidR="009518B0" w:rsidRPr="006C3BF7" w:rsidRDefault="009518B0" w:rsidP="00C70429">
      <w:pPr>
        <w:numPr>
          <w:ilvl w:val="2"/>
          <w:numId w:val="7"/>
        </w:numPr>
        <w:tabs>
          <w:tab w:val="clear" w:pos="5970"/>
          <w:tab w:val="num" w:pos="2880"/>
        </w:tabs>
        <w:ind w:left="2880" w:firstLine="0"/>
        <w:jc w:val="both"/>
        <w:rPr>
          <w:lang w:val="kk-KZ"/>
        </w:rPr>
      </w:pPr>
      <w:r w:rsidRPr="006C3BF7">
        <w:rPr>
          <w:lang w:val="kk-KZ"/>
        </w:rPr>
        <w:t>В</w:t>
      </w:r>
      <w:r w:rsidRPr="006C3BF7">
        <w:rPr>
          <w:position w:val="-30"/>
          <w:lang w:val="kk-KZ"/>
        </w:rPr>
        <w:object w:dxaOrig="2380" w:dyaOrig="680">
          <v:shape id="_x0000_i1050" type="#_x0000_t75" style="width:118.85pt;height:33.95pt" o:ole="">
            <v:imagedata r:id="rId54" o:title=""/>
          </v:shape>
          <o:OLEObject Type="Embed" ProgID="Equation.3" ShapeID="_x0000_i1050" DrawAspect="Content" ObjectID="_1651437203" r:id="rId55"/>
        </w:object>
      </w:r>
    </w:p>
    <w:p w:rsidR="009518B0" w:rsidRPr="006C3BF7" w:rsidRDefault="009518B0" w:rsidP="00C70429">
      <w:pPr>
        <w:ind w:left="2880"/>
        <w:jc w:val="both"/>
        <w:rPr>
          <w:lang w:val="kk-KZ"/>
        </w:rPr>
      </w:pPr>
    </w:p>
    <w:p w:rsidR="009518B0" w:rsidRPr="006C3BF7" w:rsidRDefault="009518B0" w:rsidP="00C70429">
      <w:pPr>
        <w:jc w:val="both"/>
        <w:rPr>
          <w:lang w:val="kk-KZ"/>
        </w:rPr>
      </w:pPr>
      <w:r w:rsidRPr="006C3BF7">
        <w:rPr>
          <w:position w:val="-12"/>
          <w:lang w:val="kk-KZ"/>
        </w:rPr>
        <w:object w:dxaOrig="420" w:dyaOrig="360">
          <v:shape id="_x0000_i1051" type="#_x0000_t75" style="width:21.05pt;height:18.35pt" o:ole="">
            <v:imagedata r:id="rId56" o:title=""/>
          </v:shape>
          <o:OLEObject Type="Embed" ProgID="Equation.3" ShapeID="_x0000_i1051" DrawAspect="Content" ObjectID="_1651437204" r:id="rId57"/>
        </w:object>
      </w:r>
      <w:r w:rsidRPr="006C3BF7">
        <w:rPr>
          <w:lang w:val="kk-KZ"/>
        </w:rPr>
        <w:t xml:space="preserve"> - жарқырауық беттің сәулеге </w:t>
      </w:r>
      <w:r w:rsidRPr="006C3BF7">
        <w:rPr>
          <w:position w:val="-4"/>
          <w:lang w:val="kk-KZ"/>
        </w:rPr>
        <w:object w:dxaOrig="240" w:dyaOrig="260">
          <v:shape id="_x0000_i1052" type="#_x0000_t75" style="width:12.25pt;height:12.9pt" o:ole="">
            <v:imagedata r:id="rId58" o:title=""/>
          </v:shape>
          <o:OLEObject Type="Embed" ProgID="Equation.3" ShapeID="_x0000_i1052" DrawAspect="Content" ObjectID="_1651437205" r:id="rId59"/>
        </w:object>
      </w:r>
      <w:r w:rsidRPr="006C3BF7">
        <w:rPr>
          <w:lang w:val="kk-KZ"/>
        </w:rPr>
        <w:t xml:space="preserve"> жазықтыққа түсірілген проекциясы, dФ – жарық ағыны.</w:t>
      </w:r>
    </w:p>
    <w:p w:rsidR="009518B0" w:rsidRPr="006C3BF7" w:rsidRDefault="009518B0" w:rsidP="00C70429">
      <w:pPr>
        <w:jc w:val="both"/>
        <w:rPr>
          <w:lang w:val="kk-KZ"/>
        </w:rPr>
      </w:pPr>
    </w:p>
    <w:p w:rsidR="009518B0" w:rsidRPr="006C3BF7" w:rsidRDefault="00AE5ABF" w:rsidP="00C70429">
      <w:pPr>
        <w:jc w:val="both"/>
        <w:rPr>
          <w:lang w:val="kk-KZ"/>
        </w:rPr>
      </w:pPr>
      <w:r>
        <w:rPr>
          <w:noProof/>
        </w:rPr>
        <w:pict>
          <v:line id="_x0000_s1047" style="position:absolute;left:0;text-align:left;flip:y;z-index:251675136" from="261pt,7.65pt" to="315pt,61.65pt">
            <v:stroke endarrow="block"/>
          </v:line>
        </w:pict>
      </w:r>
      <w:r>
        <w:rPr>
          <w:noProof/>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46" type="#_x0000_t19" style="position:absolute;left:0;text-align:left;margin-left:252pt;margin-top:19.5pt;width:18pt;height:35.95pt;flip:x;z-index:251674112" coordsize="43173,43200" adj="-11608890,11428654,21573" path="wr-27,,43173,43200,,20521,77,23713nfewr-27,,43173,43200,,20521,77,23713l21573,21600nsxe">
            <v:path o:connectlocs="0,20521;77,23713;21573,21600"/>
          </v:shape>
        </w:pict>
      </w:r>
      <w:r>
        <w:rPr>
          <w:noProof/>
        </w:rPr>
        <w:pict>
          <v:line id="_x0000_s1043" style="position:absolute;left:0;text-align:left;flip:y;z-index:251671040" from="171pt,1.5pt" to="297pt,55.5pt"/>
        </w:pict>
      </w:r>
      <w:r w:rsidR="009518B0" w:rsidRPr="006C3BF7">
        <w:rPr>
          <w:lang w:val="kk-KZ"/>
        </w:rPr>
        <w:tab/>
      </w:r>
      <w:r w:rsidR="009518B0" w:rsidRPr="006C3BF7">
        <w:rPr>
          <w:lang w:val="kk-KZ"/>
        </w:rPr>
        <w:tab/>
      </w:r>
      <w:r w:rsidR="009518B0" w:rsidRPr="006C3BF7">
        <w:rPr>
          <w:position w:val="-6"/>
          <w:lang w:val="kk-KZ"/>
        </w:rPr>
        <w:object w:dxaOrig="380" w:dyaOrig="279">
          <v:shape id="_x0000_i1053" type="#_x0000_t75" style="width:19pt;height:14.25pt" o:ole="">
            <v:imagedata r:id="rId60" o:title=""/>
          </v:shape>
          <o:OLEObject Type="Embed" ProgID="Equation.3" ShapeID="_x0000_i1053" DrawAspect="Content" ObjectID="_1651437206" r:id="rId61"/>
        </w:object>
      </w:r>
      <w:r w:rsidR="009518B0" w:rsidRPr="006C3BF7">
        <w:rPr>
          <w:lang w:val="kk-KZ"/>
        </w:rPr>
        <w:tab/>
      </w:r>
      <w:r w:rsidR="009518B0" w:rsidRPr="006C3BF7">
        <w:rPr>
          <w:lang w:val="kk-KZ"/>
        </w:rPr>
        <w:tab/>
      </w:r>
      <w:r w:rsidR="009518B0" w:rsidRPr="006C3BF7">
        <w:rPr>
          <w:position w:val="-6"/>
          <w:lang w:val="kk-KZ"/>
        </w:rPr>
        <w:object w:dxaOrig="240" w:dyaOrig="220">
          <v:shape id="_x0000_i1054" type="#_x0000_t75" style="width:12.25pt;height:10.85pt" o:ole="">
            <v:imagedata r:id="rId62" o:title=""/>
          </v:shape>
          <o:OLEObject Type="Embed" ProgID="Equation.3" ShapeID="_x0000_i1054" DrawAspect="Content" ObjectID="_1651437207" r:id="rId63"/>
        </w:object>
      </w:r>
    </w:p>
    <w:p w:rsidR="009518B0" w:rsidRPr="006C3BF7" w:rsidRDefault="00AE5ABF" w:rsidP="00C70429">
      <w:pPr>
        <w:jc w:val="both"/>
        <w:rPr>
          <w:lang w:val="kk-KZ"/>
        </w:rPr>
      </w:pPr>
      <w:r>
        <w:rPr>
          <w:noProof/>
        </w:rPr>
        <w:pict>
          <v:oval id="_x0000_s1045" style="position:absolute;left:0;text-align:left;margin-left:189pt;margin-top:22.35pt;width:9pt;height:9pt;z-index:251673088"/>
        </w:pict>
      </w:r>
      <w:r w:rsidR="009518B0" w:rsidRPr="006C3BF7">
        <w:rPr>
          <w:position w:val="-12"/>
          <w:lang w:val="kk-KZ"/>
        </w:rPr>
        <w:object w:dxaOrig="420" w:dyaOrig="360">
          <v:shape id="_x0000_i1055" type="#_x0000_t75" style="width:21.05pt;height:18.35pt" o:ole="">
            <v:imagedata r:id="rId64" o:title=""/>
          </v:shape>
          <o:OLEObject Type="Embed" ProgID="Equation.3" ShapeID="_x0000_i1055" DrawAspect="Content" ObjectID="_1651437208" r:id="rId65"/>
        </w:object>
      </w:r>
    </w:p>
    <w:p w:rsidR="009518B0" w:rsidRPr="006C3BF7" w:rsidRDefault="00AE5ABF" w:rsidP="00C70429">
      <w:pPr>
        <w:tabs>
          <w:tab w:val="left" w:pos="-30"/>
          <w:tab w:val="right" w:pos="9354"/>
        </w:tabs>
        <w:jc w:val="both"/>
        <w:rPr>
          <w:lang w:val="kk-KZ"/>
        </w:rPr>
      </w:pPr>
      <w:r>
        <w:rPr>
          <w:noProof/>
        </w:rPr>
        <w:pict>
          <v:line id="_x0000_s1044" style="position:absolute;left:0;text-align:left;z-index:251672064" from="171pt,7.2pt" to="306pt,7.2pt"/>
        </w:pict>
      </w:r>
      <w:r w:rsidR="009518B0" w:rsidRPr="006C3BF7">
        <w:rPr>
          <w:lang w:val="kk-KZ"/>
        </w:rPr>
        <w:tab/>
        <w:t xml:space="preserve">                                                                         dS</w:t>
      </w:r>
    </w:p>
    <w:p w:rsidR="005651ED" w:rsidRPr="006C3BF7" w:rsidRDefault="009518B0" w:rsidP="00C70429">
      <w:pPr>
        <w:ind w:firstLine="709"/>
        <w:jc w:val="both"/>
        <w:rPr>
          <w:lang w:val="kk-KZ"/>
        </w:rPr>
      </w:pPr>
      <w:r w:rsidRPr="006C3BF7">
        <w:rPr>
          <w:lang w:val="kk-KZ"/>
        </w:rPr>
        <w:tab/>
      </w:r>
      <w:r w:rsidRPr="006C3BF7">
        <w:rPr>
          <w:lang w:val="kk-KZ"/>
        </w:rPr>
        <w:tab/>
      </w:r>
      <w:r w:rsidRPr="006C3BF7">
        <w:rPr>
          <w:lang w:val="kk-KZ"/>
        </w:rPr>
        <w:tab/>
      </w:r>
      <w:r w:rsidRPr="006C3BF7">
        <w:rPr>
          <w:lang w:val="kk-KZ"/>
        </w:rPr>
        <w:tab/>
      </w:r>
    </w:p>
    <w:p w:rsidR="009518B0" w:rsidRPr="006C3BF7" w:rsidRDefault="009518B0" w:rsidP="00C70429">
      <w:pPr>
        <w:ind w:firstLine="709"/>
        <w:jc w:val="both"/>
        <w:outlineLvl w:val="0"/>
        <w:rPr>
          <w:lang w:val="kk-KZ"/>
        </w:rPr>
      </w:pPr>
    </w:p>
    <w:p w:rsidR="009518B0" w:rsidRPr="006C3BF7" w:rsidRDefault="009518B0" w:rsidP="00C70429">
      <w:pPr>
        <w:tabs>
          <w:tab w:val="left" w:pos="5220"/>
          <w:tab w:val="left" w:pos="5940"/>
        </w:tabs>
        <w:jc w:val="both"/>
        <w:rPr>
          <w:lang w:val="kk-KZ"/>
        </w:rPr>
      </w:pPr>
      <w:r w:rsidRPr="006C3BF7">
        <w:rPr>
          <w:lang w:val="kk-KZ"/>
        </w:rPr>
        <w:lastRenderedPageBreak/>
        <w:t xml:space="preserve">Жарықтылық пен жарық күші бірімен – бірі байланысты. (9) – да     </w:t>
      </w:r>
      <w:r w:rsidRPr="006C3BF7">
        <w:rPr>
          <w:position w:val="-24"/>
          <w:lang w:val="kk-KZ"/>
        </w:rPr>
        <w:object w:dxaOrig="840" w:dyaOrig="620">
          <v:shape id="_x0000_i1056" type="#_x0000_t75" style="width:42.1pt;height:31.25pt" o:ole="">
            <v:imagedata r:id="rId66" o:title=""/>
          </v:shape>
          <o:OLEObject Type="Embed" ProgID="Equation.3" ShapeID="_x0000_i1056" DrawAspect="Content" ObjectID="_1651437209" r:id="rId67"/>
        </w:object>
      </w:r>
    </w:p>
    <w:p w:rsidR="009518B0" w:rsidRPr="006C3BF7" w:rsidRDefault="009518B0" w:rsidP="00C70429">
      <w:pPr>
        <w:tabs>
          <w:tab w:val="left" w:pos="5220"/>
          <w:tab w:val="left" w:pos="5940"/>
        </w:tabs>
        <w:jc w:val="both"/>
        <w:rPr>
          <w:lang w:val="kk-KZ"/>
        </w:rPr>
      </w:pPr>
      <w:r w:rsidRPr="006C3BF7">
        <w:rPr>
          <w:lang w:val="kk-KZ"/>
        </w:rPr>
        <w:t>Сонда</w:t>
      </w:r>
    </w:p>
    <w:p w:rsidR="009518B0" w:rsidRPr="006C3BF7" w:rsidRDefault="009518B0" w:rsidP="00C70429">
      <w:pPr>
        <w:tabs>
          <w:tab w:val="left" w:pos="5220"/>
          <w:tab w:val="left" w:pos="5940"/>
        </w:tabs>
        <w:jc w:val="both"/>
        <w:rPr>
          <w:lang w:val="kk-KZ"/>
        </w:rPr>
      </w:pPr>
    </w:p>
    <w:p w:rsidR="009518B0" w:rsidRPr="006C3BF7" w:rsidRDefault="009518B0" w:rsidP="00C70429">
      <w:pPr>
        <w:tabs>
          <w:tab w:val="left" w:pos="5220"/>
          <w:tab w:val="left" w:pos="5940"/>
        </w:tabs>
        <w:jc w:val="both"/>
        <w:rPr>
          <w:lang w:val="kk-KZ"/>
        </w:rPr>
      </w:pPr>
      <w:r w:rsidRPr="006C3BF7">
        <w:rPr>
          <w:lang w:val="kk-KZ"/>
        </w:rPr>
        <w:t>10. В</w:t>
      </w:r>
      <w:r w:rsidRPr="006C3BF7">
        <w:rPr>
          <w:position w:val="-30"/>
          <w:lang w:val="kk-KZ"/>
        </w:rPr>
        <w:object w:dxaOrig="1880" w:dyaOrig="680">
          <v:shape id="_x0000_i1057" type="#_x0000_t75" style="width:93.75pt;height:33.95pt" o:ole="">
            <v:imagedata r:id="rId68" o:title=""/>
          </v:shape>
          <o:OLEObject Type="Embed" ProgID="Equation.3" ShapeID="_x0000_i1057" DrawAspect="Content" ObjectID="_1651437210" r:id="rId69"/>
        </w:object>
      </w:r>
    </w:p>
    <w:p w:rsidR="009518B0" w:rsidRPr="006C3BF7" w:rsidRDefault="009518B0" w:rsidP="00C70429">
      <w:pPr>
        <w:tabs>
          <w:tab w:val="left" w:pos="5220"/>
          <w:tab w:val="left" w:pos="5940"/>
        </w:tabs>
        <w:jc w:val="both"/>
        <w:rPr>
          <w:lang w:val="kk-KZ"/>
        </w:rPr>
      </w:pPr>
    </w:p>
    <w:p w:rsidR="009518B0" w:rsidRPr="006C3BF7" w:rsidRDefault="009518B0" w:rsidP="00C70429">
      <w:pPr>
        <w:tabs>
          <w:tab w:val="left" w:pos="5220"/>
          <w:tab w:val="left" w:pos="5940"/>
        </w:tabs>
        <w:jc w:val="both"/>
        <w:rPr>
          <w:lang w:val="kk-KZ"/>
        </w:rPr>
      </w:pPr>
      <w:r w:rsidRPr="006C3BF7">
        <w:rPr>
          <w:lang w:val="kk-KZ"/>
        </w:rPr>
        <w:t xml:space="preserve">(10) – жарықтылық шамасы жарық көзі бетінің бірлігінен нормаль бағыты бойынша шығатын жарық күшіне тең. </w:t>
      </w:r>
    </w:p>
    <w:p w:rsidR="009518B0" w:rsidRPr="006C3BF7" w:rsidRDefault="009518B0" w:rsidP="00C70429">
      <w:pPr>
        <w:tabs>
          <w:tab w:val="left" w:pos="5220"/>
          <w:tab w:val="left" w:pos="5940"/>
        </w:tabs>
        <w:jc w:val="both"/>
        <w:rPr>
          <w:lang w:val="kk-KZ"/>
        </w:rPr>
      </w:pPr>
    </w:p>
    <w:p w:rsidR="009518B0" w:rsidRPr="006C3BF7" w:rsidRDefault="009518B0" w:rsidP="00C70429">
      <w:pPr>
        <w:tabs>
          <w:tab w:val="left" w:pos="5220"/>
          <w:tab w:val="left" w:pos="5940"/>
        </w:tabs>
        <w:jc w:val="both"/>
        <w:rPr>
          <w:lang w:val="kk-KZ"/>
        </w:rPr>
      </w:pPr>
      <w:r w:rsidRPr="006C3BF7">
        <w:rPr>
          <w:lang w:val="kk-KZ"/>
        </w:rPr>
        <w:t>(9) – дан              dФ</w:t>
      </w:r>
      <w:r w:rsidRPr="006C3BF7">
        <w:rPr>
          <w:position w:val="-6"/>
          <w:lang w:val="kk-KZ"/>
        </w:rPr>
        <w:object w:dxaOrig="1520" w:dyaOrig="279">
          <v:shape id="_x0000_i1058" type="#_x0000_t75" style="width:76.1pt;height:14.25pt" o:ole="">
            <v:imagedata r:id="rId70" o:title=""/>
          </v:shape>
          <o:OLEObject Type="Embed" ProgID="Equation.3" ShapeID="_x0000_i1058" DrawAspect="Content" ObjectID="_1651437211" r:id="rId71"/>
        </w:object>
      </w:r>
      <w:r w:rsidRPr="006C3BF7">
        <w:rPr>
          <w:position w:val="-10"/>
          <w:lang w:val="kk-KZ"/>
        </w:rPr>
        <w:object w:dxaOrig="180" w:dyaOrig="340">
          <v:shape id="_x0000_i1059" type="#_x0000_t75" style="width:8.85pt;height:17pt" o:ole="">
            <v:imagedata r:id="rId12" o:title=""/>
          </v:shape>
          <o:OLEObject Type="Embed" ProgID="Equation.3" ShapeID="_x0000_i1059" DrawAspect="Content" ObjectID="_1651437212" r:id="rId72"/>
        </w:object>
      </w:r>
      <w:r w:rsidRPr="006C3BF7">
        <w:rPr>
          <w:lang w:val="kk-KZ"/>
        </w:rPr>
        <w:t xml:space="preserve">     (11)</w:t>
      </w:r>
    </w:p>
    <w:p w:rsidR="009518B0" w:rsidRPr="006C3BF7" w:rsidRDefault="009518B0" w:rsidP="00C70429">
      <w:pPr>
        <w:tabs>
          <w:tab w:val="left" w:pos="5220"/>
          <w:tab w:val="left" w:pos="5940"/>
        </w:tabs>
        <w:jc w:val="both"/>
        <w:rPr>
          <w:lang w:val="kk-KZ"/>
        </w:rPr>
      </w:pPr>
    </w:p>
    <w:p w:rsidR="009518B0" w:rsidRPr="006C3BF7" w:rsidRDefault="009518B0" w:rsidP="00C70429">
      <w:pPr>
        <w:tabs>
          <w:tab w:val="left" w:pos="5220"/>
          <w:tab w:val="left" w:pos="5940"/>
        </w:tabs>
        <w:jc w:val="both"/>
        <w:rPr>
          <w:lang w:val="kk-KZ"/>
        </w:rPr>
      </w:pPr>
      <w:r w:rsidRPr="006C3BF7">
        <w:rPr>
          <w:lang w:val="kk-KZ"/>
        </w:rPr>
        <w:t>Осы шарт орындалатын жарқырауық денелер косинустық  жарық көздері деп аталады. Осындай жарық көздерінің жарықтылығы тұрақты болады. Белгілі өлшемдері бар косинустық жарық көздерінің жарқырауы (R) мен жарықтылығы (В) өзара байланысты</w:t>
      </w:r>
    </w:p>
    <w:p w:rsidR="009518B0" w:rsidRPr="006C3BF7" w:rsidRDefault="009518B0" w:rsidP="00C70429">
      <w:pPr>
        <w:tabs>
          <w:tab w:val="left" w:pos="5220"/>
          <w:tab w:val="left" w:pos="5940"/>
        </w:tabs>
        <w:jc w:val="both"/>
        <w:rPr>
          <w:lang w:val="kk-KZ"/>
        </w:rPr>
      </w:pPr>
    </w:p>
    <w:p w:rsidR="009518B0" w:rsidRPr="006C3BF7" w:rsidRDefault="009518B0" w:rsidP="00C70429">
      <w:pPr>
        <w:tabs>
          <w:tab w:val="left" w:pos="5220"/>
          <w:tab w:val="left" w:pos="5940"/>
        </w:tabs>
        <w:jc w:val="both"/>
        <w:rPr>
          <w:lang w:val="kk-KZ"/>
        </w:rPr>
      </w:pPr>
      <w:r w:rsidRPr="006C3BF7">
        <w:rPr>
          <w:lang w:val="kk-KZ"/>
        </w:rPr>
        <w:t xml:space="preserve">       12.  </w:t>
      </w:r>
      <w:r w:rsidRPr="006C3BF7">
        <w:rPr>
          <w:position w:val="-6"/>
          <w:lang w:val="kk-KZ"/>
        </w:rPr>
        <w:object w:dxaOrig="760" w:dyaOrig="279">
          <v:shape id="_x0000_i1060" type="#_x0000_t75" style="width:38.05pt;height:14.25pt" o:ole="">
            <v:imagedata r:id="rId73" o:title=""/>
          </v:shape>
          <o:OLEObject Type="Embed" ProgID="Equation.3" ShapeID="_x0000_i1060" DrawAspect="Content" ObjectID="_1651437213" r:id="rId74"/>
        </w:object>
      </w:r>
    </w:p>
    <w:p w:rsidR="009518B0" w:rsidRPr="006C3BF7" w:rsidRDefault="009518B0" w:rsidP="00C70429">
      <w:pPr>
        <w:tabs>
          <w:tab w:val="left" w:pos="5220"/>
          <w:tab w:val="left" w:pos="5940"/>
        </w:tabs>
        <w:jc w:val="both"/>
        <w:rPr>
          <w:lang w:val="kk-KZ"/>
        </w:rPr>
      </w:pPr>
    </w:p>
    <w:p w:rsidR="009518B0" w:rsidRPr="006C3BF7" w:rsidRDefault="009518B0" w:rsidP="00C70429">
      <w:pPr>
        <w:tabs>
          <w:tab w:val="left" w:pos="5220"/>
          <w:tab w:val="left" w:pos="5940"/>
        </w:tabs>
        <w:jc w:val="both"/>
        <w:rPr>
          <w:lang w:val="kk-KZ"/>
        </w:rPr>
      </w:pPr>
      <w:r w:rsidRPr="006C3BF7">
        <w:rPr>
          <w:lang w:val="kk-KZ"/>
        </w:rPr>
        <w:t xml:space="preserve">яғни  жарқырауық шамасы жарықтылықтан </w:t>
      </w:r>
      <w:r w:rsidRPr="006C3BF7">
        <w:rPr>
          <w:position w:val="-6"/>
          <w:lang w:val="kk-KZ"/>
        </w:rPr>
        <w:object w:dxaOrig="220" w:dyaOrig="220">
          <v:shape id="_x0000_i1061" type="#_x0000_t75" style="width:10.85pt;height:10.85pt" o:ole="">
            <v:imagedata r:id="rId75" o:title=""/>
          </v:shape>
          <o:OLEObject Type="Embed" ProgID="Equation.3" ShapeID="_x0000_i1061" DrawAspect="Content" ObjectID="_1651437214" r:id="rId76"/>
        </w:object>
      </w:r>
      <w:r w:rsidRPr="006C3BF7">
        <w:rPr>
          <w:lang w:val="kk-KZ"/>
        </w:rPr>
        <w:t xml:space="preserve"> есе артық . </w:t>
      </w:r>
    </w:p>
    <w:p w:rsidR="009518B0" w:rsidRPr="006C3BF7" w:rsidRDefault="009518B0" w:rsidP="00C70429">
      <w:pPr>
        <w:numPr>
          <w:ilvl w:val="0"/>
          <w:numId w:val="8"/>
        </w:numPr>
        <w:tabs>
          <w:tab w:val="num" w:pos="0"/>
          <w:tab w:val="left" w:pos="900"/>
        </w:tabs>
        <w:ind w:left="0" w:firstLine="0"/>
        <w:jc w:val="both"/>
        <w:rPr>
          <w:lang w:val="kk-KZ"/>
        </w:rPr>
      </w:pPr>
      <w:r w:rsidRPr="006C3BF7">
        <w:rPr>
          <w:lang w:val="kk-KZ"/>
        </w:rPr>
        <w:t>Жарық күшінің бірлігі – кандела (кд)</w:t>
      </w:r>
    </w:p>
    <w:p w:rsidR="009518B0" w:rsidRPr="006C3BF7" w:rsidRDefault="009518B0" w:rsidP="00C70429">
      <w:pPr>
        <w:numPr>
          <w:ilvl w:val="0"/>
          <w:numId w:val="8"/>
        </w:numPr>
        <w:tabs>
          <w:tab w:val="num" w:pos="0"/>
          <w:tab w:val="left" w:pos="900"/>
          <w:tab w:val="left" w:pos="5940"/>
        </w:tabs>
        <w:ind w:left="0" w:firstLine="0"/>
        <w:jc w:val="both"/>
        <w:rPr>
          <w:lang w:val="kk-KZ"/>
        </w:rPr>
      </w:pPr>
      <w:r w:rsidRPr="006C3BF7">
        <w:rPr>
          <w:lang w:val="kk-KZ"/>
        </w:rPr>
        <w:t xml:space="preserve">Жарық ағынының бірлігі – люмен (лм)     </w:t>
      </w:r>
    </w:p>
    <w:p w:rsidR="009518B0" w:rsidRPr="006C3BF7" w:rsidRDefault="009518B0" w:rsidP="00C70429">
      <w:pPr>
        <w:tabs>
          <w:tab w:val="left" w:pos="5220"/>
          <w:tab w:val="left" w:pos="5940"/>
        </w:tabs>
        <w:jc w:val="both"/>
        <w:rPr>
          <w:lang w:val="kk-KZ"/>
        </w:rPr>
      </w:pPr>
      <w:r w:rsidRPr="006C3BF7">
        <w:rPr>
          <w:lang w:val="kk-KZ"/>
        </w:rPr>
        <w:t xml:space="preserve">                                             1 лм = 1 кд · 1 стер</w:t>
      </w:r>
    </w:p>
    <w:p w:rsidR="009518B0" w:rsidRPr="006C3BF7" w:rsidRDefault="009518B0" w:rsidP="00C70429">
      <w:pPr>
        <w:tabs>
          <w:tab w:val="left" w:pos="5220"/>
          <w:tab w:val="left" w:pos="5940"/>
        </w:tabs>
        <w:jc w:val="both"/>
        <w:rPr>
          <w:lang w:val="kk-KZ"/>
        </w:rPr>
      </w:pPr>
      <w:r w:rsidRPr="006C3BF7">
        <w:rPr>
          <w:lang w:val="kk-KZ"/>
        </w:rPr>
        <w:t>3.   Жарықталыну бірлігі – люкс (лк)</w:t>
      </w:r>
    </w:p>
    <w:p w:rsidR="009518B0" w:rsidRPr="006C3BF7" w:rsidRDefault="009518B0" w:rsidP="00C70429">
      <w:pPr>
        <w:tabs>
          <w:tab w:val="left" w:pos="5220"/>
          <w:tab w:val="left" w:pos="5940"/>
        </w:tabs>
        <w:jc w:val="both"/>
        <w:rPr>
          <w:lang w:val="kk-KZ"/>
        </w:rPr>
      </w:pPr>
      <w:r w:rsidRPr="006C3BF7">
        <w:rPr>
          <w:lang w:val="kk-KZ"/>
        </w:rPr>
        <w:t xml:space="preserve">                                             1 лк = 1 лм / </w:t>
      </w:r>
      <w:smartTag w:uri="urn:schemas-microsoft-com:office:smarttags" w:element="metricconverter">
        <w:smartTagPr>
          <w:attr w:name="ProductID" w:val="1 м²"/>
        </w:smartTagPr>
        <w:r w:rsidRPr="006C3BF7">
          <w:rPr>
            <w:lang w:val="kk-KZ"/>
          </w:rPr>
          <w:t>1 м²</w:t>
        </w:r>
      </w:smartTag>
    </w:p>
    <w:p w:rsidR="009518B0" w:rsidRPr="006C3BF7" w:rsidRDefault="009518B0" w:rsidP="00C70429">
      <w:pPr>
        <w:tabs>
          <w:tab w:val="left" w:pos="5220"/>
          <w:tab w:val="left" w:pos="5940"/>
        </w:tabs>
        <w:jc w:val="both"/>
        <w:rPr>
          <w:lang w:val="kk-KZ"/>
        </w:rPr>
      </w:pPr>
      <w:r w:rsidRPr="006C3BF7">
        <w:rPr>
          <w:lang w:val="kk-KZ"/>
        </w:rPr>
        <w:t>4.   Жарқырау бірлігі ретінде әрбір кв. метр бетінен 2</w:t>
      </w:r>
      <w:r w:rsidRPr="006C3BF7">
        <w:rPr>
          <w:position w:val="-6"/>
          <w:lang w:val="kk-KZ"/>
        </w:rPr>
        <w:object w:dxaOrig="220" w:dyaOrig="220">
          <v:shape id="_x0000_i1062" type="#_x0000_t75" style="width:10.85pt;height:10.85pt" o:ole="">
            <v:imagedata r:id="rId77" o:title=""/>
          </v:shape>
          <o:OLEObject Type="Embed" ProgID="Equation.3" ShapeID="_x0000_i1062" DrawAspect="Content" ObjectID="_1651437215" r:id="rId78"/>
        </w:object>
      </w:r>
      <w:r w:rsidRPr="006C3BF7">
        <w:rPr>
          <w:lang w:val="kk-KZ"/>
        </w:rPr>
        <w:t xml:space="preserve"> стерадианға тең денелік бұрыш ішінде  барлық жаққа 1 люмен жарық ағыны таралатын беттің жарқырауы қолданылады.</w:t>
      </w:r>
    </w:p>
    <w:p w:rsidR="009518B0" w:rsidRPr="006C3BF7" w:rsidRDefault="009518B0" w:rsidP="00C70429">
      <w:pPr>
        <w:tabs>
          <w:tab w:val="left" w:pos="5220"/>
          <w:tab w:val="left" w:pos="5940"/>
        </w:tabs>
        <w:jc w:val="both"/>
        <w:rPr>
          <w:lang w:val="kk-KZ"/>
        </w:rPr>
      </w:pPr>
      <w:r w:rsidRPr="006C3BF7">
        <w:rPr>
          <w:lang w:val="kk-KZ"/>
        </w:rPr>
        <w:t xml:space="preserve">                                             1 лм / м²</w:t>
      </w:r>
    </w:p>
    <w:p w:rsidR="009518B0" w:rsidRPr="006C3BF7" w:rsidRDefault="009518B0" w:rsidP="00C70429">
      <w:pPr>
        <w:tabs>
          <w:tab w:val="left" w:pos="5220"/>
          <w:tab w:val="left" w:pos="5940"/>
        </w:tabs>
        <w:jc w:val="both"/>
        <w:rPr>
          <w:lang w:val="kk-KZ"/>
        </w:rPr>
      </w:pPr>
      <w:r w:rsidRPr="006C3BF7">
        <w:rPr>
          <w:lang w:val="kk-KZ"/>
        </w:rPr>
        <w:t xml:space="preserve">5.   Жарықтылық  бірлігі ретінде </w:t>
      </w:r>
      <w:smartTag w:uri="urn:schemas-microsoft-com:office:smarttags" w:element="metricconverter">
        <w:smartTagPr>
          <w:attr w:name="ProductID" w:val="1 кв. метр"/>
        </w:smartTagPr>
        <w:r w:rsidRPr="006C3BF7">
          <w:rPr>
            <w:lang w:val="kk-KZ"/>
          </w:rPr>
          <w:t>1 кв. метр</w:t>
        </w:r>
      </w:smartTag>
      <w:r w:rsidRPr="006C3BF7">
        <w:rPr>
          <w:lang w:val="kk-KZ"/>
        </w:rPr>
        <w:t xml:space="preserve"> ауданы нормаль бағыт бойынша күші 1 кд – ға жарық беретін беттің жарықтылығы алынады. </w:t>
      </w:r>
    </w:p>
    <w:p w:rsidR="009518B0" w:rsidRPr="006C3BF7" w:rsidRDefault="009518B0" w:rsidP="00C70429">
      <w:pPr>
        <w:tabs>
          <w:tab w:val="left" w:pos="5220"/>
          <w:tab w:val="left" w:pos="5940"/>
        </w:tabs>
        <w:jc w:val="both"/>
        <w:rPr>
          <w:lang w:val="kk-KZ"/>
        </w:rPr>
      </w:pPr>
      <w:r w:rsidRPr="006C3BF7">
        <w:rPr>
          <w:lang w:val="kk-KZ"/>
        </w:rPr>
        <w:t xml:space="preserve">                                             1 кд / м² </w:t>
      </w:r>
    </w:p>
    <w:p w:rsidR="009D6A0E" w:rsidRPr="006C3BF7" w:rsidRDefault="009518B0" w:rsidP="00AA08EE">
      <w:pPr>
        <w:tabs>
          <w:tab w:val="left" w:pos="5220"/>
          <w:tab w:val="left" w:pos="5940"/>
        </w:tabs>
        <w:jc w:val="both"/>
        <w:rPr>
          <w:lang w:val="kk-KZ"/>
        </w:rPr>
      </w:pPr>
      <w:r w:rsidRPr="006C3BF7">
        <w:rPr>
          <w:lang w:val="kk-KZ"/>
        </w:rPr>
        <w:t xml:space="preserve">      Жарықтылық стильб (сб) деп аталатын бірлікпен де өлшенеді.</w:t>
      </w:r>
    </w:p>
    <w:p w:rsidR="009D6A0E" w:rsidRPr="006C3BF7" w:rsidRDefault="009D6A0E" w:rsidP="00C70429">
      <w:pPr>
        <w:ind w:firstLine="709"/>
        <w:jc w:val="both"/>
        <w:outlineLvl w:val="0"/>
        <w:rPr>
          <w:lang w:val="kk-KZ"/>
        </w:rPr>
      </w:pPr>
    </w:p>
    <w:p w:rsidR="008369A9" w:rsidRPr="006C3BF7" w:rsidRDefault="008369A9" w:rsidP="008369A9">
      <w:pPr>
        <w:numPr>
          <w:ilvl w:val="0"/>
          <w:numId w:val="15"/>
        </w:numPr>
        <w:jc w:val="both"/>
        <w:rPr>
          <w:lang w:val="kk-KZ"/>
        </w:rPr>
      </w:pPr>
      <w:r w:rsidRPr="006C3BF7">
        <w:rPr>
          <w:lang w:val="kk-KZ"/>
        </w:rPr>
        <w:t xml:space="preserve">Нәрсенің ойыс сфералық айнадағы кескіні экранда, Г=4 есе ұлғайған. Нәрседен айнаға дейінгі ара қашықтық </w:t>
      </w:r>
      <w:r w:rsidRPr="006C3BF7">
        <w:rPr>
          <w:i/>
          <w:lang w:val="kk-KZ"/>
        </w:rPr>
        <w:t>а</w:t>
      </w:r>
      <w:r w:rsidRPr="006C3BF7">
        <w:rPr>
          <w:lang w:val="kk-KZ"/>
        </w:rPr>
        <w:t>=25см. Айнаның R қисықтық радиусын анықтау керек.</w:t>
      </w:r>
    </w:p>
    <w:p w:rsidR="008369A9" w:rsidRPr="006C3BF7" w:rsidRDefault="008369A9" w:rsidP="008369A9">
      <w:pPr>
        <w:numPr>
          <w:ilvl w:val="0"/>
          <w:numId w:val="15"/>
        </w:numPr>
        <w:jc w:val="both"/>
        <w:rPr>
          <w:lang w:val="kk-KZ"/>
        </w:rPr>
      </w:pPr>
      <w:r w:rsidRPr="006C3BF7">
        <w:rPr>
          <w:lang w:val="kk-KZ"/>
        </w:rPr>
        <w:t xml:space="preserve">Ойыс айнаның фокустық қашықтығы f=15см. Айна нәрсенің үш есе кішірейген шын кескінін береді. Нәрседен айнаға дейінгі </w:t>
      </w:r>
      <w:r w:rsidRPr="006C3BF7">
        <w:rPr>
          <w:i/>
          <w:lang w:val="kk-KZ"/>
        </w:rPr>
        <w:t xml:space="preserve">а </w:t>
      </w:r>
      <w:r w:rsidRPr="006C3BF7">
        <w:rPr>
          <w:lang w:val="kk-KZ"/>
        </w:rPr>
        <w:t>қашықтықты анықтау керек.</w:t>
      </w:r>
    </w:p>
    <w:p w:rsidR="008369A9" w:rsidRPr="006C3BF7" w:rsidRDefault="008369A9" w:rsidP="008369A9">
      <w:pPr>
        <w:numPr>
          <w:ilvl w:val="0"/>
          <w:numId w:val="15"/>
        </w:numPr>
        <w:jc w:val="both"/>
        <w:rPr>
          <w:lang w:val="kk-KZ"/>
        </w:rPr>
      </w:pPr>
      <w:r w:rsidRPr="006C3BF7">
        <w:rPr>
          <w:lang w:val="kk-KZ"/>
        </w:rPr>
        <w:t xml:space="preserve">Ойыс айнаның қисықтық радиусы R=50см. Биіктігі һ=15см нәрсе айнадан </w:t>
      </w:r>
      <w:r w:rsidRPr="006C3BF7">
        <w:rPr>
          <w:i/>
          <w:lang w:val="kk-KZ"/>
        </w:rPr>
        <w:t>а</w:t>
      </w:r>
      <w:r w:rsidRPr="006C3BF7">
        <w:rPr>
          <w:lang w:val="kk-KZ"/>
        </w:rPr>
        <w:t xml:space="preserve">=1м қашықтықта тұр. Айнадан кескінге дейінгі </w:t>
      </w:r>
      <w:r w:rsidRPr="006C3BF7">
        <w:rPr>
          <w:i/>
          <w:lang w:val="kk-KZ"/>
        </w:rPr>
        <w:t xml:space="preserve">в </w:t>
      </w:r>
      <w:r w:rsidRPr="006C3BF7">
        <w:rPr>
          <w:lang w:val="kk-KZ"/>
        </w:rPr>
        <w:t xml:space="preserve">қашықтығы және оның </w:t>
      </w:r>
      <w:r w:rsidRPr="006C3BF7">
        <w:rPr>
          <w:i/>
          <w:lang w:val="kk-KZ"/>
        </w:rPr>
        <w:t>Н</w:t>
      </w:r>
      <w:r w:rsidRPr="006C3BF7">
        <w:rPr>
          <w:lang w:val="kk-KZ"/>
        </w:rPr>
        <w:t xml:space="preserve"> биіктігін анықтау керек.</w:t>
      </w:r>
    </w:p>
    <w:p w:rsidR="008369A9" w:rsidRPr="006C3BF7" w:rsidRDefault="008369A9" w:rsidP="008369A9">
      <w:pPr>
        <w:numPr>
          <w:ilvl w:val="1"/>
          <w:numId w:val="13"/>
        </w:numPr>
        <w:tabs>
          <w:tab w:val="clear" w:pos="1440"/>
          <w:tab w:val="num" w:pos="1080"/>
        </w:tabs>
        <w:jc w:val="both"/>
        <w:rPr>
          <w:lang w:val="kk-KZ"/>
        </w:rPr>
      </w:pPr>
      <w:r w:rsidRPr="006C3BF7">
        <w:rPr>
          <w:lang w:val="kk-KZ"/>
        </w:rPr>
        <w:t>Қалыңдығы d=30мм шыны пластинкаға</w:t>
      </w:r>
      <w:r w:rsidRPr="006C3BF7">
        <w:rPr>
          <w:i/>
          <w:lang w:val="kk-KZ"/>
        </w:rPr>
        <w:t xml:space="preserve"> і</w:t>
      </w:r>
      <w:r w:rsidRPr="006C3BF7">
        <w:rPr>
          <w:lang w:val="kk-KZ"/>
        </w:rPr>
        <w:t>=60</w:t>
      </w:r>
      <w:r w:rsidRPr="006C3BF7">
        <w:rPr>
          <w:vertAlign w:val="superscript"/>
          <w:lang w:val="kk-KZ"/>
        </w:rPr>
        <w:t>о</w:t>
      </w:r>
      <w:r w:rsidRPr="006C3BF7">
        <w:rPr>
          <w:lang w:val="kk-KZ"/>
        </w:rPr>
        <w:t xml:space="preserve"> бұрышпен сәуле </w:t>
      </w:r>
      <w:r w:rsidRPr="006C3BF7">
        <w:rPr>
          <w:lang w:val="en-US"/>
        </w:rPr>
        <w:object w:dxaOrig="160" w:dyaOrig="300">
          <v:shape id="_x0000_i1063" type="#_x0000_t75" style="width:8.15pt;height:14.95pt" o:ole="" fillcolor="window">
            <v:imagedata r:id="rId79" o:title=""/>
          </v:shape>
          <o:OLEObject Type="Embed" ProgID="Equation.3" ShapeID="_x0000_i1063" DrawAspect="Content" ObjectID="_1651437216" r:id="rId80"/>
        </w:object>
      </w:r>
      <w:r w:rsidRPr="006C3BF7">
        <w:rPr>
          <w:lang w:val="kk-KZ"/>
        </w:rPr>
        <w:t>түседі. Пластинкадан шыққаннан кейін сәуленің ығысуын анықтау керек.</w:t>
      </w:r>
    </w:p>
    <w:p w:rsidR="008369A9" w:rsidRPr="006C3BF7" w:rsidRDefault="008369A9" w:rsidP="008369A9">
      <w:pPr>
        <w:numPr>
          <w:ilvl w:val="1"/>
          <w:numId w:val="13"/>
        </w:numPr>
        <w:jc w:val="both"/>
        <w:rPr>
          <w:lang w:val="kk-KZ"/>
        </w:rPr>
      </w:pPr>
      <w:r w:rsidRPr="006C3BF7">
        <w:rPr>
          <w:lang w:val="kk-KZ"/>
        </w:rPr>
        <w:t xml:space="preserve">Шыны призманың сындыру бұрышы </w:t>
      </w:r>
      <w:r w:rsidRPr="006C3BF7">
        <w:rPr>
          <w:lang w:val="en-US"/>
        </w:rPr>
        <w:object w:dxaOrig="880" w:dyaOrig="380">
          <v:shape id="_x0000_i1064" type="#_x0000_t75" style="width:44.15pt;height:19pt" o:ole="" fillcolor="window">
            <v:imagedata r:id="rId81" o:title=""/>
          </v:shape>
          <o:OLEObject Type="Embed" ProgID="Equation.3" ShapeID="_x0000_i1064" DrawAspect="Content" ObjectID="_1651437217" r:id="rId82"/>
        </w:object>
      </w:r>
      <w:r w:rsidRPr="006C3BF7">
        <w:rPr>
          <w:lang w:val="kk-KZ"/>
        </w:rPr>
        <w:t xml:space="preserve">. Жарық сәулесі призма жағының бетіне перпендикуляр түсіп, бастапқы бағытынан </w:t>
      </w:r>
      <w:r w:rsidRPr="006C3BF7">
        <w:rPr>
          <w:lang w:val="en-US"/>
        </w:rPr>
        <w:object w:dxaOrig="900" w:dyaOrig="380">
          <v:shape id="_x0000_i1065" type="#_x0000_t75" style="width:44.85pt;height:19pt" o:ole="" fillcolor="window">
            <v:imagedata r:id="rId83" o:title=""/>
          </v:shape>
          <o:OLEObject Type="Embed" ProgID="Equation.3" ShapeID="_x0000_i1065" DrawAspect="Content" ObjectID="_1651437218" r:id="rId84"/>
        </w:object>
      </w:r>
      <w:r w:rsidRPr="006C3BF7">
        <w:rPr>
          <w:lang w:val="kk-KZ"/>
        </w:rPr>
        <w:t xml:space="preserve">бұрышқа ауытқып ауаға шығады. Шынының  </w:t>
      </w:r>
      <w:r w:rsidRPr="006C3BF7">
        <w:rPr>
          <w:i/>
          <w:lang w:val="kk-KZ"/>
        </w:rPr>
        <w:t xml:space="preserve">n </w:t>
      </w:r>
      <w:r w:rsidRPr="006C3BF7">
        <w:rPr>
          <w:lang w:val="kk-KZ"/>
        </w:rPr>
        <w:t>сындыру көрсеткішін анықтау керек.</w:t>
      </w:r>
    </w:p>
    <w:p w:rsidR="008369A9" w:rsidRPr="006C3BF7" w:rsidRDefault="008369A9" w:rsidP="008369A9">
      <w:pPr>
        <w:numPr>
          <w:ilvl w:val="1"/>
          <w:numId w:val="13"/>
        </w:numPr>
        <w:jc w:val="both"/>
        <w:rPr>
          <w:lang w:val="kk-KZ"/>
        </w:rPr>
      </w:pPr>
      <w:r w:rsidRPr="006C3BF7">
        <w:rPr>
          <w:lang w:val="kk-KZ"/>
        </w:rPr>
        <w:t xml:space="preserve">Қос дөңес линза қисықтың беттерінің  радиустары бірдей. Линзаның қисықтың беттерінің </w:t>
      </w:r>
      <w:r w:rsidRPr="006C3BF7">
        <w:rPr>
          <w:i/>
          <w:lang w:val="kk-KZ"/>
        </w:rPr>
        <w:t>R</w:t>
      </w:r>
      <w:r w:rsidRPr="006C3BF7">
        <w:rPr>
          <w:lang w:val="kk-KZ"/>
        </w:rPr>
        <w:t xml:space="preserve"> радиусы қандай болғанда, оның бас фокус аралығы </w:t>
      </w:r>
      <w:r w:rsidRPr="006C3BF7">
        <w:rPr>
          <w:i/>
          <w:lang w:val="kk-KZ"/>
        </w:rPr>
        <w:t>f</w:t>
      </w:r>
      <w:r w:rsidRPr="006C3BF7">
        <w:rPr>
          <w:lang w:val="kk-KZ"/>
        </w:rPr>
        <w:t>=20см болады?</w:t>
      </w:r>
    </w:p>
    <w:p w:rsidR="008369A9" w:rsidRPr="006C3BF7" w:rsidRDefault="008369A9" w:rsidP="008369A9">
      <w:pPr>
        <w:numPr>
          <w:ilvl w:val="1"/>
          <w:numId w:val="13"/>
        </w:numPr>
        <w:jc w:val="both"/>
      </w:pPr>
      <w:r w:rsidRPr="006C3BF7">
        <w:rPr>
          <w:lang w:val="kk-KZ"/>
        </w:rPr>
        <w:t>Ауадағы линзаның  фокус аралығы f</w:t>
      </w:r>
      <w:r w:rsidRPr="006C3BF7">
        <w:rPr>
          <w:vertAlign w:val="subscript"/>
          <w:lang w:val="kk-KZ"/>
        </w:rPr>
        <w:t>1</w:t>
      </w:r>
      <w:r w:rsidRPr="006C3BF7">
        <w:rPr>
          <w:lang w:val="kk-KZ"/>
        </w:rPr>
        <w:t>=5см, ал қант ерітіндісіне батырылғанда f</w:t>
      </w:r>
      <w:r w:rsidRPr="006C3BF7">
        <w:rPr>
          <w:vertAlign w:val="subscript"/>
          <w:lang w:val="kk-KZ"/>
        </w:rPr>
        <w:t>2</w:t>
      </w:r>
      <w:r w:rsidRPr="006C3BF7">
        <w:rPr>
          <w:lang w:val="kk-KZ"/>
        </w:rPr>
        <w:t xml:space="preserve">=35см. </w:t>
      </w:r>
      <w:r w:rsidRPr="006C3BF7">
        <w:rPr>
          <w:lang w:val="en-US"/>
        </w:rPr>
        <w:t>Ерітіндінің сындыру көрсеткішін n анықтау керек.</w:t>
      </w:r>
    </w:p>
    <w:p w:rsidR="008369A9" w:rsidRPr="006C3BF7" w:rsidRDefault="008369A9" w:rsidP="008369A9">
      <w:pPr>
        <w:numPr>
          <w:ilvl w:val="1"/>
          <w:numId w:val="13"/>
        </w:numPr>
        <w:jc w:val="both"/>
      </w:pPr>
      <w:proofErr w:type="gramStart"/>
      <w:r w:rsidRPr="006C3BF7">
        <w:lastRenderedPageBreak/>
        <w:t xml:space="preserve">Фотосуретті басып шығару кезінде негатив </w:t>
      </w:r>
      <w:r w:rsidRPr="006C3BF7">
        <w:rPr>
          <w:i/>
          <w:lang w:val="en-US"/>
        </w:rPr>
        <w:t>t</w:t>
      </w:r>
      <w:r w:rsidRPr="006C3BF7">
        <w:rPr>
          <w:i/>
          <w:vertAlign w:val="subscript"/>
        </w:rPr>
        <w:t>1</w:t>
      </w:r>
      <w:r w:rsidRPr="006C3BF7">
        <w:t xml:space="preserve">=3с уақыт жарық күші   </w:t>
      </w:r>
      <w:r w:rsidRPr="006C3BF7">
        <w:rPr>
          <w:i/>
          <w:lang w:val="en-US"/>
        </w:rPr>
        <w:t>I</w:t>
      </w:r>
      <w:r w:rsidRPr="006C3BF7">
        <w:rPr>
          <w:vertAlign w:val="subscript"/>
        </w:rPr>
        <w:t>1</w:t>
      </w:r>
      <w:r w:rsidRPr="006C3BF7">
        <w:t xml:space="preserve">=15кд шаммен  </w:t>
      </w:r>
      <w:r w:rsidRPr="006C3BF7">
        <w:rPr>
          <w:i/>
          <w:lang w:val="en-US"/>
        </w:rPr>
        <w:t>r</w:t>
      </w:r>
      <w:r w:rsidRPr="006C3BF7">
        <w:rPr>
          <w:vertAlign w:val="subscript"/>
        </w:rPr>
        <w:t>1</w:t>
      </w:r>
      <w:r w:rsidRPr="006C3BF7">
        <w:t xml:space="preserve">=50см қашықтықтан жарықталынды. Қараю дәрежесі осындай сурет алу үшін, жарық күші  </w:t>
      </w:r>
      <w:r w:rsidRPr="006C3BF7">
        <w:rPr>
          <w:i/>
          <w:lang w:val="en-US"/>
        </w:rPr>
        <w:t>I</w:t>
      </w:r>
      <w:r w:rsidRPr="006C3BF7">
        <w:rPr>
          <w:vertAlign w:val="subscript"/>
        </w:rPr>
        <w:t>2</w:t>
      </w:r>
      <w:r w:rsidRPr="006C3BF7">
        <w:t xml:space="preserve">=60кд шаммен  </w:t>
      </w:r>
      <w:r w:rsidRPr="006C3BF7">
        <w:rPr>
          <w:i/>
          <w:lang w:val="en-US"/>
        </w:rPr>
        <w:t>r</w:t>
      </w:r>
      <w:r w:rsidRPr="006C3BF7">
        <w:rPr>
          <w:vertAlign w:val="subscript"/>
        </w:rPr>
        <w:t>2</w:t>
      </w:r>
      <w:r w:rsidRPr="006C3BF7">
        <w:t xml:space="preserve">=2м қашықтықтан қанша </w:t>
      </w:r>
      <w:r w:rsidRPr="006C3BF7">
        <w:rPr>
          <w:i/>
        </w:rPr>
        <w:t xml:space="preserve"> </w:t>
      </w:r>
      <w:r w:rsidRPr="006C3BF7">
        <w:rPr>
          <w:i/>
          <w:lang w:val="en-US"/>
        </w:rPr>
        <w:t>t</w:t>
      </w:r>
      <w:r w:rsidRPr="006C3BF7">
        <w:rPr>
          <w:i/>
          <w:vertAlign w:val="subscript"/>
        </w:rPr>
        <w:t>2</w:t>
      </w:r>
      <w:r w:rsidRPr="006C3BF7">
        <w:t xml:space="preserve"> уақыт негативті жарықтандыру керек?</w:t>
      </w:r>
      <w:proofErr w:type="gramEnd"/>
    </w:p>
    <w:p w:rsidR="008369A9" w:rsidRPr="006C3BF7" w:rsidRDefault="008369A9" w:rsidP="008369A9">
      <w:pPr>
        <w:numPr>
          <w:ilvl w:val="1"/>
          <w:numId w:val="13"/>
        </w:numPr>
        <w:jc w:val="both"/>
      </w:pPr>
      <w:r w:rsidRPr="006C3BF7">
        <w:t xml:space="preserve">Жерден һ=3м биіктікте және қабырғадан </w:t>
      </w:r>
      <w:r w:rsidRPr="006C3BF7">
        <w:rPr>
          <w:i/>
          <w:lang w:val="en-US"/>
        </w:rPr>
        <w:t>r</w:t>
      </w:r>
      <w:r w:rsidRPr="006C3BF7">
        <w:t xml:space="preserve">=4м қашықтықта жарық күші  </w:t>
      </w:r>
      <w:r w:rsidRPr="006C3BF7">
        <w:rPr>
          <w:i/>
          <w:lang w:val="en-US"/>
        </w:rPr>
        <w:t>I</w:t>
      </w:r>
      <w:r w:rsidRPr="006C3BF7">
        <w:t>=100кд шам ілулі тұр. Қабырғаның Е</w:t>
      </w:r>
      <w:proofErr w:type="gramStart"/>
      <w:r w:rsidRPr="006C3BF7">
        <w:rPr>
          <w:vertAlign w:val="subscript"/>
        </w:rPr>
        <w:t>1</w:t>
      </w:r>
      <w:proofErr w:type="gramEnd"/>
      <w:r w:rsidRPr="006C3BF7">
        <w:t xml:space="preserve"> және жердің горизонт</w:t>
      </w:r>
      <w:r w:rsidRPr="006C3BF7">
        <w:rPr>
          <w:lang w:val="kk-KZ"/>
        </w:rPr>
        <w:t>аль</w:t>
      </w:r>
      <w:r w:rsidRPr="006C3BF7">
        <w:t xml:space="preserve"> бетінің олардың қиылысу сызығындағы Е</w:t>
      </w:r>
      <w:r w:rsidRPr="006C3BF7">
        <w:rPr>
          <w:vertAlign w:val="subscript"/>
        </w:rPr>
        <w:t>2</w:t>
      </w:r>
      <w:r w:rsidRPr="006C3BF7">
        <w:t xml:space="preserve"> жарықталынудан анықтау керек.</w:t>
      </w:r>
    </w:p>
    <w:p w:rsidR="008369A9" w:rsidRPr="006C3BF7" w:rsidRDefault="008369A9" w:rsidP="008369A9">
      <w:pPr>
        <w:numPr>
          <w:ilvl w:val="0"/>
          <w:numId w:val="14"/>
        </w:numPr>
        <w:jc w:val="both"/>
      </w:pPr>
      <w:r w:rsidRPr="006C3BF7">
        <w:t xml:space="preserve">. Юнг тәжрибесіндегі екі саңылаудың ара қашықтығы d=1мм, саңылаудан </w:t>
      </w:r>
      <w:proofErr w:type="gramStart"/>
      <w:r w:rsidRPr="006C3BF7">
        <w:t>экран</w:t>
      </w:r>
      <w:proofErr w:type="gramEnd"/>
      <w:r w:rsidRPr="006C3BF7">
        <w:t xml:space="preserve">ға дейінгі қашықтық </w:t>
      </w:r>
      <w:r w:rsidRPr="006C3BF7">
        <w:rPr>
          <w:i/>
          <w:lang w:val="en-US"/>
        </w:rPr>
        <w:t>l</w:t>
      </w:r>
      <w:r w:rsidRPr="006C3BF7">
        <w:t>=3м. Егер экрандағы интерференциялық жолақтық ені</w:t>
      </w:r>
      <w:r w:rsidRPr="006C3BF7">
        <w:rPr>
          <w:i/>
        </w:rPr>
        <w:t xml:space="preserve"> b</w:t>
      </w:r>
      <w:r w:rsidRPr="006C3BF7">
        <w:t xml:space="preserve">=1,5 мм болса, онда монохромат жарық көздері шығаратын </w:t>
      </w:r>
      <w:r w:rsidRPr="006C3BF7">
        <w:sym w:font="Symbol" w:char="F06C"/>
      </w:r>
      <w:r w:rsidRPr="006C3BF7">
        <w:t xml:space="preserve"> толқын ұзындығын  табу керек.</w:t>
      </w:r>
    </w:p>
    <w:p w:rsidR="008369A9" w:rsidRPr="006C3BF7" w:rsidRDefault="008369A9" w:rsidP="008369A9">
      <w:pPr>
        <w:numPr>
          <w:ilvl w:val="0"/>
          <w:numId w:val="14"/>
        </w:numPr>
        <w:jc w:val="both"/>
      </w:pPr>
      <w:r w:rsidRPr="006C3BF7">
        <w:t xml:space="preserve"> Юнг тәжрибесіндегі екі саңылаудың ара қашықтығы </w:t>
      </w:r>
      <w:r w:rsidRPr="006C3BF7">
        <w:rPr>
          <w:i/>
        </w:rPr>
        <w:t>d</w:t>
      </w:r>
      <w:r w:rsidRPr="006C3BF7">
        <w:t xml:space="preserve">=0,8см. Интерференциялық жолақ ені </w:t>
      </w:r>
      <w:r w:rsidRPr="006C3BF7">
        <w:rPr>
          <w:i/>
        </w:rPr>
        <w:t>b</w:t>
      </w:r>
      <w:r w:rsidRPr="006C3BF7">
        <w:t>=2 мм болу үшін, экранды саңылаулардан қандай қашық</w:t>
      </w:r>
      <w:proofErr w:type="gramStart"/>
      <w:r w:rsidRPr="006C3BF7">
        <w:t>ты</w:t>
      </w:r>
      <w:proofErr w:type="gramEnd"/>
      <w:r w:rsidRPr="006C3BF7">
        <w:t>ққа орналастыру керек?</w:t>
      </w:r>
    </w:p>
    <w:p w:rsidR="008369A9" w:rsidRPr="006C3BF7" w:rsidRDefault="008369A9" w:rsidP="008369A9">
      <w:pPr>
        <w:numPr>
          <w:ilvl w:val="0"/>
          <w:numId w:val="14"/>
        </w:numPr>
        <w:jc w:val="both"/>
      </w:pPr>
      <w:proofErr w:type="gramStart"/>
      <w:r w:rsidRPr="006C3BF7">
        <w:t>Ша</w:t>
      </w:r>
      <w:proofErr w:type="gramEnd"/>
      <w:r w:rsidRPr="006C3BF7">
        <w:t>ғылған жарықтағы (</w:t>
      </w:r>
      <w:r w:rsidRPr="006C3BF7">
        <w:sym w:font="Symbol" w:char="F06C"/>
      </w:r>
      <w:r w:rsidRPr="006C3BF7">
        <w:sym w:font="Symbol" w:char="F03D"/>
      </w:r>
      <w:r w:rsidRPr="006C3BF7">
        <w:t xml:space="preserve">0,6мкм) Ньютонның екінші жарық сақинасының диаметрі </w:t>
      </w:r>
      <w:r w:rsidRPr="006C3BF7">
        <w:rPr>
          <w:i/>
        </w:rPr>
        <w:t>d</w:t>
      </w:r>
      <w:r w:rsidRPr="006C3BF7">
        <w:rPr>
          <w:vertAlign w:val="subscript"/>
        </w:rPr>
        <w:t>2</w:t>
      </w:r>
      <w:r w:rsidRPr="006C3BF7">
        <w:t xml:space="preserve">=1,2мм. Тәжрибедегі жазық дөңес линзаның </w:t>
      </w:r>
      <w:r w:rsidRPr="006C3BF7">
        <w:rPr>
          <w:i/>
        </w:rPr>
        <w:t xml:space="preserve">D </w:t>
      </w:r>
      <w:r w:rsidRPr="006C3BF7">
        <w:t>оптикалық күшін анықтау керек.</w:t>
      </w:r>
    </w:p>
    <w:p w:rsidR="008369A9" w:rsidRPr="006C3BF7" w:rsidRDefault="008369A9" w:rsidP="008369A9">
      <w:pPr>
        <w:numPr>
          <w:ilvl w:val="0"/>
          <w:numId w:val="14"/>
        </w:numPr>
        <w:jc w:val="both"/>
      </w:pPr>
      <w:r w:rsidRPr="006C3BF7">
        <w:t xml:space="preserve"> Оптикалық күші D=2 дптр жазық дөңес линза дөңес жағымен шыны пластинканың ү</w:t>
      </w:r>
      <w:proofErr w:type="gramStart"/>
      <w:r w:rsidRPr="006C3BF7">
        <w:t>ст</w:t>
      </w:r>
      <w:proofErr w:type="gramEnd"/>
      <w:r w:rsidRPr="006C3BF7">
        <w:t>інде жатыр. Өтетін жарықтағы Ньютонның төртінші қараңғы сақинасының радиусы r=0,7 мм. Жар</w:t>
      </w:r>
      <w:r w:rsidRPr="006C3BF7">
        <w:rPr>
          <w:lang w:val="kk-KZ"/>
        </w:rPr>
        <w:t>ы</w:t>
      </w:r>
      <w:r w:rsidRPr="006C3BF7">
        <w:t>қ толқын</w:t>
      </w:r>
      <w:r w:rsidRPr="006C3BF7">
        <w:rPr>
          <w:lang w:val="kk-KZ"/>
        </w:rPr>
        <w:t>ы</w:t>
      </w:r>
      <w:r w:rsidRPr="006C3BF7">
        <w:t>ның ұзындығы</w:t>
      </w:r>
      <w:r w:rsidRPr="006C3BF7">
        <w:rPr>
          <w:lang w:val="kk-KZ"/>
        </w:rPr>
        <w:t xml:space="preserve">н </w:t>
      </w:r>
      <w:r w:rsidRPr="006C3BF7">
        <w:t>анықтау керек.</w:t>
      </w:r>
    </w:p>
    <w:p w:rsidR="008369A9" w:rsidRPr="006C3BF7" w:rsidRDefault="008369A9" w:rsidP="008369A9">
      <w:pPr>
        <w:numPr>
          <w:ilvl w:val="0"/>
          <w:numId w:val="14"/>
        </w:numPr>
        <w:jc w:val="both"/>
      </w:pPr>
      <w:r w:rsidRPr="006C3BF7">
        <w:t xml:space="preserve"> Ньютонның екі жарық сақиналарының диаметрі d</w:t>
      </w:r>
      <w:r w:rsidRPr="006C3BF7">
        <w:rPr>
          <w:vertAlign w:val="subscript"/>
        </w:rPr>
        <w:t>і</w:t>
      </w:r>
      <w:r w:rsidRPr="006C3BF7">
        <w:t>=4,0 мм d</w:t>
      </w:r>
      <w:r w:rsidRPr="006C3BF7">
        <w:rPr>
          <w:vertAlign w:val="subscript"/>
        </w:rPr>
        <w:t>k</w:t>
      </w:r>
      <w:r w:rsidRPr="006C3BF7">
        <w:t xml:space="preserve">=4,0 </w:t>
      </w:r>
      <w:proofErr w:type="gramStart"/>
      <w:r w:rsidRPr="006C3BF7">
        <w:t>мм ж</w:t>
      </w:r>
      <w:proofErr w:type="gramEnd"/>
      <w:r w:rsidRPr="006C3BF7">
        <w:t>әне d</w:t>
      </w:r>
      <w:r w:rsidRPr="006C3BF7">
        <w:rPr>
          <w:vertAlign w:val="subscript"/>
        </w:rPr>
        <w:t>k</w:t>
      </w:r>
      <w:r w:rsidRPr="006C3BF7">
        <w:t>=4,8мм. Сақиналардың рет саны белгісіз, бі</w:t>
      </w:r>
      <w:proofErr w:type="gramStart"/>
      <w:r w:rsidRPr="006C3BF7">
        <w:t>рақ ек</w:t>
      </w:r>
      <w:proofErr w:type="gramEnd"/>
      <w:r w:rsidRPr="006C3BF7">
        <w:t xml:space="preserve">і өлшенген сақиналар арасында үш жарық сақиналар орналасқан. Сақиналар </w:t>
      </w:r>
      <w:proofErr w:type="gramStart"/>
      <w:r w:rsidRPr="006C3BF7">
        <w:t>ша</w:t>
      </w:r>
      <w:proofErr w:type="gramEnd"/>
      <w:r w:rsidRPr="006C3BF7">
        <w:t>ғылған жарықта (</w:t>
      </w:r>
      <w:r w:rsidRPr="006C3BF7">
        <w:sym w:font="Symbol" w:char="F06C"/>
      </w:r>
      <w:r w:rsidRPr="006C3BF7">
        <w:sym w:font="Symbol" w:char="F03D"/>
      </w:r>
      <w:r w:rsidRPr="006C3BF7">
        <w:t>500 нм) бақыланған. Тәж</w:t>
      </w:r>
      <w:r w:rsidRPr="006C3BF7">
        <w:rPr>
          <w:lang w:val="kk-KZ"/>
        </w:rPr>
        <w:t>і</w:t>
      </w:r>
      <w:r w:rsidRPr="006C3BF7">
        <w:t>рибедегі жазық дөңес линзаның қисықтық радиусын табу керек.</w:t>
      </w:r>
    </w:p>
    <w:p w:rsidR="008369A9" w:rsidRPr="006C3BF7" w:rsidRDefault="008369A9" w:rsidP="008369A9">
      <w:pPr>
        <w:numPr>
          <w:ilvl w:val="0"/>
          <w:numId w:val="14"/>
        </w:numPr>
        <w:jc w:val="both"/>
        <w:rPr>
          <w:lang w:val="kk-KZ"/>
        </w:rPr>
      </w:pPr>
      <w:r w:rsidRPr="006C3BF7">
        <w:rPr>
          <w:lang w:val="kk-KZ"/>
        </w:rPr>
        <w:t xml:space="preserve"> Шыны пластина мен оның үстінде жатқан жазық дөңес шыны линза арасына, сыну көрсеткіші шынының сыну көрсеткішінен  кем сұйық құйылған. Шағылған жарықтағы (</w:t>
      </w:r>
      <w:r w:rsidRPr="006C3BF7">
        <w:sym w:font="Symbol" w:char="F06C"/>
      </w:r>
      <w:r w:rsidRPr="006C3BF7">
        <w:sym w:font="Symbol" w:char="F03D"/>
      </w:r>
      <w:r w:rsidRPr="006C3BF7">
        <w:rPr>
          <w:lang w:val="kk-KZ"/>
        </w:rPr>
        <w:t>700нм) Ньютонның сегізінші қараңғы сақинасының радиусы r=2 мм. Линзаның дөңес бетінің радиусы R=1 м. Сұйықтың сыну көрсеткіші көрсеткішін n табу керек.</w:t>
      </w:r>
    </w:p>
    <w:p w:rsidR="008369A9" w:rsidRPr="006C3BF7" w:rsidRDefault="008369A9" w:rsidP="008369A9">
      <w:pPr>
        <w:ind w:left="720"/>
        <w:jc w:val="both"/>
        <w:rPr>
          <w:lang w:val="kk-KZ"/>
        </w:rPr>
      </w:pPr>
      <w:r w:rsidRPr="006C3BF7">
        <w:rPr>
          <w:lang w:val="kk-KZ"/>
        </w:rPr>
        <w:t>Бақылау сұрақтары:</w:t>
      </w:r>
    </w:p>
    <w:p w:rsidR="008369A9" w:rsidRPr="006C3BF7" w:rsidRDefault="008369A9" w:rsidP="008369A9">
      <w:pPr>
        <w:numPr>
          <w:ilvl w:val="0"/>
          <w:numId w:val="16"/>
        </w:numPr>
        <w:tabs>
          <w:tab w:val="num" w:pos="960"/>
        </w:tabs>
        <w:jc w:val="both"/>
        <w:rPr>
          <w:lang w:val="kk-KZ"/>
        </w:rPr>
      </w:pPr>
      <w:r w:rsidRPr="006C3BF7">
        <w:rPr>
          <w:lang w:val="kk-KZ"/>
        </w:rPr>
        <w:t>Қандай толқын электромагниттік деп аталады? Оның таралу жылдамдығы қандай?</w:t>
      </w:r>
    </w:p>
    <w:p w:rsidR="008369A9" w:rsidRPr="006C3BF7" w:rsidRDefault="008369A9" w:rsidP="008369A9">
      <w:pPr>
        <w:numPr>
          <w:ilvl w:val="0"/>
          <w:numId w:val="16"/>
        </w:numPr>
        <w:tabs>
          <w:tab w:val="num" w:pos="960"/>
        </w:tabs>
        <w:jc w:val="both"/>
        <w:rPr>
          <w:lang w:val="kk-KZ"/>
        </w:rPr>
      </w:pPr>
      <w:r w:rsidRPr="006C3BF7">
        <w:rPr>
          <w:lang w:val="kk-KZ"/>
        </w:rPr>
        <w:t>Электромагниттік толқынның көзі болып не табылады?</w:t>
      </w:r>
    </w:p>
    <w:p w:rsidR="008369A9" w:rsidRPr="006C3BF7" w:rsidRDefault="008369A9" w:rsidP="008369A9">
      <w:pPr>
        <w:numPr>
          <w:ilvl w:val="0"/>
          <w:numId w:val="16"/>
        </w:numPr>
        <w:tabs>
          <w:tab w:val="num" w:pos="960"/>
        </w:tabs>
        <w:jc w:val="both"/>
        <w:rPr>
          <w:lang w:val="kk-KZ"/>
        </w:rPr>
      </w:pPr>
      <w:r w:rsidRPr="006C3BF7">
        <w:rPr>
          <w:lang w:val="kk-KZ"/>
        </w:rPr>
        <w:t>Электромагниттік толқынның тууына қандай физикалық процесс мүмкіндік жасайды?</w:t>
      </w:r>
    </w:p>
    <w:p w:rsidR="008369A9" w:rsidRPr="006C3BF7" w:rsidRDefault="008369A9" w:rsidP="008369A9">
      <w:pPr>
        <w:numPr>
          <w:ilvl w:val="0"/>
          <w:numId w:val="16"/>
        </w:numPr>
        <w:tabs>
          <w:tab w:val="num" w:pos="960"/>
        </w:tabs>
        <w:jc w:val="both"/>
        <w:rPr>
          <w:lang w:val="kk-KZ"/>
        </w:rPr>
      </w:pPr>
      <w:r w:rsidRPr="006C3BF7">
        <w:rPr>
          <w:lang w:val="kk-KZ"/>
        </w:rPr>
        <w:t>Неге өзінің тәжірибесінде Герц ашық тербелмелі контурды алған?</w:t>
      </w:r>
    </w:p>
    <w:p w:rsidR="008369A9" w:rsidRPr="006C3BF7" w:rsidRDefault="008369A9" w:rsidP="008369A9">
      <w:pPr>
        <w:numPr>
          <w:ilvl w:val="0"/>
          <w:numId w:val="16"/>
        </w:numPr>
        <w:tabs>
          <w:tab w:val="num" w:pos="960"/>
        </w:tabs>
        <w:jc w:val="both"/>
        <w:rPr>
          <w:lang w:val="kk-KZ"/>
        </w:rPr>
      </w:pPr>
      <w:r w:rsidRPr="006C3BF7">
        <w:rPr>
          <w:lang w:val="kk-KZ"/>
        </w:rPr>
        <w:t>Айнымалы электромагниттік өрістің Е және Н векторлары үшін толқындық теңдеуді жазыңыз.</w:t>
      </w:r>
    </w:p>
    <w:p w:rsidR="008369A9" w:rsidRPr="006C3BF7" w:rsidRDefault="008369A9" w:rsidP="008369A9">
      <w:pPr>
        <w:numPr>
          <w:ilvl w:val="0"/>
          <w:numId w:val="16"/>
        </w:numPr>
        <w:tabs>
          <w:tab w:val="num" w:pos="960"/>
        </w:tabs>
        <w:jc w:val="both"/>
        <w:rPr>
          <w:lang w:val="kk-KZ"/>
        </w:rPr>
      </w:pPr>
      <w:r w:rsidRPr="006C3BF7">
        <w:rPr>
          <w:lang w:val="kk-KZ"/>
        </w:rPr>
        <w:t>Электромагниттік толқын энергиясының көлемдік тығыздығын қалай анықтауға болады?</w:t>
      </w:r>
    </w:p>
    <w:p w:rsidR="008369A9" w:rsidRPr="006C3BF7" w:rsidRDefault="008369A9" w:rsidP="008369A9">
      <w:pPr>
        <w:numPr>
          <w:ilvl w:val="0"/>
          <w:numId w:val="16"/>
        </w:numPr>
        <w:tabs>
          <w:tab w:val="num" w:pos="960"/>
        </w:tabs>
        <w:jc w:val="both"/>
        <w:rPr>
          <w:lang w:val="kk-KZ"/>
        </w:rPr>
      </w:pPr>
      <w:r w:rsidRPr="006C3BF7">
        <w:rPr>
          <w:lang w:val="kk-KZ"/>
        </w:rPr>
        <w:t>Умов-Пойнтинг векторының физикалық мағынасы қандай? Ол неге тең?</w:t>
      </w:r>
    </w:p>
    <w:p w:rsidR="008369A9" w:rsidRPr="006C3BF7" w:rsidRDefault="008369A9" w:rsidP="008369A9">
      <w:pPr>
        <w:numPr>
          <w:ilvl w:val="0"/>
          <w:numId w:val="16"/>
        </w:numPr>
        <w:tabs>
          <w:tab w:val="num" w:pos="960"/>
        </w:tabs>
        <w:jc w:val="both"/>
        <w:rPr>
          <w:lang w:val="kk-KZ"/>
        </w:rPr>
      </w:pPr>
      <w:r w:rsidRPr="006C3BF7">
        <w:rPr>
          <w:lang w:val="kk-KZ"/>
        </w:rPr>
        <w:t>Шағылу және сыну заңдары. Ортаның абсолют сындыру көрсеткішінің физикалық мағынасы қандай? Салыстырмалы сындыру көрсеткіші деп нені айтады?</w:t>
      </w:r>
    </w:p>
    <w:p w:rsidR="008369A9" w:rsidRPr="006C3BF7" w:rsidRDefault="008369A9" w:rsidP="008369A9">
      <w:pPr>
        <w:numPr>
          <w:ilvl w:val="0"/>
          <w:numId w:val="16"/>
        </w:numPr>
        <w:tabs>
          <w:tab w:val="num" w:pos="960"/>
        </w:tabs>
        <w:jc w:val="both"/>
        <w:rPr>
          <w:lang w:val="kk-KZ"/>
        </w:rPr>
      </w:pPr>
      <w:r w:rsidRPr="006C3BF7">
        <w:rPr>
          <w:lang w:val="kk-KZ"/>
        </w:rPr>
        <w:t>Қандай жағдайда толық ішкі шағылу құбылысы бақыланады?</w:t>
      </w:r>
    </w:p>
    <w:p w:rsidR="008369A9" w:rsidRPr="006C3BF7" w:rsidRDefault="008369A9" w:rsidP="008369A9">
      <w:pPr>
        <w:numPr>
          <w:ilvl w:val="0"/>
          <w:numId w:val="16"/>
        </w:numPr>
        <w:tabs>
          <w:tab w:val="num" w:pos="960"/>
        </w:tabs>
        <w:jc w:val="both"/>
        <w:rPr>
          <w:lang w:val="kk-KZ"/>
        </w:rPr>
      </w:pPr>
      <w:r w:rsidRPr="006C3BF7">
        <w:rPr>
          <w:lang w:val="kk-KZ"/>
        </w:rPr>
        <w:t>Заттың линзадағы кескіні қалай салынады? Жұқа линзаның формуласы және линзаның оптикалық күші қандай?</w:t>
      </w:r>
    </w:p>
    <w:p w:rsidR="008369A9" w:rsidRPr="006C3BF7" w:rsidRDefault="008369A9" w:rsidP="008369A9">
      <w:pPr>
        <w:numPr>
          <w:ilvl w:val="0"/>
          <w:numId w:val="16"/>
        </w:numPr>
        <w:tabs>
          <w:tab w:val="num" w:pos="960"/>
        </w:tabs>
        <w:jc w:val="both"/>
        <w:rPr>
          <w:lang w:val="kk-KZ"/>
        </w:rPr>
      </w:pPr>
      <w:r w:rsidRPr="006C3BF7">
        <w:rPr>
          <w:lang w:val="kk-KZ"/>
        </w:rPr>
        <w:t xml:space="preserve"> Фотометриядағы энергетикалық және жарықтық шамаларға сипаттама беріңіз.</w:t>
      </w:r>
    </w:p>
    <w:p w:rsidR="008369A9" w:rsidRPr="006C3BF7" w:rsidRDefault="008369A9" w:rsidP="008369A9">
      <w:pPr>
        <w:numPr>
          <w:ilvl w:val="0"/>
          <w:numId w:val="16"/>
        </w:numPr>
        <w:jc w:val="both"/>
        <w:rPr>
          <w:lang w:val="kk-KZ"/>
        </w:rPr>
      </w:pPr>
      <w:r w:rsidRPr="006C3BF7">
        <w:rPr>
          <w:lang w:val="kk-KZ"/>
        </w:rPr>
        <w:t>Жарық толқынының интерференциясы деп нені айтады?</w:t>
      </w:r>
    </w:p>
    <w:p w:rsidR="008369A9" w:rsidRPr="006C3BF7" w:rsidRDefault="008369A9" w:rsidP="008369A9">
      <w:pPr>
        <w:numPr>
          <w:ilvl w:val="0"/>
          <w:numId w:val="16"/>
        </w:numPr>
        <w:jc w:val="both"/>
        <w:rPr>
          <w:lang w:val="kk-KZ"/>
        </w:rPr>
      </w:pPr>
      <w:r w:rsidRPr="006C3BF7">
        <w:rPr>
          <w:lang w:val="kk-KZ"/>
        </w:rPr>
        <w:t>Когерентті толқындар деп қандай толқындарды айтады?</w:t>
      </w:r>
    </w:p>
    <w:p w:rsidR="008369A9" w:rsidRPr="006C3BF7" w:rsidRDefault="008369A9" w:rsidP="008369A9">
      <w:pPr>
        <w:numPr>
          <w:ilvl w:val="0"/>
          <w:numId w:val="16"/>
        </w:numPr>
        <w:jc w:val="both"/>
        <w:rPr>
          <w:lang w:val="kk-KZ"/>
        </w:rPr>
      </w:pPr>
      <w:r w:rsidRPr="006C3BF7">
        <w:rPr>
          <w:lang w:val="kk-KZ"/>
        </w:rPr>
        <w:t>Оптикалық жол ұзындығы дегеніміз не?</w:t>
      </w:r>
    </w:p>
    <w:p w:rsidR="008369A9" w:rsidRPr="006C3BF7" w:rsidRDefault="008369A9" w:rsidP="008369A9">
      <w:pPr>
        <w:numPr>
          <w:ilvl w:val="0"/>
          <w:numId w:val="16"/>
        </w:numPr>
        <w:jc w:val="both"/>
        <w:rPr>
          <w:lang w:val="kk-KZ"/>
        </w:rPr>
      </w:pPr>
      <w:r w:rsidRPr="006C3BF7">
        <w:rPr>
          <w:lang w:val="kk-KZ"/>
        </w:rPr>
        <w:t>Оптикалық жол айырмасы дегеніміз не?</w:t>
      </w:r>
    </w:p>
    <w:p w:rsidR="008369A9" w:rsidRPr="006C3BF7" w:rsidRDefault="008369A9" w:rsidP="008369A9">
      <w:pPr>
        <w:numPr>
          <w:ilvl w:val="0"/>
          <w:numId w:val="16"/>
        </w:numPr>
        <w:jc w:val="both"/>
        <w:rPr>
          <w:lang w:val="kk-KZ"/>
        </w:rPr>
      </w:pPr>
      <w:r w:rsidRPr="006C3BF7">
        <w:rPr>
          <w:lang w:val="kk-KZ"/>
        </w:rPr>
        <w:t>Интерференциялану кезіндегі максимум және минимум шарттары қандай?</w:t>
      </w:r>
    </w:p>
    <w:p w:rsidR="008369A9" w:rsidRPr="006C3BF7" w:rsidRDefault="008369A9" w:rsidP="008369A9">
      <w:pPr>
        <w:numPr>
          <w:ilvl w:val="0"/>
          <w:numId w:val="16"/>
        </w:numPr>
        <w:jc w:val="both"/>
        <w:rPr>
          <w:lang w:val="kk-KZ"/>
        </w:rPr>
      </w:pPr>
      <w:r w:rsidRPr="006C3BF7">
        <w:rPr>
          <w:lang w:val="kk-KZ"/>
        </w:rPr>
        <w:t>Когерентті толқындар алудың жолдарын көрсет?</w:t>
      </w:r>
    </w:p>
    <w:p w:rsidR="008369A9" w:rsidRPr="006C3BF7" w:rsidRDefault="008369A9" w:rsidP="008369A9">
      <w:pPr>
        <w:numPr>
          <w:ilvl w:val="0"/>
          <w:numId w:val="16"/>
        </w:numPr>
        <w:jc w:val="both"/>
        <w:rPr>
          <w:lang w:val="kk-KZ"/>
        </w:rPr>
      </w:pPr>
      <w:r w:rsidRPr="006C3BF7">
        <w:rPr>
          <w:lang w:val="kk-KZ"/>
        </w:rPr>
        <w:t>Екі көзден алынған интерференциялық картинканың есебі қандай?</w:t>
      </w:r>
    </w:p>
    <w:p w:rsidR="008369A9" w:rsidRPr="006C3BF7" w:rsidRDefault="008369A9" w:rsidP="008369A9">
      <w:pPr>
        <w:numPr>
          <w:ilvl w:val="0"/>
          <w:numId w:val="16"/>
        </w:numPr>
        <w:jc w:val="both"/>
        <w:rPr>
          <w:lang w:val="kk-KZ"/>
        </w:rPr>
      </w:pPr>
      <w:r w:rsidRPr="006C3BF7">
        <w:rPr>
          <w:lang w:val="kk-KZ"/>
        </w:rPr>
        <w:t>Жазық параллель пластинкадағы интерференция</w:t>
      </w:r>
    </w:p>
    <w:p w:rsidR="008369A9" w:rsidRPr="006C3BF7" w:rsidRDefault="008369A9" w:rsidP="008369A9">
      <w:pPr>
        <w:numPr>
          <w:ilvl w:val="0"/>
          <w:numId w:val="16"/>
        </w:numPr>
        <w:jc w:val="both"/>
        <w:rPr>
          <w:lang w:val="kk-KZ"/>
        </w:rPr>
      </w:pPr>
      <w:r w:rsidRPr="006C3BF7">
        <w:rPr>
          <w:lang w:val="kk-KZ"/>
        </w:rPr>
        <w:t>Ньютон сақинасы</w:t>
      </w:r>
    </w:p>
    <w:p w:rsidR="008369A9" w:rsidRPr="006C3BF7" w:rsidRDefault="008369A9" w:rsidP="008369A9">
      <w:pPr>
        <w:numPr>
          <w:ilvl w:val="0"/>
          <w:numId w:val="16"/>
        </w:numPr>
        <w:jc w:val="both"/>
        <w:rPr>
          <w:lang w:val="kk-KZ"/>
        </w:rPr>
      </w:pPr>
      <w:r w:rsidRPr="006C3BF7">
        <w:rPr>
          <w:lang w:val="kk-KZ"/>
        </w:rPr>
        <w:lastRenderedPageBreak/>
        <w:t>Интерференцияны қолдану</w:t>
      </w:r>
    </w:p>
    <w:p w:rsidR="008369A9" w:rsidRPr="006C3BF7" w:rsidRDefault="008369A9" w:rsidP="009D6A0E">
      <w:pPr>
        <w:ind w:left="720"/>
        <w:jc w:val="both"/>
        <w:rPr>
          <w:lang w:val="en-US"/>
        </w:rPr>
      </w:pPr>
    </w:p>
    <w:p w:rsidR="009518B0" w:rsidRPr="006C3BF7" w:rsidRDefault="009518B0" w:rsidP="009D6A0E">
      <w:pPr>
        <w:ind w:left="720"/>
        <w:jc w:val="both"/>
        <w:rPr>
          <w:lang w:val="kk-KZ"/>
        </w:rPr>
      </w:pPr>
      <w:r w:rsidRPr="006C3BF7">
        <w:rPr>
          <w:lang w:val="kk-KZ"/>
        </w:rPr>
        <w:t xml:space="preserve"> </w:t>
      </w:r>
      <w:r w:rsidRPr="006C3BF7">
        <w:rPr>
          <w:lang w:val="sr-Cyrl-CS"/>
        </w:rPr>
        <w:t xml:space="preserve">№2. </w:t>
      </w:r>
      <w:r w:rsidRPr="006C3BF7">
        <w:rPr>
          <w:lang w:val="kk-KZ"/>
        </w:rPr>
        <w:t>Электромагниттік сәуле шығарудың классикалық теориясы</w:t>
      </w:r>
    </w:p>
    <w:p w:rsidR="00EE7CDC" w:rsidRPr="006C3BF7" w:rsidRDefault="009518B0" w:rsidP="00C70429">
      <w:pPr>
        <w:tabs>
          <w:tab w:val="left" w:pos="0"/>
          <w:tab w:val="right" w:pos="9000"/>
        </w:tabs>
        <w:ind w:firstLine="540"/>
        <w:jc w:val="both"/>
        <w:rPr>
          <w:lang w:val="kk-KZ"/>
        </w:rPr>
      </w:pPr>
      <w:r w:rsidRPr="006C3BF7">
        <w:rPr>
          <w:lang w:val="kk-KZ"/>
        </w:rPr>
        <w:tab/>
        <w:t>Оптиканың негізгі заңдары мен құбылыстары ерте заманнан – ақ мәлім (жарықтың түзу сызықпен таралуы, шағылуы, сынуы). Бірінші, екінші заңдар біздің эрамыздан бұрынғы ІІІ ғасырда өткен ертедегі грек ғалымы Евклидтің еңбектерінде кездеседі, сыну заңы – Аристотельдің еңбегінде кездеседі. Содан кейін біздің эрамыздың бас кезінде өмір сүрген астроном Птоломей осы заңды дәлеледемек болып талаптанған. Осы заңды кейіннен голландия физигі Снеллиус, араб физигі Альгазен сан жағынан дәлелдеген. Бірақ қазіргі заманда пайдаланатын сыну заңының түрін 1630 жылы Декарт берген. Сонымен, оптиканың негізгі заңдары өте ерте заманда айтылғанмен, олардың дамуы бірнеше эпохалар бойына жүргізілген. XVII ғасырдың аяқ кезінде жарықтың табиғаты жайында екі түрлі ғылыми түсінік болды. Біреуі – жарықтың корпускулалық теориясы, екіншісі – жарықтың толқындық теориясы.</w:t>
      </w:r>
      <w:r w:rsidR="00EE7CDC" w:rsidRPr="006C3BF7">
        <w:rPr>
          <w:lang w:val="kk-KZ"/>
        </w:rPr>
        <w:t xml:space="preserve"> Жарықтың корпускулалық теориясы бойынша (баяндаған Ньютон) жарық  дегеніміз жарқырауық денелерден ұшып шыққан жарық бөлшектерінің (корпускулалардың) ағыны. Бірақ бұл теория бойынша негізгі заңдарды түсіндіруге келгенде кемшіліктері болған. Осы кезде – ақ Голландия ғалымы Гюйгенс 1678 жылы бірқатар дыбыс құбылыстары мен жарық құбылыстарын салыстыра отырып, жарықтың толқындық теориясын ұсынды. Бұл теория бойынша жарық  дегеніміз ерекше серпімді  ортада (эфирде) таралатын толқындық процесс. Гюйгенстің пікірінше жарық та дыбысқа ұқсас сфералық беттер және толқындар түрінде таралады. Сонда жарық толқындары эфирде таралатын механикалық серпімді тербелістер болып таралады.</w:t>
      </w:r>
    </w:p>
    <w:p w:rsidR="00EE7CDC" w:rsidRPr="006C3BF7" w:rsidRDefault="00EE7CDC" w:rsidP="00C70429">
      <w:pPr>
        <w:tabs>
          <w:tab w:val="left" w:pos="0"/>
        </w:tabs>
        <w:ind w:firstLine="540"/>
        <w:jc w:val="both"/>
        <w:rPr>
          <w:lang w:val="kk-KZ"/>
        </w:rPr>
      </w:pPr>
      <w:r w:rsidRPr="006C3BF7">
        <w:rPr>
          <w:lang w:val="kk-KZ"/>
        </w:rPr>
        <w:t xml:space="preserve">Толқындық бет жеткен әрбір нүкте элементар толқындардың дербес көзі болады; сол элементар толқындарды ораушы бет жаңа толқындық беттің орнын көрсетеді (Гюйгенс принципі). Жарықтың табиғаты жайындағы осы пікірді орыстың атақты ғалымы Ломоносов та жақтады. XIX ғасырдың бас кезінен бастап қана толқындық теория үстем бола бастады. Бұл кезде Юнг, Френель жарықтың интерференция құбылысы туралы жаңа идеялар айтты. Француз физигі Френель 1815 жылы Гюйгенстің принципіне элементар толқындардың интерференциялану принципін қосты. Сөйтіп Гюйгенс – Френель принципі шықты. 1865 жылы Максвелл өзінің электромагниттік құбылыстардың теориясын шығарып, элетромагниттік толқын мен жарықтың табиғаты бір, яғни жарық дегеніміз электромагниттік толқындардың дербес түрі деген қорытынды жасады. Герц (тәжірибеде электромагниттік толқындар мен жарықтың негізгі қасиеттері ұқсас). 1900 жылы Планк (неміс) жарық сәулесі белгілі мөлшерде үздік – үздік, порция – порция болып шығуға тиіс деп ұйғарды, ол жарық порциясын квант деп атаған. 1905 жылы Эйнштейн жарық дара энергия кванттары түрінде тек қана шығуға емес, жұтылуға және таралуға тиіс деген болжам тапты. Жарық кванттары қазір фотондар деп аталады да, жарықты кванттар – фотондар ағыны деп ұғынатын теория жарықтың фотондық теориясы деп аталады. Сөйтіп, ХХ ғасырдың басында жарықтың электромагниттік теориясына жарықтың фотондық теориясы қосылды.                                    </w:t>
      </w:r>
      <w:r w:rsidRPr="006C3BF7">
        <w:rPr>
          <w:lang w:val="kk-KZ"/>
        </w:rPr>
        <w:tab/>
        <w:t>Сонымен жарықтың табиғаты екі жақтылы; жарықтың әрі толқындық, әрі корпускулалық теориясы бар. Осындай екі жақтылы қасиеттер кәдімгі заттың элементар бөлшектеріне де тән.</w:t>
      </w:r>
    </w:p>
    <w:p w:rsidR="00EE7CDC" w:rsidRPr="006C3BF7" w:rsidRDefault="00EE7CDC" w:rsidP="00C70429">
      <w:pPr>
        <w:tabs>
          <w:tab w:val="right" w:pos="0"/>
        </w:tabs>
        <w:jc w:val="both"/>
        <w:rPr>
          <w:lang w:val="kk-KZ"/>
        </w:rPr>
      </w:pPr>
      <w:r w:rsidRPr="006C3BF7">
        <w:rPr>
          <w:lang w:val="kk-KZ"/>
        </w:rPr>
        <w:tab/>
        <w:t>Максвелл теориясы бойынша кеңістіктің бір нүктесінде магнит өрісінің кернеулігі (Н) өзгерсе, сол нүктені қоршаған кеңістікте айнымалы электр өрісі (Е) қозады. Сондай – ақ кеңістіктің бір нүктесінде электр өрісінің кернеулігі өзгерсе, сол нүктені қоршаған кеңістікте айнымалы магнит өрісі пайда болады. Сөйтіп электр және магнит өрістері өзара іліктес, олардың бірі өзгерсе, екіншісі де өзгереді. Кернеуліктері периодты түрде өзгеріп отыратын электр және магнит өрістерінің жиыны әдетте электромагниттік өріс деп аталады. Максвеллдің теориясы бойынша электр өрісі кернеулік векторы мен магнит өрісі кернеулік векторының бағыттары бір – біріне перпендикуляр, сонымен қатар олар электромагниттік толқындардың таралу бағыттарына да перпендикуляр болады (</w:t>
      </w:r>
      <w:r w:rsidRPr="006C3BF7">
        <w:rPr>
          <w:position w:val="-6"/>
          <w:lang w:val="kk-KZ"/>
        </w:rPr>
        <w:object w:dxaOrig="220" w:dyaOrig="360">
          <v:shape id="_x0000_i1066" type="#_x0000_t75" style="width:10.85pt;height:18.35pt" o:ole="">
            <v:imagedata r:id="rId85" o:title=""/>
          </v:shape>
          <o:OLEObject Type="Embed" ProgID="Equation.3" ShapeID="_x0000_i1066" DrawAspect="Content" ObjectID="_1651437219" r:id="rId86"/>
        </w:object>
      </w:r>
      <w:r w:rsidRPr="006C3BF7">
        <w:rPr>
          <w:lang w:val="kk-KZ"/>
        </w:rPr>
        <w:t xml:space="preserve">) </w:t>
      </w:r>
    </w:p>
    <w:p w:rsidR="000E5B84" w:rsidRPr="006C3BF7" w:rsidRDefault="000E5B84" w:rsidP="00C70429">
      <w:pPr>
        <w:tabs>
          <w:tab w:val="left" w:pos="3420"/>
          <w:tab w:val="right" w:pos="9355"/>
        </w:tabs>
        <w:jc w:val="both"/>
        <w:rPr>
          <w:lang w:val="kk-KZ"/>
        </w:rPr>
      </w:pPr>
      <w:r w:rsidRPr="006C3BF7">
        <w:rPr>
          <w:lang w:val="kk-KZ"/>
        </w:rPr>
        <w:lastRenderedPageBreak/>
        <w:t>(1)          с/</w:t>
      </w:r>
      <w:r w:rsidRPr="006C3BF7">
        <w:rPr>
          <w:position w:val="-12"/>
          <w:lang w:val="kk-KZ"/>
        </w:rPr>
        <w:object w:dxaOrig="900" w:dyaOrig="400">
          <v:shape id="_x0000_i1067" type="#_x0000_t75" style="width:44.85pt;height:19.7pt" o:ole="">
            <v:imagedata r:id="rId87" o:title=""/>
          </v:shape>
          <o:OLEObject Type="Embed" ProgID="Equation.3" ShapeID="_x0000_i1067" DrawAspect="Content" ObjectID="_1651437220" r:id="rId88"/>
        </w:object>
      </w:r>
    </w:p>
    <w:p w:rsidR="000E5B84" w:rsidRPr="006C3BF7" w:rsidRDefault="000E5B84" w:rsidP="00C70429">
      <w:pPr>
        <w:tabs>
          <w:tab w:val="left" w:pos="3420"/>
          <w:tab w:val="right" w:pos="9355"/>
        </w:tabs>
        <w:jc w:val="both"/>
        <w:rPr>
          <w:lang w:val="kk-KZ"/>
        </w:rPr>
      </w:pPr>
    </w:p>
    <w:p w:rsidR="000E5B84" w:rsidRPr="006C3BF7" w:rsidRDefault="000E5B84" w:rsidP="00C70429">
      <w:pPr>
        <w:tabs>
          <w:tab w:val="left" w:pos="3420"/>
          <w:tab w:val="right" w:pos="9355"/>
        </w:tabs>
        <w:jc w:val="both"/>
        <w:rPr>
          <w:lang w:val="kk-KZ"/>
        </w:rPr>
      </w:pPr>
      <w:r w:rsidRPr="006C3BF7">
        <w:rPr>
          <w:lang w:val="kk-KZ"/>
        </w:rPr>
        <w:t>(1) теңдеу бойынша электромагниттік толқынның вакуумда таралу жылдамдығы жарықтың жылдамдығына тең. Демек, жарық пен электромагниттік толқынның табиғаты бір.</w:t>
      </w:r>
    </w:p>
    <w:p w:rsidR="000E5B84" w:rsidRPr="006C3BF7" w:rsidRDefault="000E5B84" w:rsidP="00C70429">
      <w:pPr>
        <w:tabs>
          <w:tab w:val="left" w:pos="3420"/>
          <w:tab w:val="right" w:pos="9355"/>
        </w:tabs>
        <w:jc w:val="both"/>
        <w:rPr>
          <w:lang w:val="kk-KZ"/>
        </w:rPr>
      </w:pPr>
    </w:p>
    <w:p w:rsidR="000E5B84" w:rsidRPr="006C3BF7" w:rsidRDefault="000E5B84" w:rsidP="00C70429">
      <w:pPr>
        <w:tabs>
          <w:tab w:val="left" w:pos="2520"/>
          <w:tab w:val="right" w:pos="9355"/>
        </w:tabs>
        <w:jc w:val="both"/>
        <w:rPr>
          <w:lang w:val="kk-KZ"/>
        </w:rPr>
      </w:pPr>
    </w:p>
    <w:p w:rsidR="000E5B84" w:rsidRPr="006C3BF7" w:rsidRDefault="000E5B84" w:rsidP="00C70429">
      <w:pPr>
        <w:jc w:val="both"/>
        <w:rPr>
          <w:lang w:val="kk-KZ"/>
        </w:rPr>
      </w:pPr>
      <w:r w:rsidRPr="006C3BF7">
        <w:rPr>
          <w:lang w:val="kk-KZ"/>
        </w:rPr>
        <w:tab/>
      </w:r>
      <w:r w:rsidRPr="006C3BF7">
        <w:rPr>
          <w:lang w:val="kk-KZ"/>
        </w:rPr>
        <w:tab/>
      </w:r>
      <w:r w:rsidRPr="006C3BF7">
        <w:rPr>
          <w:lang w:val="kk-KZ"/>
        </w:rPr>
        <w:tab/>
      </w:r>
      <w:r w:rsidRPr="006C3BF7">
        <w:rPr>
          <w:lang w:val="kk-KZ"/>
        </w:rPr>
        <w:tab/>
      </w:r>
      <w:r w:rsidRPr="006C3BF7">
        <w:rPr>
          <w:lang w:val="kk-KZ"/>
        </w:rPr>
        <w:tab/>
      </w:r>
      <w:r w:rsidRPr="006C3BF7">
        <w:rPr>
          <w:lang w:val="kk-KZ"/>
        </w:rPr>
        <w:tab/>
      </w:r>
    </w:p>
    <w:p w:rsidR="000E5B84" w:rsidRPr="006C3BF7" w:rsidRDefault="000E5B84" w:rsidP="00C70429">
      <w:pPr>
        <w:jc w:val="both"/>
        <w:rPr>
          <w:lang w:val="kk-KZ"/>
        </w:rPr>
      </w:pPr>
    </w:p>
    <w:p w:rsidR="000E5B84" w:rsidRPr="006C3BF7" w:rsidRDefault="00AE5ABF" w:rsidP="00C70429">
      <w:pPr>
        <w:jc w:val="both"/>
        <w:rPr>
          <w:lang w:val="kk-KZ"/>
        </w:rPr>
      </w:pPr>
      <w:r>
        <w:rPr>
          <w:noProof/>
        </w:rPr>
        <w:pict>
          <v:line id="_x0000_s1048" style="position:absolute;left:0;text-align:left;flip:y;z-index:251677184;mso-position-horizontal-relative:text;mso-position-vertical-relative:text" from="207pt,-41.75pt" to="207pt,48.25pt">
            <v:stroke endarrow="block"/>
          </v:line>
        </w:pict>
      </w:r>
      <w:r w:rsidR="000E5B84" w:rsidRPr="006C3BF7">
        <w:rPr>
          <w:position w:val="-4"/>
          <w:lang w:val="kk-KZ"/>
        </w:rPr>
        <w:object w:dxaOrig="240" w:dyaOrig="320">
          <v:shape id="_x0000_i1068" type="#_x0000_t75" style="width:12.25pt;height:16.3pt" o:ole="">
            <v:imagedata r:id="rId89" o:title=""/>
          </v:shape>
          <o:OLEObject Type="Embed" ProgID="Equation.3" ShapeID="_x0000_i1068" DrawAspect="Content" ObjectID="_1651437221" r:id="rId90"/>
        </w:object>
      </w:r>
    </w:p>
    <w:p w:rsidR="000E5B84" w:rsidRPr="006C3BF7" w:rsidRDefault="00AE5ABF" w:rsidP="00C70429">
      <w:pPr>
        <w:jc w:val="both"/>
        <w:rPr>
          <w:lang w:val="kk-KZ"/>
        </w:rPr>
      </w:pPr>
      <w:r>
        <w:rPr>
          <w:noProof/>
        </w:rPr>
        <w:pict>
          <v:shape id="_x0000_s1051" style="position:absolute;left:0;text-align:left;margin-left:207pt;margin-top:.55pt;width:153pt;height:61.5pt;z-index:251680256;mso-position-horizontal:absolute;mso-position-vertical:absolute" coordsize="3060,1230" path="m,780c120,390,240,,360,60v120,60,210,1080,360,1080c870,1140,1110,60,1260,60v150,,210,1080,360,1080c1770,1140,2010,60,2160,60v150,,210,990,360,1080c2670,1230,2970,690,3060,600e" filled="f">
            <v:path arrowok="t"/>
          </v:shape>
        </w:pict>
      </w:r>
    </w:p>
    <w:p w:rsidR="000E5B84" w:rsidRPr="006C3BF7" w:rsidRDefault="000E5B84" w:rsidP="00C70429">
      <w:pPr>
        <w:jc w:val="both"/>
        <w:rPr>
          <w:lang w:val="kk-KZ"/>
        </w:rPr>
      </w:pPr>
      <w:r w:rsidRPr="006C3BF7">
        <w:rPr>
          <w:lang w:val="kk-KZ"/>
        </w:rPr>
        <w:tab/>
      </w:r>
      <w:r w:rsidRPr="006C3BF7">
        <w:rPr>
          <w:lang w:val="kk-KZ"/>
        </w:rPr>
        <w:tab/>
      </w:r>
      <w:r w:rsidRPr="006C3BF7">
        <w:rPr>
          <w:lang w:val="kk-KZ"/>
        </w:rPr>
        <w:tab/>
      </w:r>
      <w:r w:rsidRPr="006C3BF7">
        <w:rPr>
          <w:lang w:val="kk-KZ"/>
        </w:rPr>
        <w:tab/>
      </w:r>
      <w:r w:rsidRPr="006C3BF7">
        <w:rPr>
          <w:lang w:val="kk-KZ"/>
        </w:rPr>
        <w:tab/>
      </w:r>
      <w:r w:rsidRPr="006C3BF7">
        <w:rPr>
          <w:lang w:val="kk-KZ"/>
        </w:rPr>
        <w:tab/>
      </w:r>
      <w:r w:rsidRPr="006C3BF7">
        <w:rPr>
          <w:lang w:val="kk-KZ"/>
        </w:rPr>
        <w:tab/>
        <w:t>Х</w:t>
      </w:r>
    </w:p>
    <w:p w:rsidR="000E5B84" w:rsidRPr="006C3BF7" w:rsidRDefault="00AE5ABF" w:rsidP="00C70429">
      <w:pPr>
        <w:jc w:val="both"/>
        <w:rPr>
          <w:lang w:val="kk-KZ"/>
        </w:rPr>
      </w:pPr>
      <w:r>
        <w:rPr>
          <w:noProof/>
        </w:rPr>
        <w:pict>
          <v:line id="_x0000_s1052" style="position:absolute;left:0;text-align:left;z-index:251681280" from="303.25pt,13.35pt" to="321.25pt,13.35pt">
            <v:stroke endarrow="block"/>
          </v:line>
        </w:pict>
      </w:r>
      <w:r>
        <w:rPr>
          <w:noProof/>
        </w:rPr>
        <w:pict>
          <v:line id="_x0000_s1050" style="position:absolute;left:0;text-align:left;flip:x;z-index:251679232" from="153pt,4.35pt" to="207pt,58.35pt">
            <v:stroke endarrow="block"/>
          </v:line>
        </w:pict>
      </w:r>
      <w:r>
        <w:rPr>
          <w:noProof/>
        </w:rPr>
        <w:pict>
          <v:line id="_x0000_s1049" style="position:absolute;left:0;text-align:left;z-index:251678208" from="207pt,4.35pt" to="5in,4.35pt">
            <v:stroke endarrow="block"/>
          </v:line>
        </w:pict>
      </w:r>
    </w:p>
    <w:p w:rsidR="000E5B84" w:rsidRPr="006C3BF7" w:rsidRDefault="000E5B84" w:rsidP="00C70429">
      <w:pPr>
        <w:tabs>
          <w:tab w:val="left" w:pos="3630"/>
        </w:tabs>
        <w:jc w:val="both"/>
        <w:rPr>
          <w:lang w:val="kk-KZ"/>
        </w:rPr>
      </w:pPr>
      <w:r w:rsidRPr="006C3BF7">
        <w:rPr>
          <w:lang w:val="kk-KZ"/>
        </w:rPr>
        <w:tab/>
      </w:r>
      <w:r w:rsidRPr="006C3BF7">
        <w:rPr>
          <w:lang w:val="kk-KZ"/>
        </w:rPr>
        <w:tab/>
      </w:r>
      <w:r w:rsidRPr="006C3BF7">
        <w:rPr>
          <w:position w:val="-4"/>
          <w:lang w:val="kk-KZ"/>
        </w:rPr>
        <w:object w:dxaOrig="279" w:dyaOrig="320">
          <v:shape id="_x0000_i1069" type="#_x0000_t75" style="width:14.25pt;height:16.3pt" o:ole="">
            <v:imagedata r:id="rId91" o:title=""/>
          </v:shape>
          <o:OLEObject Type="Embed" ProgID="Equation.3" ShapeID="_x0000_i1069" DrawAspect="Content" ObjectID="_1651437222" r:id="rId92"/>
        </w:object>
      </w:r>
      <w:r w:rsidRPr="006C3BF7">
        <w:rPr>
          <w:lang w:val="kk-KZ"/>
        </w:rPr>
        <w:tab/>
      </w:r>
      <w:r w:rsidRPr="006C3BF7">
        <w:rPr>
          <w:lang w:val="kk-KZ"/>
        </w:rPr>
        <w:tab/>
      </w:r>
      <w:r w:rsidRPr="006C3BF7">
        <w:rPr>
          <w:lang w:val="kk-KZ"/>
        </w:rPr>
        <w:tab/>
      </w:r>
      <w:r w:rsidRPr="006C3BF7">
        <w:rPr>
          <w:lang w:val="kk-KZ"/>
        </w:rPr>
        <w:tab/>
      </w:r>
    </w:p>
    <w:p w:rsidR="000E5B84" w:rsidRPr="006C3BF7" w:rsidRDefault="000E5B84" w:rsidP="00C70429">
      <w:pPr>
        <w:jc w:val="both"/>
        <w:rPr>
          <w:lang w:val="kk-KZ"/>
        </w:rPr>
      </w:pPr>
      <w:r w:rsidRPr="006C3BF7">
        <w:rPr>
          <w:position w:val="-6"/>
          <w:lang w:val="kk-KZ"/>
        </w:rPr>
        <w:object w:dxaOrig="220" w:dyaOrig="360">
          <v:shape id="_x0000_i1070" type="#_x0000_t75" style="width:10.85pt;height:18.35pt" o:ole="">
            <v:imagedata r:id="rId93" o:title=""/>
          </v:shape>
          <o:OLEObject Type="Embed" ProgID="Equation.3" ShapeID="_x0000_i1070" DrawAspect="Content" ObjectID="_1651437223" r:id="rId94"/>
        </w:object>
      </w:r>
    </w:p>
    <w:p w:rsidR="000E5B84" w:rsidRPr="006C3BF7" w:rsidRDefault="000E5B84" w:rsidP="00C70429">
      <w:pPr>
        <w:jc w:val="both"/>
        <w:rPr>
          <w:lang w:val="kk-KZ"/>
        </w:rPr>
      </w:pPr>
      <w:r w:rsidRPr="006C3BF7">
        <w:rPr>
          <w:lang w:val="kk-KZ"/>
        </w:rPr>
        <w:tab/>
      </w:r>
      <w:r w:rsidRPr="006C3BF7">
        <w:rPr>
          <w:lang w:val="kk-KZ"/>
        </w:rPr>
        <w:tab/>
      </w:r>
      <w:r w:rsidRPr="006C3BF7">
        <w:rPr>
          <w:lang w:val="kk-KZ"/>
        </w:rPr>
        <w:tab/>
      </w:r>
      <w:r w:rsidRPr="006C3BF7">
        <w:rPr>
          <w:lang w:val="kk-KZ"/>
        </w:rPr>
        <w:tab/>
        <w:t>Z</w:t>
      </w:r>
      <w:r w:rsidRPr="006C3BF7">
        <w:rPr>
          <w:lang w:val="kk-KZ"/>
        </w:rPr>
        <w:tab/>
      </w:r>
      <w:r w:rsidRPr="006C3BF7">
        <w:rPr>
          <w:lang w:val="kk-KZ"/>
        </w:rPr>
        <w:tab/>
      </w:r>
    </w:p>
    <w:p w:rsidR="000E5B84" w:rsidRPr="006C3BF7" w:rsidRDefault="000E5B84" w:rsidP="00C70429">
      <w:pPr>
        <w:jc w:val="both"/>
        <w:rPr>
          <w:lang w:val="kk-KZ"/>
        </w:rPr>
      </w:pPr>
    </w:p>
    <w:p w:rsidR="000E5B84" w:rsidRPr="006C3BF7" w:rsidRDefault="000E5B84" w:rsidP="00C70429">
      <w:pPr>
        <w:jc w:val="both"/>
        <w:rPr>
          <w:lang w:val="kk-KZ"/>
        </w:rPr>
      </w:pPr>
      <w:r w:rsidRPr="006C3BF7">
        <w:rPr>
          <w:lang w:val="kk-KZ"/>
        </w:rPr>
        <w:t xml:space="preserve">         Максвелл теориясы бойынша жарық электромагниттік толқындардың бір түрі. Электромагниттік толқындардың ұзындығы бірнеше мың километрден сантиметрдің миллиардтың үлестеріне дейін болады. Радиохабар беру үшін пайдаланылатын электромагниттік толқындар ұзындығы бірнеше километрден бірнеше сантиметрге дейін болса, ал оптикада қарастырылатын толқындар ұзындығы бірер миллиметрден миллиметрдің миллиардтық үлестеріне тең болады. Толқындардың ұзындығы мм – дің он мыңнан 76 үлесінен мм – дің он мыңнан 4 үлесіне тең болып келген электромагниттік толқындар көзге әсер етіп көру сезімін оятады, осындай толқындар көрінетін жарық толқындары деп аталады. Өте қысқа толқындар ұзындығын өлшеу үшін әдетте микрометр (қысқаша мкм), нанометр (нм) және ангстрем (</w:t>
      </w:r>
      <w:r w:rsidRPr="006C3BF7">
        <w:rPr>
          <w:position w:val="-4"/>
          <w:lang w:val="kk-KZ"/>
        </w:rPr>
        <w:object w:dxaOrig="240" w:dyaOrig="420">
          <v:shape id="_x0000_i1071" type="#_x0000_t75" style="width:12.25pt;height:21.05pt" o:ole="">
            <v:imagedata r:id="rId95" o:title=""/>
          </v:shape>
          <o:OLEObject Type="Embed" ProgID="Equation.3" ShapeID="_x0000_i1071" DrawAspect="Content" ObjectID="_1651437224" r:id="rId96"/>
        </w:object>
      </w:r>
      <w:r w:rsidRPr="006C3BF7">
        <w:rPr>
          <w:lang w:val="kk-KZ"/>
        </w:rPr>
        <w:t>)  деген бірліктер қолданылады: 1 мкм = 10</w:t>
      </w:r>
      <w:r w:rsidRPr="006C3BF7">
        <w:rPr>
          <w:position w:val="-4"/>
          <w:lang w:val="kk-KZ"/>
        </w:rPr>
        <w:object w:dxaOrig="220" w:dyaOrig="300">
          <v:shape id="_x0000_i1072" type="#_x0000_t75" style="width:10.85pt;height:14.95pt" o:ole="">
            <v:imagedata r:id="rId97" o:title=""/>
          </v:shape>
          <o:OLEObject Type="Embed" ProgID="Equation.3" ShapeID="_x0000_i1072" DrawAspect="Content" ObjectID="_1651437225" r:id="rId98"/>
        </w:object>
      </w:r>
      <w:r w:rsidRPr="006C3BF7">
        <w:rPr>
          <w:lang w:val="kk-KZ"/>
        </w:rPr>
        <w:t>м, 1 нм = 10</w:t>
      </w:r>
      <w:r w:rsidRPr="006C3BF7">
        <w:rPr>
          <w:position w:val="-4"/>
          <w:lang w:val="kk-KZ"/>
        </w:rPr>
        <w:object w:dxaOrig="220" w:dyaOrig="300">
          <v:shape id="_x0000_i1073" type="#_x0000_t75" style="width:10.85pt;height:14.95pt" o:ole="">
            <v:imagedata r:id="rId99" o:title=""/>
          </v:shape>
          <o:OLEObject Type="Embed" ProgID="Equation.3" ShapeID="_x0000_i1073" DrawAspect="Content" ObjectID="_1651437226" r:id="rId100"/>
        </w:object>
      </w:r>
      <w:r w:rsidRPr="006C3BF7">
        <w:rPr>
          <w:lang w:val="kk-KZ"/>
        </w:rPr>
        <w:t xml:space="preserve">м, 1 </w:t>
      </w:r>
      <w:r w:rsidRPr="006C3BF7">
        <w:rPr>
          <w:position w:val="-4"/>
          <w:lang w:val="kk-KZ"/>
        </w:rPr>
        <w:object w:dxaOrig="240" w:dyaOrig="420">
          <v:shape id="_x0000_i1074" type="#_x0000_t75" style="width:12.25pt;height:21.05pt" o:ole="">
            <v:imagedata r:id="rId101" o:title=""/>
          </v:shape>
          <o:OLEObject Type="Embed" ProgID="Equation.3" ShapeID="_x0000_i1074" DrawAspect="Content" ObjectID="_1651437227" r:id="rId102"/>
        </w:object>
      </w:r>
      <w:r w:rsidRPr="006C3BF7">
        <w:rPr>
          <w:lang w:val="kk-KZ"/>
        </w:rPr>
        <w:t>= 10</w:t>
      </w:r>
      <w:r w:rsidRPr="006C3BF7">
        <w:rPr>
          <w:position w:val="-4"/>
          <w:lang w:val="kk-KZ"/>
        </w:rPr>
        <w:object w:dxaOrig="300" w:dyaOrig="300">
          <v:shape id="_x0000_i1075" type="#_x0000_t75" style="width:14.95pt;height:14.95pt" o:ole="">
            <v:imagedata r:id="rId103" o:title=""/>
          </v:shape>
          <o:OLEObject Type="Embed" ProgID="Equation.3" ShapeID="_x0000_i1075" DrawAspect="Content" ObjectID="_1651437228" r:id="rId104"/>
        </w:object>
      </w:r>
      <w:r w:rsidRPr="006C3BF7">
        <w:rPr>
          <w:lang w:val="kk-KZ"/>
        </w:rPr>
        <w:t>м. Көзге көрінетін жарық толқындарының ұзындығының мәні, шамада 0,76 мкм мен 0,4 мкм аралығында жатады. Адамға ежелден мәлім қызыл, жасыл, сары, көк түсті жарықтардың толқындарының ұзындығы (</w:t>
      </w:r>
      <w:r w:rsidRPr="006C3BF7">
        <w:rPr>
          <w:position w:val="-6"/>
          <w:lang w:val="kk-KZ"/>
        </w:rPr>
        <w:object w:dxaOrig="220" w:dyaOrig="279">
          <v:shape id="_x0000_i1076" type="#_x0000_t75" style="width:10.85pt;height:14.25pt" o:ole="">
            <v:imagedata r:id="rId105" o:title=""/>
          </v:shape>
          <o:OLEObject Type="Embed" ProgID="Equation.3" ShapeID="_x0000_i1076" DrawAspect="Content" ObjectID="_1651437229" r:id="rId106"/>
        </w:object>
      </w:r>
      <w:r w:rsidRPr="006C3BF7">
        <w:rPr>
          <w:lang w:val="kk-KZ"/>
        </w:rPr>
        <w:t xml:space="preserve">) осы шектен аспайды. Қызыл жарықты ең ұзын </w:t>
      </w:r>
      <w:r w:rsidRPr="006C3BF7">
        <w:rPr>
          <w:position w:val="-6"/>
          <w:lang w:val="kk-KZ"/>
        </w:rPr>
        <w:object w:dxaOrig="220" w:dyaOrig="279">
          <v:shape id="_x0000_i1077" type="#_x0000_t75" style="width:10.85pt;height:14.25pt" o:ole="">
            <v:imagedata r:id="rId105" o:title=""/>
          </v:shape>
          <o:OLEObject Type="Embed" ProgID="Equation.3" ShapeID="_x0000_i1077" DrawAspect="Content" ObjectID="_1651437230" r:id="rId107"/>
        </w:object>
      </w:r>
      <w:r w:rsidRPr="006C3BF7">
        <w:rPr>
          <w:lang w:val="kk-KZ"/>
        </w:rPr>
        <w:t xml:space="preserve">= 0,76 мкм, күлгін жарықты ең қысқа  </w:t>
      </w:r>
      <w:r w:rsidRPr="006C3BF7">
        <w:rPr>
          <w:position w:val="-6"/>
          <w:lang w:val="kk-KZ"/>
        </w:rPr>
        <w:object w:dxaOrig="220" w:dyaOrig="279">
          <v:shape id="_x0000_i1078" type="#_x0000_t75" style="width:10.85pt;height:14.25pt" o:ole="">
            <v:imagedata r:id="rId105" o:title=""/>
          </v:shape>
          <o:OLEObject Type="Embed" ProgID="Equation.3" ShapeID="_x0000_i1078" DrawAspect="Content" ObjectID="_1651437231" r:id="rId108"/>
        </w:object>
      </w:r>
      <w:r w:rsidRPr="006C3BF7">
        <w:rPr>
          <w:lang w:val="kk-KZ"/>
        </w:rPr>
        <w:t xml:space="preserve">= 0,4 мкм деп саналады. Бұларға қосымша толқындарының ұзындығы, шамада </w:t>
      </w:r>
      <w:smartTag w:uri="urn:schemas-microsoft-com:office:smarttags" w:element="metricconverter">
        <w:smartTagPr>
          <w:attr w:name="ProductID" w:val="1 мм"/>
        </w:smartTagPr>
        <w:r w:rsidRPr="006C3BF7">
          <w:rPr>
            <w:lang w:val="kk-KZ"/>
          </w:rPr>
          <w:t>1 мм</w:t>
        </w:r>
      </w:smartTag>
      <w:r w:rsidRPr="006C3BF7">
        <w:rPr>
          <w:lang w:val="kk-KZ"/>
        </w:rPr>
        <w:t xml:space="preserve"> мен 0,76 мкм аралығында жататын электромагниттік сәулелер инфрақызыл сәулелер деп аталады, ал толқындарының ұзындығы 0,4 мкм мен 1 нм аралығында жататын сәулелер ультракүлгін сәулелер деп аталады. Инфрақызыл және ультракүлгін сәулелер көру сезімін оятпайды, көзге көрінбейді. </w:t>
      </w:r>
    </w:p>
    <w:p w:rsidR="00330D36" w:rsidRPr="006C3BF7" w:rsidRDefault="000E5B84" w:rsidP="00C70429">
      <w:pPr>
        <w:ind w:firstLine="708"/>
        <w:jc w:val="both"/>
        <w:rPr>
          <w:lang w:val="kk-KZ"/>
        </w:rPr>
      </w:pPr>
      <w:r w:rsidRPr="006C3BF7">
        <w:rPr>
          <w:lang w:val="kk-KZ"/>
        </w:rPr>
        <w:t>Көрінетін жарық , көрінбейтін инфрақызыл және ультракүлгін жарық бір сөзбен тек жарық деп аталады. Жарықты толқындарының ұзындығы немесе тербеліс жиілігі бойынша айырып жіктеуге болады.Белгілі жүйемен кеңістікте орналасқан жарық толқындарының немесе тербеліс жиіліктерінің жиыны оптикалық спектр деп аталады. Ең алғаш (1666 ж) күннің жарығын шыны призмадан өткізіп спектрге жіктеген ағылшынның атақты ғалымы Ньютон</w:t>
      </w:r>
      <w:r w:rsidR="00330D36" w:rsidRPr="006C3BF7">
        <w:rPr>
          <w:lang w:val="kk-KZ"/>
        </w:rPr>
        <w:t xml:space="preserve"> болды. Толқын ұзындықтары 0,4 мкм – ден 0,76 мкм – ге дейінгі жарық сәулелері көзге көрінетін болғандықтан спектрдің осы сәулелерге тән бөлігі көрінетін спектр  деп аталады. </w:t>
      </w:r>
    </w:p>
    <w:p w:rsidR="00330D36" w:rsidRPr="006C3BF7" w:rsidRDefault="00330D36" w:rsidP="00C70429">
      <w:pPr>
        <w:ind w:firstLine="708"/>
        <w:jc w:val="both"/>
        <w:rPr>
          <w:lang w:val="kk-KZ"/>
        </w:rPr>
      </w:pPr>
      <w:r w:rsidRPr="006C3BF7">
        <w:rPr>
          <w:lang w:val="kk-KZ"/>
        </w:rPr>
        <w:t xml:space="preserve">Спектрдің осы бөлігіне жататын жарық сәулелері шыныдан өте алады. Спектрдің бұл бөлігін тікелей көзбен көріп бақылаумен қатар, оның фотосуретін түсіріп алуға да болады. Көрінетін спектрдің қысқа толқынды шетінен, шамада 0,4 мкм – ден басталатын спектрдің алқабы ультракүлгін спектр деп аталады. Бұл спектрдің шеті 1 нм – ге дейін созылады. Ультракүлгін спектрге жататын жарық толқындары шыныдан өтпейді: олар кварцтан, тастұздан және шынының арнаулы сорттарынан өте алады. Көрінетін спектрдің ұзын толқынды қызыл шетінен басталатын спектр алқабы инфрақызыл спектр деп </w:t>
      </w:r>
      <w:r w:rsidRPr="006C3BF7">
        <w:rPr>
          <w:lang w:val="kk-KZ"/>
        </w:rPr>
        <w:lastRenderedPageBreak/>
        <w:t xml:space="preserve">аталады.Спектрдің бұл бөлігінің ең ұзын толқынды шеті шамада </w:t>
      </w:r>
      <w:smartTag w:uri="urn:schemas-microsoft-com:office:smarttags" w:element="metricconverter">
        <w:smartTagPr>
          <w:attr w:name="ProductID" w:val="1 мм"/>
        </w:smartTagPr>
        <w:r w:rsidRPr="006C3BF7">
          <w:rPr>
            <w:lang w:val="kk-KZ"/>
          </w:rPr>
          <w:t>1 мм</w:t>
        </w:r>
      </w:smartTag>
      <w:r w:rsidRPr="006C3BF7">
        <w:rPr>
          <w:lang w:val="kk-KZ"/>
        </w:rPr>
        <w:t xml:space="preserve"> – ге дейін созылады. Инфрақызыл сәулелер шыныдан, кварцтан, тастұздан өте алады. </w:t>
      </w:r>
    </w:p>
    <w:p w:rsidR="00330D36" w:rsidRPr="006C3BF7" w:rsidRDefault="00330D36" w:rsidP="00C70429">
      <w:pPr>
        <w:ind w:firstLine="708"/>
        <w:jc w:val="both"/>
        <w:rPr>
          <w:lang w:val="kk-KZ"/>
        </w:rPr>
      </w:pPr>
      <w:r w:rsidRPr="006C3BF7">
        <w:rPr>
          <w:lang w:val="kk-KZ"/>
        </w:rPr>
        <w:t xml:space="preserve">Сонымен көрінетін спектрдің қызыл шетінен инфрақызыл спектр алқабы, күлгін шетінен ультракүлгін спектр алқабы басталады. Бұлар әдетте оптикалық спектрлер деп аталады. 1895 жылы Рентген ультракүлгін сәулелерінің ұзындығынан қысқа электромагниттік сәулелерді ашты. Оны рентген сәулелері деп атайды. 1896 жылы радиоактивтік ашылған, сонда ұзындығы өте қысқа </w:t>
      </w:r>
      <w:r w:rsidRPr="006C3BF7">
        <w:rPr>
          <w:position w:val="-10"/>
          <w:lang w:val="kk-KZ"/>
        </w:rPr>
        <w:object w:dxaOrig="200" w:dyaOrig="260">
          <v:shape id="_x0000_i1079" type="#_x0000_t75" style="width:10.2pt;height:12.9pt" o:ole="">
            <v:imagedata r:id="rId109" o:title=""/>
          </v:shape>
          <o:OLEObject Type="Embed" ProgID="Equation.3" ShapeID="_x0000_i1079" DrawAspect="Content" ObjectID="_1651437232" r:id="rId110"/>
        </w:object>
      </w:r>
      <w:r w:rsidRPr="006C3BF7">
        <w:rPr>
          <w:lang w:val="kk-KZ"/>
        </w:rPr>
        <w:t xml:space="preserve"> сәулелер ашылған </w:t>
      </w:r>
      <w:r w:rsidRPr="006C3BF7">
        <w:rPr>
          <w:position w:val="-6"/>
          <w:lang w:val="kk-KZ"/>
        </w:rPr>
        <w:object w:dxaOrig="720" w:dyaOrig="440">
          <v:shape id="_x0000_i1080" type="#_x0000_t75" style="width:36pt;height:21.75pt" o:ole="">
            <v:imagedata r:id="rId111" o:title=""/>
          </v:shape>
          <o:OLEObject Type="Embed" ProgID="Equation.3" ShapeID="_x0000_i1080" DrawAspect="Content" ObjectID="_1651437233" r:id="rId112"/>
        </w:object>
      </w:r>
      <w:r w:rsidRPr="006C3BF7">
        <w:rPr>
          <w:lang w:val="kk-KZ"/>
        </w:rPr>
        <w:t xml:space="preserve">. Сонымен, қазіргі заманымызда оптикаға электромагниттік толқындардың бәрі кіреді, радио толқындарынан басқа. </w:t>
      </w:r>
    </w:p>
    <w:p w:rsidR="00C70429" w:rsidRPr="006C3BF7" w:rsidRDefault="00C70429" w:rsidP="00C70429">
      <w:pPr>
        <w:ind w:firstLine="708"/>
        <w:jc w:val="both"/>
        <w:rPr>
          <w:lang w:val="en-US"/>
        </w:rPr>
      </w:pPr>
    </w:p>
    <w:p w:rsidR="008369A9" w:rsidRPr="006C3BF7" w:rsidRDefault="008369A9" w:rsidP="00C70429">
      <w:pPr>
        <w:ind w:firstLine="708"/>
        <w:jc w:val="both"/>
        <w:rPr>
          <w:lang w:val="en-US"/>
        </w:rPr>
      </w:pPr>
    </w:p>
    <w:p w:rsidR="008369A9" w:rsidRPr="006C3BF7" w:rsidRDefault="008369A9" w:rsidP="008369A9">
      <w:pPr>
        <w:numPr>
          <w:ilvl w:val="0"/>
          <w:numId w:val="18"/>
        </w:numPr>
        <w:tabs>
          <w:tab w:val="clear" w:pos="360"/>
        </w:tabs>
        <w:jc w:val="both"/>
        <w:rPr>
          <w:lang w:val="en-US"/>
        </w:rPr>
      </w:pPr>
      <w:r w:rsidRPr="006C3BF7">
        <w:rPr>
          <w:lang w:val="kk-KZ"/>
        </w:rPr>
        <w:t xml:space="preserve">Жазық толқындық фронт үшін Френельдің төртінші зонасының радиусы  </w:t>
      </w:r>
      <w:smartTag w:uri="urn:schemas-microsoft-com:office:smarttags" w:element="metricconverter">
        <w:smartTagPr>
          <w:attr w:name="ProductID" w:val="3 мм"/>
        </w:smartTagPr>
        <w:r w:rsidRPr="006C3BF7">
          <w:rPr>
            <w:lang w:val="kk-KZ"/>
          </w:rPr>
          <w:t>3 мм</w:t>
        </w:r>
      </w:smartTag>
      <w:r w:rsidRPr="006C3BF7">
        <w:rPr>
          <w:lang w:val="kk-KZ"/>
        </w:rPr>
        <w:t xml:space="preserve">. </w:t>
      </w:r>
      <w:r w:rsidRPr="006C3BF7">
        <w:rPr>
          <w:lang w:val="en-US"/>
        </w:rPr>
        <w:t>Алтыншы Френель зонасының радиусын анықтау керек.</w:t>
      </w:r>
    </w:p>
    <w:p w:rsidR="008369A9" w:rsidRPr="006C3BF7" w:rsidRDefault="008369A9" w:rsidP="008369A9">
      <w:pPr>
        <w:numPr>
          <w:ilvl w:val="0"/>
          <w:numId w:val="18"/>
        </w:numPr>
        <w:tabs>
          <w:tab w:val="clear" w:pos="360"/>
        </w:tabs>
        <w:jc w:val="both"/>
        <w:rPr>
          <w:lang w:val="en-US"/>
        </w:rPr>
      </w:pPr>
      <w:r w:rsidRPr="006C3BF7">
        <w:rPr>
          <w:lang w:val="en-US"/>
        </w:rPr>
        <w:t>Жазық жарық толқыны (</w:t>
      </w:r>
      <w:r w:rsidRPr="006C3BF7">
        <w:rPr>
          <w:i/>
          <w:lang w:val="en-US"/>
        </w:rPr>
        <w:sym w:font="Symbol" w:char="F06C"/>
      </w:r>
      <w:r w:rsidRPr="006C3BF7">
        <w:rPr>
          <w:lang w:val="en-US"/>
        </w:rPr>
        <w:sym w:font="Symbol" w:char="F03D"/>
      </w:r>
      <w:r w:rsidRPr="006C3BF7">
        <w:rPr>
          <w:lang w:val="en-US"/>
        </w:rPr>
        <w:t xml:space="preserve">0,7мкм) радиусы </w:t>
      </w:r>
      <w:r w:rsidRPr="006C3BF7">
        <w:rPr>
          <w:i/>
          <w:lang w:val="en-US"/>
        </w:rPr>
        <w:t>r</w:t>
      </w:r>
      <w:r w:rsidRPr="006C3BF7">
        <w:rPr>
          <w:lang w:val="en-US"/>
        </w:rPr>
        <w:t xml:space="preserve">=1,4мм дөңгелек саңылауы бар диафрагмаға нормаль бойымен түседі. Интенсивтілік минимумдары байқалатын диафрагмадан ең алыс орналасқан </w:t>
      </w:r>
      <w:r w:rsidRPr="006C3BF7">
        <w:rPr>
          <w:i/>
          <w:lang w:val="en-US"/>
        </w:rPr>
        <w:t>b</w:t>
      </w:r>
      <w:r w:rsidRPr="006C3BF7">
        <w:rPr>
          <w:i/>
          <w:vertAlign w:val="subscript"/>
          <w:lang w:val="en-US"/>
        </w:rPr>
        <w:t>1</w:t>
      </w:r>
      <w:r w:rsidRPr="006C3BF7">
        <w:rPr>
          <w:i/>
          <w:lang w:val="en-US"/>
        </w:rPr>
        <w:t>, b</w:t>
      </w:r>
      <w:r w:rsidRPr="006C3BF7">
        <w:rPr>
          <w:i/>
          <w:vertAlign w:val="subscript"/>
          <w:lang w:val="en-US"/>
        </w:rPr>
        <w:t>2</w:t>
      </w:r>
      <w:r w:rsidRPr="006C3BF7">
        <w:rPr>
          <w:i/>
          <w:lang w:val="en-US"/>
        </w:rPr>
        <w:t>, b</w:t>
      </w:r>
      <w:r w:rsidRPr="006C3BF7">
        <w:rPr>
          <w:i/>
          <w:vertAlign w:val="subscript"/>
          <w:lang w:val="en-US"/>
        </w:rPr>
        <w:t>3</w:t>
      </w:r>
      <w:r w:rsidRPr="006C3BF7">
        <w:rPr>
          <w:lang w:val="en-US"/>
        </w:rPr>
        <w:t xml:space="preserve"> </w:t>
      </w:r>
      <w:r w:rsidRPr="006C3BF7">
        <w:rPr>
          <w:lang w:val="kk-KZ"/>
        </w:rPr>
        <w:t xml:space="preserve">үш </w:t>
      </w:r>
      <w:r w:rsidRPr="006C3BF7">
        <w:rPr>
          <w:lang w:val="en-US"/>
        </w:rPr>
        <w:t>нүктелерге дейінгі қашықтықтарды анықтау керек.</w:t>
      </w:r>
    </w:p>
    <w:p w:rsidR="008369A9" w:rsidRPr="006C3BF7" w:rsidRDefault="008369A9" w:rsidP="008369A9">
      <w:pPr>
        <w:numPr>
          <w:ilvl w:val="0"/>
          <w:numId w:val="18"/>
        </w:numPr>
        <w:tabs>
          <w:tab w:val="clear" w:pos="360"/>
        </w:tabs>
        <w:jc w:val="both"/>
        <w:rPr>
          <w:lang w:val="en-US"/>
        </w:rPr>
      </w:pPr>
      <w:r w:rsidRPr="006C3BF7">
        <w:rPr>
          <w:lang w:val="en-US"/>
        </w:rPr>
        <w:t>Диаметрі d=4мм дөңгелек саң</w:t>
      </w:r>
      <w:r w:rsidRPr="006C3BF7">
        <w:rPr>
          <w:lang w:val="kk-KZ"/>
        </w:rPr>
        <w:t>ы</w:t>
      </w:r>
      <w:r w:rsidRPr="006C3BF7">
        <w:rPr>
          <w:lang w:val="en-US"/>
        </w:rPr>
        <w:t>лауы бар диафрагмаға монохромат жарық</w:t>
      </w:r>
      <w:r w:rsidRPr="006C3BF7">
        <w:rPr>
          <w:lang w:val="kk-KZ"/>
        </w:rPr>
        <w:t>тың</w:t>
      </w:r>
      <w:r w:rsidRPr="006C3BF7">
        <w:rPr>
          <w:lang w:val="en-US"/>
        </w:rPr>
        <w:t xml:space="preserve"> (</w:t>
      </w:r>
      <w:r w:rsidRPr="006C3BF7">
        <w:rPr>
          <w:lang w:val="en-US"/>
        </w:rPr>
        <w:sym w:font="Symbol" w:char="F06C"/>
      </w:r>
      <w:r w:rsidRPr="006C3BF7">
        <w:rPr>
          <w:lang w:val="en-US"/>
        </w:rPr>
        <w:sym w:font="Symbol" w:char="F03D"/>
      </w:r>
      <w:r w:rsidRPr="006C3BF7">
        <w:rPr>
          <w:lang w:val="en-US"/>
        </w:rPr>
        <w:t>0,5мкм) параллель сәулелер шоғы нормаль бойымен түседі. Бақылау нүктесі саң</w:t>
      </w:r>
      <w:r w:rsidRPr="006C3BF7">
        <w:rPr>
          <w:lang w:val="kk-KZ"/>
        </w:rPr>
        <w:t>ы</w:t>
      </w:r>
      <w:r w:rsidRPr="006C3BF7">
        <w:rPr>
          <w:lang w:val="en-US"/>
        </w:rPr>
        <w:t xml:space="preserve">лаудан </w:t>
      </w:r>
      <w:r w:rsidRPr="006C3BF7">
        <w:rPr>
          <w:i/>
          <w:lang w:val="en-US"/>
        </w:rPr>
        <w:t>b</w:t>
      </w:r>
      <w:r w:rsidRPr="006C3BF7">
        <w:rPr>
          <w:lang w:val="en-US"/>
        </w:rPr>
        <w:t>=1м қашықтықта</w:t>
      </w:r>
      <w:r w:rsidRPr="006C3BF7">
        <w:rPr>
          <w:lang w:val="kk-KZ"/>
        </w:rPr>
        <w:t>,</w:t>
      </w:r>
      <w:r w:rsidRPr="006C3BF7">
        <w:rPr>
          <w:lang w:val="en-US"/>
        </w:rPr>
        <w:t xml:space="preserve"> оның өсінде орналасқан. Саң</w:t>
      </w:r>
      <w:r w:rsidRPr="006C3BF7">
        <w:rPr>
          <w:lang w:val="kk-KZ"/>
        </w:rPr>
        <w:t>ы</w:t>
      </w:r>
      <w:r w:rsidRPr="006C3BF7">
        <w:rPr>
          <w:lang w:val="en-US"/>
        </w:rPr>
        <w:t>лауға Френельдің неше зонасы сияды? Егер бақылау орнына экран орналастырса, дифракциялық көріністің центрінде қараңғы дақ бола ма немесе жарық дақ бола ма?</w:t>
      </w:r>
    </w:p>
    <w:p w:rsidR="008369A9" w:rsidRPr="006C3BF7" w:rsidRDefault="008369A9" w:rsidP="008369A9">
      <w:pPr>
        <w:numPr>
          <w:ilvl w:val="0"/>
          <w:numId w:val="18"/>
        </w:numPr>
        <w:tabs>
          <w:tab w:val="clear" w:pos="360"/>
        </w:tabs>
        <w:jc w:val="both"/>
        <w:rPr>
          <w:lang w:val="en-US"/>
        </w:rPr>
      </w:pPr>
      <w:r w:rsidRPr="006C3BF7">
        <w:rPr>
          <w:lang w:val="en-US"/>
        </w:rPr>
        <w:t xml:space="preserve">Ені </w:t>
      </w:r>
      <w:r w:rsidRPr="006C3BF7">
        <w:rPr>
          <w:i/>
          <w:lang w:val="en-US"/>
        </w:rPr>
        <w:t>a</w:t>
      </w:r>
      <w:r w:rsidRPr="006C3BF7">
        <w:rPr>
          <w:lang w:val="en-US"/>
        </w:rPr>
        <w:t>=0</w:t>
      </w:r>
      <w:proofErr w:type="gramStart"/>
      <w:r w:rsidRPr="006C3BF7">
        <w:rPr>
          <w:lang w:val="en-US"/>
        </w:rPr>
        <w:t>,05</w:t>
      </w:r>
      <w:proofErr w:type="gramEnd"/>
      <w:r w:rsidRPr="006C3BF7">
        <w:rPr>
          <w:lang w:val="en-US"/>
        </w:rPr>
        <w:t xml:space="preserve"> мм саң</w:t>
      </w:r>
      <w:r w:rsidRPr="006C3BF7">
        <w:rPr>
          <w:lang w:val="kk-KZ"/>
        </w:rPr>
        <w:t>ы</w:t>
      </w:r>
      <w:r w:rsidRPr="006C3BF7">
        <w:rPr>
          <w:lang w:val="en-US"/>
        </w:rPr>
        <w:t>лауға монохромат жарық (</w:t>
      </w:r>
      <w:r w:rsidRPr="006C3BF7">
        <w:rPr>
          <w:lang w:val="en-US"/>
        </w:rPr>
        <w:sym w:font="Symbol" w:char="F06C"/>
      </w:r>
      <w:r w:rsidRPr="006C3BF7">
        <w:rPr>
          <w:lang w:val="en-US"/>
        </w:rPr>
        <w:t xml:space="preserve"> </w:t>
      </w:r>
      <w:r w:rsidRPr="006C3BF7">
        <w:rPr>
          <w:lang w:val="en-US"/>
        </w:rPr>
        <w:sym w:font="Symbol" w:char="F03D"/>
      </w:r>
      <w:r w:rsidRPr="006C3BF7">
        <w:rPr>
          <w:lang w:val="en-US"/>
        </w:rPr>
        <w:t xml:space="preserve"> 0,6 мкм) нормаль бағытымен түседі. Жарық шоғының алғашқы бағыты мен төртінші қараңғы дифракциялық жолақ бағыты арасындағы </w:t>
      </w:r>
      <w:r w:rsidRPr="006C3BF7">
        <w:rPr>
          <w:lang w:val="en-US"/>
        </w:rPr>
        <w:sym w:font="Symbol" w:char="F06A"/>
      </w:r>
      <w:r w:rsidRPr="006C3BF7">
        <w:rPr>
          <w:lang w:val="en-US"/>
        </w:rPr>
        <w:t xml:space="preserve"> бұрышын анықтау керек.</w:t>
      </w:r>
    </w:p>
    <w:p w:rsidR="008369A9" w:rsidRPr="006C3BF7" w:rsidRDefault="008369A9" w:rsidP="008369A9">
      <w:pPr>
        <w:numPr>
          <w:ilvl w:val="0"/>
          <w:numId w:val="18"/>
        </w:numPr>
        <w:tabs>
          <w:tab w:val="clear" w:pos="360"/>
        </w:tabs>
        <w:jc w:val="both"/>
        <w:rPr>
          <w:lang w:val="en-US"/>
        </w:rPr>
      </w:pPr>
      <w:r w:rsidRPr="006C3BF7">
        <w:rPr>
          <w:lang w:val="en-US"/>
        </w:rPr>
        <w:t>Егер монохромат (</w:t>
      </w:r>
      <w:r w:rsidRPr="006C3BF7">
        <w:rPr>
          <w:lang w:val="en-US"/>
        </w:rPr>
        <w:sym w:font="Symbol" w:char="F06C"/>
      </w:r>
      <w:r w:rsidRPr="006C3BF7">
        <w:rPr>
          <w:lang w:val="en-US"/>
        </w:rPr>
        <w:sym w:font="Symbol" w:char="F03D"/>
      </w:r>
      <w:r w:rsidRPr="006C3BF7">
        <w:rPr>
          <w:lang w:val="en-US"/>
        </w:rPr>
        <w:t xml:space="preserve">0,6мкм) жарықта бақылаған кезде бесінші реттік максимум </w:t>
      </w:r>
      <w:r w:rsidRPr="006C3BF7">
        <w:rPr>
          <w:lang w:val="en-US"/>
        </w:rPr>
        <w:sym w:font="Symbol" w:char="F06A"/>
      </w:r>
      <w:r w:rsidRPr="006C3BF7">
        <w:rPr>
          <w:lang w:val="en-US"/>
        </w:rPr>
        <w:sym w:font="Symbol" w:char="F03D"/>
      </w:r>
      <w:r w:rsidRPr="006C3BF7">
        <w:rPr>
          <w:lang w:val="en-US"/>
        </w:rPr>
        <w:t>18</w:t>
      </w:r>
      <w:r w:rsidRPr="006C3BF7">
        <w:rPr>
          <w:vertAlign w:val="superscript"/>
          <w:lang w:val="en-US"/>
        </w:rPr>
        <w:t>0</w:t>
      </w:r>
      <w:r w:rsidRPr="006C3BF7">
        <w:rPr>
          <w:lang w:val="en-US"/>
        </w:rPr>
        <w:t xml:space="preserve"> бұрышқа ауытқыған болса, дифракциялық тордың әр миллиметрінде неше сызық бар?</w:t>
      </w:r>
    </w:p>
    <w:p w:rsidR="008369A9" w:rsidRPr="006C3BF7" w:rsidRDefault="008369A9" w:rsidP="008369A9">
      <w:pPr>
        <w:numPr>
          <w:ilvl w:val="0"/>
          <w:numId w:val="18"/>
        </w:numPr>
        <w:tabs>
          <w:tab w:val="clear" w:pos="360"/>
        </w:tabs>
        <w:jc w:val="both"/>
        <w:rPr>
          <w:lang w:val="en-US"/>
        </w:rPr>
      </w:pPr>
      <w:r w:rsidRPr="006C3BF7">
        <w:rPr>
          <w:lang w:val="en-US"/>
        </w:rPr>
        <w:t xml:space="preserve">Дифракциялық торға монохромат жарық нормаль бағытымен түседі. Дифракциялық көріністе екінші реттік максимум </w:t>
      </w:r>
      <w:r w:rsidRPr="006C3BF7">
        <w:rPr>
          <w:lang w:val="en-US"/>
        </w:rPr>
        <w:sym w:font="Symbol" w:char="F06A"/>
      </w:r>
      <w:r w:rsidRPr="006C3BF7">
        <w:rPr>
          <w:vertAlign w:val="subscript"/>
          <w:lang w:val="en-US"/>
        </w:rPr>
        <w:t>1</w:t>
      </w:r>
      <w:r w:rsidRPr="006C3BF7">
        <w:rPr>
          <w:lang w:val="en-US"/>
        </w:rPr>
        <w:sym w:font="Symbol" w:char="F03D"/>
      </w:r>
      <w:r w:rsidRPr="006C3BF7">
        <w:rPr>
          <w:lang w:val="en-US"/>
        </w:rPr>
        <w:t>14</w:t>
      </w:r>
      <w:r w:rsidRPr="006C3BF7">
        <w:rPr>
          <w:vertAlign w:val="superscript"/>
          <w:lang w:val="en-US"/>
        </w:rPr>
        <w:t>0</w:t>
      </w:r>
      <w:r w:rsidRPr="006C3BF7">
        <w:rPr>
          <w:lang w:val="en-US"/>
        </w:rPr>
        <w:t xml:space="preserve"> бұрышқа ауытқыған. Үшінші реттік максимум қандай бұрышқа </w:t>
      </w:r>
      <w:r w:rsidRPr="006C3BF7">
        <w:rPr>
          <w:lang w:val="en-US"/>
        </w:rPr>
        <w:sym w:font="Symbol" w:char="F06A"/>
      </w:r>
      <w:r w:rsidRPr="006C3BF7">
        <w:rPr>
          <w:vertAlign w:val="subscript"/>
          <w:lang w:val="en-US"/>
        </w:rPr>
        <w:t>2</w:t>
      </w:r>
      <w:r w:rsidRPr="006C3BF7">
        <w:rPr>
          <w:lang w:val="en-US"/>
        </w:rPr>
        <w:t xml:space="preserve"> ауытқиды?</w:t>
      </w:r>
    </w:p>
    <w:p w:rsidR="008369A9" w:rsidRPr="006C3BF7" w:rsidRDefault="008369A9" w:rsidP="008369A9">
      <w:pPr>
        <w:numPr>
          <w:ilvl w:val="0"/>
          <w:numId w:val="18"/>
        </w:numPr>
        <w:tabs>
          <w:tab w:val="clear" w:pos="360"/>
        </w:tabs>
        <w:jc w:val="both"/>
        <w:rPr>
          <w:lang w:val="en-US"/>
        </w:rPr>
      </w:pPr>
      <w:r w:rsidRPr="006C3BF7">
        <w:rPr>
          <w:lang w:val="en-US"/>
        </w:rPr>
        <w:t xml:space="preserve">Әр миллиметрінде </w:t>
      </w:r>
      <w:r w:rsidRPr="006C3BF7">
        <w:rPr>
          <w:i/>
          <w:lang w:val="en-US"/>
        </w:rPr>
        <w:t>n</w:t>
      </w:r>
      <w:r w:rsidRPr="006C3BF7">
        <w:rPr>
          <w:lang w:val="en-US"/>
        </w:rPr>
        <w:t>=400 сызығы бар дифракциялық торға монохроматты жарық (</w:t>
      </w:r>
      <w:r w:rsidRPr="006C3BF7">
        <w:rPr>
          <w:lang w:val="en-US"/>
        </w:rPr>
        <w:sym w:font="Symbol" w:char="F06C"/>
      </w:r>
      <w:r w:rsidRPr="006C3BF7">
        <w:rPr>
          <w:lang w:val="en-US"/>
        </w:rPr>
        <w:sym w:font="Symbol" w:char="F03D"/>
      </w:r>
      <w:r w:rsidRPr="006C3BF7">
        <w:rPr>
          <w:lang w:val="en-US"/>
        </w:rPr>
        <w:t>0,6мкм) нормаль бағытымен түседі. Бұл тор беретін максимумдарды</w:t>
      </w:r>
      <w:r w:rsidRPr="006C3BF7">
        <w:rPr>
          <w:lang w:val="kk-KZ"/>
        </w:rPr>
        <w:t>ң</w:t>
      </w:r>
      <w:r w:rsidRPr="006C3BF7">
        <w:rPr>
          <w:lang w:val="en-US"/>
        </w:rPr>
        <w:t xml:space="preserve"> жалпы санын табу керек. Со</w:t>
      </w:r>
      <w:r w:rsidRPr="006C3BF7">
        <w:rPr>
          <w:lang w:val="kk-KZ"/>
        </w:rPr>
        <w:t>ң</w:t>
      </w:r>
      <w:r w:rsidRPr="006C3BF7">
        <w:rPr>
          <w:lang w:val="en-US"/>
        </w:rPr>
        <w:t xml:space="preserve">ғы максимумға сәйкес келетін дифракция бұрышын </w:t>
      </w:r>
      <w:r w:rsidRPr="006C3BF7">
        <w:rPr>
          <w:i/>
          <w:lang w:val="en-US"/>
        </w:rPr>
        <w:sym w:font="Symbol" w:char="F06A"/>
      </w:r>
      <w:r w:rsidRPr="006C3BF7">
        <w:rPr>
          <w:lang w:val="en-US"/>
        </w:rPr>
        <w:t xml:space="preserve"> табу керек.</w:t>
      </w:r>
    </w:p>
    <w:p w:rsidR="008369A9" w:rsidRPr="006C3BF7" w:rsidRDefault="008369A9" w:rsidP="008369A9">
      <w:pPr>
        <w:numPr>
          <w:ilvl w:val="0"/>
          <w:numId w:val="18"/>
        </w:numPr>
        <w:tabs>
          <w:tab w:val="clear" w:pos="360"/>
        </w:tabs>
        <w:jc w:val="both"/>
      </w:pPr>
      <w:r w:rsidRPr="006C3BF7">
        <w:t>Судан</w:t>
      </w:r>
      <w:r w:rsidRPr="006C3BF7">
        <w:rPr>
          <w:lang w:val="en-US"/>
        </w:rPr>
        <w:t xml:space="preserve"> </w:t>
      </w:r>
      <w:r w:rsidRPr="006C3BF7">
        <w:t>өтетін</w:t>
      </w:r>
      <w:r w:rsidRPr="006C3BF7">
        <w:rPr>
          <w:lang w:val="en-US"/>
        </w:rPr>
        <w:t xml:space="preserve"> </w:t>
      </w:r>
      <w:r w:rsidRPr="006C3BF7">
        <w:t>табиғи</w:t>
      </w:r>
      <w:r w:rsidRPr="006C3BF7">
        <w:rPr>
          <w:lang w:val="en-US"/>
        </w:rPr>
        <w:t xml:space="preserve"> </w:t>
      </w:r>
      <w:r w:rsidRPr="006C3BF7">
        <w:t>жарық</w:t>
      </w:r>
      <w:r w:rsidRPr="006C3BF7">
        <w:rPr>
          <w:lang w:val="en-US"/>
        </w:rPr>
        <w:t xml:space="preserve"> </w:t>
      </w:r>
      <w:r w:rsidRPr="006C3BF7">
        <w:t>шоғы</w:t>
      </w:r>
      <w:r w:rsidRPr="006C3BF7">
        <w:rPr>
          <w:lang w:val="en-US"/>
        </w:rPr>
        <w:t xml:space="preserve"> </w:t>
      </w:r>
      <w:proofErr w:type="gramStart"/>
      <w:r w:rsidRPr="006C3BF7">
        <w:t>су</w:t>
      </w:r>
      <w:proofErr w:type="gramEnd"/>
      <w:r w:rsidRPr="006C3BF7">
        <w:t>ға</w:t>
      </w:r>
      <w:r w:rsidRPr="006C3BF7">
        <w:rPr>
          <w:lang w:val="en-US"/>
        </w:rPr>
        <w:t xml:space="preserve"> </w:t>
      </w:r>
      <w:r w:rsidRPr="006C3BF7">
        <w:t>батырылған</w:t>
      </w:r>
      <w:r w:rsidRPr="006C3BF7">
        <w:rPr>
          <w:lang w:val="en-US"/>
        </w:rPr>
        <w:t xml:space="preserve"> </w:t>
      </w:r>
      <w:r w:rsidRPr="006C3BF7">
        <w:t>алмаз</w:t>
      </w:r>
      <w:r w:rsidRPr="006C3BF7">
        <w:rPr>
          <w:lang w:val="en-US"/>
        </w:rPr>
        <w:t xml:space="preserve"> </w:t>
      </w:r>
      <w:r w:rsidRPr="006C3BF7">
        <w:t>қабырғасынан</w:t>
      </w:r>
      <w:r w:rsidRPr="006C3BF7">
        <w:rPr>
          <w:lang w:val="en-US"/>
        </w:rPr>
        <w:t xml:space="preserve"> </w:t>
      </w:r>
      <w:r w:rsidRPr="006C3BF7">
        <w:t>шағылады</w:t>
      </w:r>
      <w:r w:rsidRPr="006C3BF7">
        <w:rPr>
          <w:lang w:val="en-US"/>
        </w:rPr>
        <w:t xml:space="preserve">. </w:t>
      </w:r>
      <w:r w:rsidRPr="006C3BF7">
        <w:t xml:space="preserve">Қандай түсу </w:t>
      </w:r>
      <w:r w:rsidRPr="006C3BF7">
        <w:sym w:font="Symbol" w:char="F065"/>
      </w:r>
      <w:r w:rsidRPr="006C3BF7">
        <w:rPr>
          <w:vertAlign w:val="subscript"/>
        </w:rPr>
        <w:t>в</w:t>
      </w:r>
      <w:r w:rsidRPr="006C3BF7">
        <w:t xml:space="preserve"> бұрышында шағылған жарық толық поляризацияланған болады?</w:t>
      </w:r>
    </w:p>
    <w:p w:rsidR="008369A9" w:rsidRPr="006C3BF7" w:rsidRDefault="008369A9" w:rsidP="008369A9">
      <w:pPr>
        <w:numPr>
          <w:ilvl w:val="0"/>
          <w:numId w:val="18"/>
        </w:numPr>
        <w:tabs>
          <w:tab w:val="clear" w:pos="360"/>
        </w:tabs>
        <w:jc w:val="both"/>
      </w:pPr>
      <w:r w:rsidRPr="006C3BF7">
        <w:t xml:space="preserve">Су бетінен </w:t>
      </w:r>
      <w:proofErr w:type="gramStart"/>
      <w:r w:rsidRPr="006C3BF7">
        <w:t>ша</w:t>
      </w:r>
      <w:proofErr w:type="gramEnd"/>
      <w:r w:rsidRPr="006C3BF7">
        <w:t xml:space="preserve">ғылған жарық шоғы толық поляризацияланған болу үшін, күн горизонттан қандай бұрыштық </w:t>
      </w:r>
      <w:r w:rsidRPr="006C3BF7">
        <w:sym w:font="Symbol" w:char="F06A"/>
      </w:r>
      <w:r w:rsidRPr="006C3BF7">
        <w:t xml:space="preserve"> биіктікте болу керек?</w:t>
      </w:r>
    </w:p>
    <w:p w:rsidR="008369A9" w:rsidRPr="006C3BF7" w:rsidRDefault="008369A9" w:rsidP="008369A9">
      <w:pPr>
        <w:numPr>
          <w:ilvl w:val="0"/>
          <w:numId w:val="18"/>
        </w:numPr>
        <w:tabs>
          <w:tab w:val="clear" w:pos="360"/>
        </w:tabs>
        <w:jc w:val="both"/>
      </w:pPr>
      <w:r w:rsidRPr="006C3BF7">
        <w:t>Жарық ауадан тас тұзы кристалына түскендегі Брюстер бұрышы 57</w:t>
      </w:r>
      <w:r w:rsidRPr="006C3BF7">
        <w:rPr>
          <w:vertAlign w:val="superscript"/>
        </w:rPr>
        <w:t>0</w:t>
      </w:r>
      <w:r w:rsidRPr="006C3BF7">
        <w:t>. Осы кристалдағы жарық жылдамдығын анықтау керек.</w:t>
      </w:r>
    </w:p>
    <w:p w:rsidR="008369A9" w:rsidRPr="006C3BF7" w:rsidRDefault="008369A9" w:rsidP="008369A9">
      <w:pPr>
        <w:numPr>
          <w:ilvl w:val="0"/>
          <w:numId w:val="18"/>
        </w:numPr>
        <w:tabs>
          <w:tab w:val="clear" w:pos="360"/>
        </w:tabs>
        <w:jc w:val="both"/>
      </w:pPr>
      <w:r w:rsidRPr="006C3BF7">
        <w:t>Сұйықты</w:t>
      </w:r>
      <w:r w:rsidRPr="006C3BF7">
        <w:rPr>
          <w:lang w:val="kk-KZ"/>
        </w:rPr>
        <w:t>ң</w:t>
      </w:r>
      <w:r w:rsidRPr="006C3BF7">
        <w:t xml:space="preserve"> ауамен шекарасында жарық шоғының толық </w:t>
      </w:r>
      <w:proofErr w:type="gramStart"/>
      <w:r w:rsidRPr="006C3BF7">
        <w:t>ша</w:t>
      </w:r>
      <w:proofErr w:type="gramEnd"/>
      <w:r w:rsidRPr="006C3BF7">
        <w:t xml:space="preserve">ғылуының шекті бұрышы </w:t>
      </w:r>
      <w:r w:rsidRPr="006C3BF7">
        <w:rPr>
          <w:lang w:val="en-US"/>
        </w:rPr>
        <w:object w:dxaOrig="480" w:dyaOrig="340">
          <v:shape id="_x0000_i1081" type="#_x0000_t75" style="width:23.75pt;height:17pt" o:ole="" fillcolor="window">
            <v:imagedata r:id="rId113" o:title=""/>
          </v:shape>
          <o:OLEObject Type="Embed" ProgID="Equation.3" ShapeID="_x0000_i1081" DrawAspect="Content" ObjectID="_1651437234" r:id="rId114"/>
        </w:object>
      </w:r>
      <w:r w:rsidRPr="006C3BF7">
        <w:t xml:space="preserve"> 43</w:t>
      </w:r>
      <w:r w:rsidRPr="006C3BF7">
        <w:rPr>
          <w:vertAlign w:val="superscript"/>
        </w:rPr>
        <w:t>0</w:t>
      </w:r>
      <w:r w:rsidRPr="006C3BF7">
        <w:t>. Осы сұйық бетіне ауадан сә</w:t>
      </w:r>
      <w:proofErr w:type="gramStart"/>
      <w:r w:rsidRPr="006C3BF7">
        <w:t>уле т</w:t>
      </w:r>
      <w:proofErr w:type="gramEnd"/>
      <w:r w:rsidRPr="006C3BF7">
        <w:t>үсу үшін Брюстер бұрышын анықтау керек.</w:t>
      </w:r>
    </w:p>
    <w:p w:rsidR="008369A9" w:rsidRPr="006C3BF7" w:rsidRDefault="008369A9" w:rsidP="008369A9">
      <w:pPr>
        <w:numPr>
          <w:ilvl w:val="0"/>
          <w:numId w:val="18"/>
        </w:numPr>
        <w:tabs>
          <w:tab w:val="clear" w:pos="360"/>
        </w:tabs>
        <w:jc w:val="both"/>
      </w:pPr>
      <w:r w:rsidRPr="006C3BF7">
        <w:t xml:space="preserve">Ауадағы жарық шоғы сұйық бетіне </w:t>
      </w:r>
      <w:r w:rsidRPr="006C3BF7">
        <w:sym w:font="Symbol" w:char="F065"/>
      </w:r>
      <w:r w:rsidRPr="006C3BF7">
        <w:rPr>
          <w:vertAlign w:val="subscript"/>
        </w:rPr>
        <w:t>1</w:t>
      </w:r>
      <w:r w:rsidRPr="006C3BF7">
        <w:t xml:space="preserve"> </w:t>
      </w:r>
      <w:r w:rsidRPr="006C3BF7">
        <w:sym w:font="Symbol" w:char="F03D"/>
      </w:r>
      <w:r w:rsidRPr="006C3BF7">
        <w:t xml:space="preserve"> 54</w:t>
      </w:r>
      <w:r w:rsidRPr="006C3BF7">
        <w:rPr>
          <w:vertAlign w:val="superscript"/>
        </w:rPr>
        <w:t>0</w:t>
      </w:r>
      <w:r w:rsidRPr="006C3BF7">
        <w:t xml:space="preserve"> бұрышпен тү</w:t>
      </w:r>
      <w:proofErr w:type="gramStart"/>
      <w:r w:rsidRPr="006C3BF7">
        <w:t>сед</w:t>
      </w:r>
      <w:proofErr w:type="gramEnd"/>
      <w:r w:rsidRPr="006C3BF7">
        <w:t>і. Егер шағылған жарық шоғы толық поляризацияланған болса, жарық шоғының сыну бұрышы қандай?</w:t>
      </w:r>
    </w:p>
    <w:p w:rsidR="008369A9" w:rsidRPr="006C3BF7" w:rsidRDefault="008369A9" w:rsidP="008369A9">
      <w:pPr>
        <w:numPr>
          <w:ilvl w:val="0"/>
          <w:numId w:val="18"/>
        </w:numPr>
        <w:tabs>
          <w:tab w:val="clear" w:pos="360"/>
          <w:tab w:val="num" w:pos="1134"/>
        </w:tabs>
        <w:jc w:val="both"/>
        <w:rPr>
          <w:lang w:val="kk-KZ"/>
        </w:rPr>
      </w:pPr>
      <w:r w:rsidRPr="006C3BF7">
        <w:rPr>
          <w:lang w:val="kk-KZ"/>
        </w:rPr>
        <w:t xml:space="preserve">Егер түсетін жарық шекарасы 500нм және 600нм аралығында жатса, онда дифракциялық тор неше толық спектр беруі мүмкін. </w:t>
      </w:r>
    </w:p>
    <w:p w:rsidR="008369A9" w:rsidRPr="006C3BF7" w:rsidRDefault="008369A9" w:rsidP="008369A9">
      <w:pPr>
        <w:numPr>
          <w:ilvl w:val="0"/>
          <w:numId w:val="18"/>
        </w:numPr>
        <w:tabs>
          <w:tab w:val="clear" w:pos="360"/>
          <w:tab w:val="num" w:pos="1134"/>
        </w:tabs>
        <w:jc w:val="both"/>
        <w:rPr>
          <w:lang w:val="kk-KZ"/>
        </w:rPr>
      </w:pPr>
      <w:r w:rsidRPr="006C3BF7">
        <w:rPr>
          <w:lang w:val="kk-KZ"/>
        </w:rPr>
        <w:t>Дифракциялық тордың толық ені 4см болғандағы штрихтер саны 2000-ға тең. Натрийдің сары жалынындағы (λ=589нм) спектрдің бірінші және екінші реті үшін осындай тордың дисперсиясы қандай болады?</w:t>
      </w:r>
    </w:p>
    <w:p w:rsidR="008369A9" w:rsidRPr="006C3BF7" w:rsidRDefault="008369A9" w:rsidP="008369A9">
      <w:pPr>
        <w:numPr>
          <w:ilvl w:val="0"/>
          <w:numId w:val="18"/>
        </w:numPr>
        <w:tabs>
          <w:tab w:val="clear" w:pos="360"/>
          <w:tab w:val="num" w:pos="1134"/>
        </w:tabs>
        <w:jc w:val="both"/>
        <w:rPr>
          <w:lang w:val="kk-KZ"/>
        </w:rPr>
      </w:pPr>
      <w:r w:rsidRPr="006C3BF7">
        <w:rPr>
          <w:lang w:val="kk-KZ"/>
        </w:rPr>
        <w:t xml:space="preserve">Толқын ұзындығы 668нм жарықтың спектрінің бірінші ретіндегі дифракциялық тордың бұрыштық дисперсиясы 2,02∙10 рад/м-ге тең. Дифракциялық тордың тұрақтысын тап. </w:t>
      </w:r>
    </w:p>
    <w:p w:rsidR="008369A9" w:rsidRPr="006C3BF7" w:rsidRDefault="008369A9" w:rsidP="008369A9">
      <w:pPr>
        <w:ind w:firstLine="708"/>
        <w:jc w:val="both"/>
        <w:rPr>
          <w:b/>
          <w:lang w:val="kk-KZ"/>
        </w:rPr>
      </w:pPr>
      <w:r w:rsidRPr="006C3BF7">
        <w:rPr>
          <w:b/>
          <w:lang w:val="kk-KZ"/>
        </w:rPr>
        <w:t>Бақылау сұрақтары:</w:t>
      </w:r>
    </w:p>
    <w:p w:rsidR="008369A9" w:rsidRPr="006C3BF7" w:rsidRDefault="008369A9" w:rsidP="008369A9">
      <w:pPr>
        <w:numPr>
          <w:ilvl w:val="0"/>
          <w:numId w:val="17"/>
        </w:numPr>
        <w:jc w:val="both"/>
        <w:rPr>
          <w:lang w:val="kk-KZ"/>
        </w:rPr>
      </w:pPr>
      <w:r w:rsidRPr="006C3BF7">
        <w:rPr>
          <w:lang w:val="kk-KZ"/>
        </w:rPr>
        <w:lastRenderedPageBreak/>
        <w:t>Жарықтың дифракциясы дегеніміз не?</w:t>
      </w:r>
    </w:p>
    <w:p w:rsidR="008369A9" w:rsidRPr="006C3BF7" w:rsidRDefault="008369A9" w:rsidP="008369A9">
      <w:pPr>
        <w:numPr>
          <w:ilvl w:val="0"/>
          <w:numId w:val="17"/>
        </w:numPr>
        <w:jc w:val="both"/>
        <w:rPr>
          <w:lang w:val="kk-KZ"/>
        </w:rPr>
      </w:pPr>
      <w:r w:rsidRPr="006C3BF7">
        <w:rPr>
          <w:lang w:val="kk-KZ"/>
        </w:rPr>
        <w:t>Жарықтың дифракциясы қандай жағдайда бақыланады?</w:t>
      </w:r>
    </w:p>
    <w:p w:rsidR="008369A9" w:rsidRPr="006C3BF7" w:rsidRDefault="008369A9" w:rsidP="008369A9">
      <w:pPr>
        <w:numPr>
          <w:ilvl w:val="0"/>
          <w:numId w:val="17"/>
        </w:numPr>
        <w:jc w:val="both"/>
        <w:rPr>
          <w:lang w:val="kk-KZ"/>
        </w:rPr>
      </w:pPr>
      <w:r w:rsidRPr="006C3BF7">
        <w:rPr>
          <w:lang w:val="kk-KZ"/>
        </w:rPr>
        <w:t>Гюйгенс принципіне тұжырымдама беріңіз?</w:t>
      </w:r>
    </w:p>
    <w:p w:rsidR="008369A9" w:rsidRPr="006C3BF7" w:rsidRDefault="008369A9" w:rsidP="008369A9">
      <w:pPr>
        <w:numPr>
          <w:ilvl w:val="0"/>
          <w:numId w:val="17"/>
        </w:numPr>
        <w:jc w:val="both"/>
        <w:rPr>
          <w:lang w:val="kk-KZ"/>
        </w:rPr>
      </w:pPr>
      <w:r w:rsidRPr="006C3BF7">
        <w:rPr>
          <w:lang w:val="kk-KZ"/>
        </w:rPr>
        <w:t>Френельдің Гюйгенс принципін қалай толықтырды?</w:t>
      </w:r>
    </w:p>
    <w:p w:rsidR="008369A9" w:rsidRPr="006C3BF7" w:rsidRDefault="008369A9" w:rsidP="008369A9">
      <w:pPr>
        <w:numPr>
          <w:ilvl w:val="0"/>
          <w:numId w:val="17"/>
        </w:numPr>
        <w:jc w:val="both"/>
        <w:rPr>
          <w:lang w:val="kk-KZ"/>
        </w:rPr>
      </w:pPr>
      <w:r w:rsidRPr="006C3BF7">
        <w:rPr>
          <w:lang w:val="kk-KZ"/>
        </w:rPr>
        <w:t>Френельдің зоналар әдісін түсіндір?</w:t>
      </w:r>
    </w:p>
    <w:p w:rsidR="008369A9" w:rsidRPr="006C3BF7" w:rsidRDefault="008369A9" w:rsidP="008369A9">
      <w:pPr>
        <w:numPr>
          <w:ilvl w:val="0"/>
          <w:numId w:val="17"/>
        </w:numPr>
        <w:jc w:val="both"/>
        <w:rPr>
          <w:lang w:val="kk-KZ"/>
        </w:rPr>
      </w:pPr>
      <w:r w:rsidRPr="006C3BF7">
        <w:rPr>
          <w:lang w:val="kk-KZ"/>
        </w:rPr>
        <w:t>Френель дифракциясы қандай жағдайда бақылынады?</w:t>
      </w:r>
    </w:p>
    <w:p w:rsidR="008369A9" w:rsidRPr="006C3BF7" w:rsidRDefault="008369A9" w:rsidP="008369A9">
      <w:pPr>
        <w:numPr>
          <w:ilvl w:val="0"/>
          <w:numId w:val="17"/>
        </w:numPr>
        <w:jc w:val="both"/>
        <w:rPr>
          <w:lang w:val="kk-KZ"/>
        </w:rPr>
      </w:pPr>
      <w:r w:rsidRPr="006C3BF7">
        <w:rPr>
          <w:lang w:val="kk-KZ"/>
        </w:rPr>
        <w:t>Фраунгофер дифракциясы қандай жағдайда бақыланады?</w:t>
      </w:r>
    </w:p>
    <w:p w:rsidR="008369A9" w:rsidRPr="006C3BF7" w:rsidRDefault="008369A9" w:rsidP="008369A9">
      <w:pPr>
        <w:numPr>
          <w:ilvl w:val="0"/>
          <w:numId w:val="17"/>
        </w:numPr>
        <w:jc w:val="both"/>
        <w:rPr>
          <w:lang w:val="kk-KZ"/>
        </w:rPr>
      </w:pPr>
      <w:r w:rsidRPr="006C3BF7">
        <w:rPr>
          <w:lang w:val="kk-KZ"/>
        </w:rPr>
        <w:t>Дифракциялық тордың құрылысы қандай?</w:t>
      </w:r>
    </w:p>
    <w:p w:rsidR="008369A9" w:rsidRPr="006C3BF7" w:rsidRDefault="008369A9" w:rsidP="008369A9">
      <w:pPr>
        <w:numPr>
          <w:ilvl w:val="0"/>
          <w:numId w:val="17"/>
        </w:numPr>
        <w:jc w:val="both"/>
        <w:rPr>
          <w:lang w:val="kk-KZ"/>
        </w:rPr>
      </w:pPr>
      <w:r w:rsidRPr="006C3BF7">
        <w:rPr>
          <w:lang w:val="kk-KZ"/>
        </w:rPr>
        <w:t>Дифракциялық тордың формуласын жазыңыз?</w:t>
      </w:r>
    </w:p>
    <w:p w:rsidR="008369A9" w:rsidRPr="006C3BF7" w:rsidRDefault="008369A9" w:rsidP="008369A9">
      <w:pPr>
        <w:numPr>
          <w:ilvl w:val="0"/>
          <w:numId w:val="17"/>
        </w:numPr>
        <w:jc w:val="both"/>
        <w:rPr>
          <w:lang w:val="kk-KZ"/>
        </w:rPr>
      </w:pPr>
      <w:r w:rsidRPr="006C3BF7">
        <w:rPr>
          <w:lang w:val="kk-KZ"/>
        </w:rPr>
        <w:t>Жарықтың дисперсиясы дегеніміз не?</w:t>
      </w:r>
    </w:p>
    <w:p w:rsidR="008369A9" w:rsidRPr="006C3BF7" w:rsidRDefault="008369A9" w:rsidP="008369A9">
      <w:pPr>
        <w:numPr>
          <w:ilvl w:val="0"/>
          <w:numId w:val="17"/>
        </w:numPr>
        <w:jc w:val="both"/>
        <w:rPr>
          <w:lang w:val="kk-KZ"/>
        </w:rPr>
      </w:pPr>
      <w:r w:rsidRPr="006C3BF7">
        <w:rPr>
          <w:lang w:val="kk-KZ"/>
        </w:rPr>
        <w:t>Спектрдің пайда болу себебін атаңыз?</w:t>
      </w:r>
    </w:p>
    <w:p w:rsidR="008369A9" w:rsidRPr="006C3BF7" w:rsidRDefault="008369A9" w:rsidP="008369A9">
      <w:pPr>
        <w:numPr>
          <w:ilvl w:val="0"/>
          <w:numId w:val="17"/>
        </w:numPr>
        <w:jc w:val="both"/>
        <w:rPr>
          <w:lang w:val="kk-KZ"/>
        </w:rPr>
      </w:pPr>
      <w:r w:rsidRPr="006C3BF7">
        <w:rPr>
          <w:lang w:val="kk-KZ"/>
        </w:rPr>
        <w:t>Призмалық және дифракциялық тор арқылы алынған спектрлер қандай белгілерімен ажырытылады?</w:t>
      </w:r>
    </w:p>
    <w:p w:rsidR="008369A9" w:rsidRPr="006C3BF7" w:rsidRDefault="008369A9" w:rsidP="008369A9">
      <w:pPr>
        <w:numPr>
          <w:ilvl w:val="0"/>
          <w:numId w:val="17"/>
        </w:numPr>
        <w:jc w:val="both"/>
        <w:rPr>
          <w:lang w:val="kk-KZ"/>
        </w:rPr>
      </w:pPr>
      <w:r w:rsidRPr="006C3BF7">
        <w:rPr>
          <w:lang w:val="kk-KZ"/>
        </w:rPr>
        <w:t>Қалыпты және аномаль дисперсия дегеніміз не?</w:t>
      </w:r>
    </w:p>
    <w:p w:rsidR="008369A9" w:rsidRPr="006C3BF7" w:rsidRDefault="008369A9" w:rsidP="008369A9">
      <w:pPr>
        <w:numPr>
          <w:ilvl w:val="0"/>
          <w:numId w:val="17"/>
        </w:numPr>
        <w:jc w:val="both"/>
        <w:rPr>
          <w:lang w:val="kk-KZ"/>
        </w:rPr>
      </w:pPr>
      <w:r w:rsidRPr="006C3BF7">
        <w:rPr>
          <w:lang w:val="kk-KZ"/>
        </w:rPr>
        <w:t>Жарықтың жұтылуы (абсорбция) деп нені айтады?</w:t>
      </w:r>
    </w:p>
    <w:p w:rsidR="008369A9" w:rsidRPr="006C3BF7" w:rsidRDefault="008369A9" w:rsidP="008369A9">
      <w:pPr>
        <w:numPr>
          <w:ilvl w:val="0"/>
          <w:numId w:val="17"/>
        </w:numPr>
        <w:jc w:val="both"/>
        <w:rPr>
          <w:lang w:val="kk-KZ"/>
        </w:rPr>
      </w:pPr>
      <w:r w:rsidRPr="006C3BF7">
        <w:rPr>
          <w:lang w:val="kk-KZ"/>
        </w:rPr>
        <w:t>Бугер заңын көрсетіңіз?</w:t>
      </w:r>
    </w:p>
    <w:p w:rsidR="008369A9" w:rsidRPr="006C3BF7" w:rsidRDefault="008369A9" w:rsidP="008369A9">
      <w:pPr>
        <w:numPr>
          <w:ilvl w:val="0"/>
          <w:numId w:val="17"/>
        </w:numPr>
        <w:jc w:val="both"/>
        <w:rPr>
          <w:lang w:val="kk-KZ"/>
        </w:rPr>
      </w:pPr>
      <w:r w:rsidRPr="006C3BF7">
        <w:rPr>
          <w:lang w:val="kk-KZ"/>
        </w:rPr>
        <w:t>Табиғи және поляризацияланған жарық деп қандай жарықты айтады?</w:t>
      </w:r>
    </w:p>
    <w:p w:rsidR="008369A9" w:rsidRPr="006C3BF7" w:rsidRDefault="008369A9" w:rsidP="008369A9">
      <w:pPr>
        <w:numPr>
          <w:ilvl w:val="0"/>
          <w:numId w:val="17"/>
        </w:numPr>
        <w:jc w:val="both"/>
        <w:rPr>
          <w:lang w:val="kk-KZ"/>
        </w:rPr>
      </w:pPr>
      <w:r w:rsidRPr="006C3BF7">
        <w:rPr>
          <w:lang w:val="kk-KZ"/>
        </w:rPr>
        <w:t>Поляризациялану дәрежесі деп нені айтады?</w:t>
      </w:r>
    </w:p>
    <w:p w:rsidR="008369A9" w:rsidRPr="006C3BF7" w:rsidRDefault="008369A9" w:rsidP="008369A9">
      <w:pPr>
        <w:numPr>
          <w:ilvl w:val="0"/>
          <w:numId w:val="17"/>
        </w:numPr>
        <w:jc w:val="both"/>
        <w:rPr>
          <w:lang w:val="kk-KZ"/>
        </w:rPr>
      </w:pPr>
      <w:r w:rsidRPr="006C3BF7">
        <w:rPr>
          <w:lang w:val="kk-KZ"/>
        </w:rPr>
        <w:t>Поляризатор мен анализатордың қызметін көрсетіңіз?</w:t>
      </w:r>
    </w:p>
    <w:p w:rsidR="008369A9" w:rsidRPr="006C3BF7" w:rsidRDefault="008369A9" w:rsidP="008369A9">
      <w:pPr>
        <w:numPr>
          <w:ilvl w:val="0"/>
          <w:numId w:val="17"/>
        </w:numPr>
        <w:jc w:val="both"/>
        <w:rPr>
          <w:lang w:val="kk-KZ"/>
        </w:rPr>
      </w:pPr>
      <w:r w:rsidRPr="006C3BF7">
        <w:rPr>
          <w:lang w:val="kk-KZ"/>
        </w:rPr>
        <w:t>Малюс заңы нені сипаттайды?</w:t>
      </w:r>
    </w:p>
    <w:p w:rsidR="008369A9" w:rsidRPr="006C3BF7" w:rsidRDefault="008369A9" w:rsidP="008369A9">
      <w:pPr>
        <w:numPr>
          <w:ilvl w:val="0"/>
          <w:numId w:val="17"/>
        </w:numPr>
        <w:jc w:val="both"/>
        <w:rPr>
          <w:lang w:val="kk-KZ"/>
        </w:rPr>
      </w:pPr>
      <w:r w:rsidRPr="006C3BF7">
        <w:rPr>
          <w:lang w:val="kk-KZ"/>
        </w:rPr>
        <w:t>Брюстер бұрышының ерекшелігі қандай?</w:t>
      </w:r>
    </w:p>
    <w:p w:rsidR="008369A9" w:rsidRPr="006C3BF7" w:rsidRDefault="008369A9" w:rsidP="008369A9">
      <w:pPr>
        <w:numPr>
          <w:ilvl w:val="0"/>
          <w:numId w:val="17"/>
        </w:numPr>
        <w:jc w:val="both"/>
        <w:rPr>
          <w:lang w:val="kk-KZ"/>
        </w:rPr>
      </w:pPr>
      <w:r w:rsidRPr="006C3BF7">
        <w:rPr>
          <w:lang w:val="kk-KZ"/>
        </w:rPr>
        <w:t>Брюстер заңы орындалғанда шағылған сәуле мен сынған сәуле өзара перпендикуляр екендігін дәлелде?</w:t>
      </w:r>
    </w:p>
    <w:p w:rsidR="008369A9" w:rsidRPr="006C3BF7" w:rsidRDefault="008369A9" w:rsidP="00C70429">
      <w:pPr>
        <w:ind w:firstLine="708"/>
        <w:jc w:val="both"/>
        <w:rPr>
          <w:lang w:val="en-US"/>
        </w:rPr>
      </w:pPr>
    </w:p>
    <w:p w:rsidR="008369A9" w:rsidRPr="006C3BF7" w:rsidRDefault="008369A9" w:rsidP="00C70429">
      <w:pPr>
        <w:ind w:firstLine="708"/>
        <w:jc w:val="both"/>
        <w:rPr>
          <w:lang w:val="en-US"/>
        </w:rPr>
      </w:pPr>
    </w:p>
    <w:p w:rsidR="008369A9" w:rsidRPr="006C3BF7" w:rsidRDefault="008369A9" w:rsidP="00C70429">
      <w:pPr>
        <w:ind w:firstLine="708"/>
        <w:jc w:val="both"/>
        <w:rPr>
          <w:lang w:val="en-US"/>
        </w:rPr>
      </w:pPr>
    </w:p>
    <w:p w:rsidR="008369A9" w:rsidRPr="006C3BF7" w:rsidRDefault="008369A9" w:rsidP="00C70429">
      <w:pPr>
        <w:ind w:firstLine="708"/>
        <w:jc w:val="both"/>
        <w:rPr>
          <w:lang w:val="en-US"/>
        </w:rPr>
      </w:pPr>
    </w:p>
    <w:p w:rsidR="00C70429" w:rsidRPr="006C3BF7" w:rsidRDefault="00C70429" w:rsidP="00C70429">
      <w:pPr>
        <w:jc w:val="both"/>
        <w:rPr>
          <w:lang w:val="kk-KZ"/>
        </w:rPr>
      </w:pPr>
      <w:r w:rsidRPr="006C3BF7">
        <w:rPr>
          <w:lang w:val="sr-Cyrl-CS"/>
        </w:rPr>
        <w:t xml:space="preserve">№3 </w:t>
      </w:r>
      <w:r w:rsidRPr="006C3BF7">
        <w:rPr>
          <w:lang w:val="kk-KZ"/>
        </w:rPr>
        <w:t>Жарық көзі өлшемінің интерференцияға тигізетін әсері. Кеңістіктік когеренттілік</w:t>
      </w:r>
    </w:p>
    <w:p w:rsidR="00C70429" w:rsidRPr="006C3BF7" w:rsidRDefault="00C70429" w:rsidP="00C70429">
      <w:pPr>
        <w:ind w:firstLine="708"/>
        <w:jc w:val="both"/>
        <w:rPr>
          <w:lang w:val="kk-KZ"/>
        </w:rPr>
      </w:pPr>
      <w:r w:rsidRPr="006C3BF7">
        <w:rPr>
          <w:lang w:val="kk-KZ"/>
        </w:rPr>
        <w:t xml:space="preserve">Жарықтың толқындық табиғаты интерференция құбылысынан айқын білінеді. Бұл құбылысты табиғи жағдайда жиі байқауға болады. Мысалы, суға тамған май мен мұнай кілегейлеріне, сабын көпіршіктеріне және слюданың жұқа қабыршағына күн сәулесі түскенде, олардың беттері қызыл – жасыл болып құлпырып тұрады. Мұнда жолақтардың түрлі түсті болуы көпіршік пен сұйыққа ақ жарық түскендіктен болады. Егер сабын көпіршігіне түсетін ақ жарықтың жолына жасыл шыны қойылса, онда көпіршіктің бетінде тек аралықтары қара- қоңыр жасыл жолақтар байқалады. Басқаша айтқанда, жұқа пленканың бетіне бір түсті (монохромат) жарық түсірілсе, сонда аралары қара – қоңыр жолақпен бөлінген бір түсті жолақтар байқалады, бірақ олардың жарықталынуы бірдей болмайды. Осындай жарық және қара – қоңыр жолақтардың пайда болуы – жұқа пленка беттерінен шағылған жарық толқындары бір – бірімен қосылысқанда олардың бірін – бірі күшейту немесе әлсірету себебінен болады. Бұл құбылыс жарықтың интерференциясы деп аталады. Интерференция құбылысы тек жарық толқындарына ғана тән емес, мысалы, су бетімен таралған толқындар да, дыбыс толқындары да интерференцияланады. Осындай механикалық толқындардың интерференциясы жалпы толқындар теориясында қарастырылады. Бұл жөнінде біз тек мынаны еске саламыз. Егер бір система толқындарының өркештері мен сайлары екінші система толқындарының өркештері мен сайларына дәл келсе (фазалары бірдей болса), онда толқындар системасы бірін – бірі күшейтеді, ал керісінше, біреулерінің өркештері екіншілерінің сайларына дәл келсе (фазалары қарама – қарсы болса), онда толқындар бірін – бірі әлсіретеді. Осындай интерференциялық  бейнелер байқалу үшін кеңістіктің әрбір нүктесінде қосылатын толқындар фазаларының айырмасы бақылау кезінде өзгермеуі, яғни тұрақты болуы тиіс. Осындай фазаларының айырмасы уақытқа байланысты өзгермейтін толқындар когерент толқындар деп аталады. Осыған сай когерент толқындар шығаратын толқын көздері когерент көздер делінеді. Механикалық толқындар таралатын </w:t>
      </w:r>
      <w:r w:rsidRPr="006C3BF7">
        <w:rPr>
          <w:lang w:val="kk-KZ"/>
        </w:rPr>
        <w:lastRenderedPageBreak/>
        <w:t xml:space="preserve">тербеліс көздерін өзара когерент етіп алуға болады. Бірақ  екі жарық көзі когерент бола алмайды. Өйткені жарық толқындарын белгілі бір процесс болғанда  заттың атомдары немесе молекулалары шығарады. Зерттеу нәтижелеріне қарағанда әрбір атом (не молекула ) өте аз уақыт, шамамен </w:t>
      </w:r>
      <w:r w:rsidRPr="006C3BF7">
        <w:rPr>
          <w:position w:val="-6"/>
          <w:lang w:val="kk-KZ"/>
        </w:rPr>
        <w:object w:dxaOrig="460" w:dyaOrig="320">
          <v:shape id="_x0000_i1082" type="#_x0000_t75" style="width:23.1pt;height:16.3pt" o:ole="">
            <v:imagedata r:id="rId115" o:title=""/>
          </v:shape>
          <o:OLEObject Type="Embed" ProgID="Equation.3" ShapeID="_x0000_i1082" DrawAspect="Content" ObjectID="_1651437235" r:id="rId116"/>
        </w:object>
      </w:r>
      <w:r w:rsidRPr="006C3BF7">
        <w:rPr>
          <w:lang w:val="kk-KZ"/>
        </w:rPr>
        <w:t xml:space="preserve"> секундтай ғана үздіксіз жарық шығарып тұрады, одан соң оның жарық  беруі тоқталады. Бірақ ондай атомдар біраз уақыт өткен соң тағы да жарық бере бастауы мүмкін, сонда бұл жаңа шыққан жарық толқындары мен алғашқы жарық толқындарының фазаларының ешбір байланысы болмайды.</w:t>
      </w:r>
    </w:p>
    <w:p w:rsidR="00C70429" w:rsidRPr="006C3BF7" w:rsidRDefault="00C70429" w:rsidP="00C70429">
      <w:pPr>
        <w:tabs>
          <w:tab w:val="left" w:pos="0"/>
        </w:tabs>
        <w:jc w:val="both"/>
        <w:rPr>
          <w:lang w:val="kk-KZ"/>
        </w:rPr>
      </w:pPr>
      <w:r w:rsidRPr="006C3BF7">
        <w:rPr>
          <w:lang w:val="kk-KZ"/>
        </w:rPr>
        <w:tab/>
        <w:t>Жарықтың интерференция және дифракция құбылыстарының негізгі қасиеттерін жарықты тек толқындық процесс деп қарап, оның электромагниттік тербеліс екендігін айтпай – ақ ұғынуға болады. Жарық интерференциясын бақылау әдістері.</w:t>
      </w:r>
    </w:p>
    <w:p w:rsidR="00C70429" w:rsidRPr="006C3BF7" w:rsidRDefault="00C70429" w:rsidP="00C70429">
      <w:pPr>
        <w:tabs>
          <w:tab w:val="left" w:pos="5220"/>
          <w:tab w:val="left" w:pos="5940"/>
        </w:tabs>
        <w:jc w:val="both"/>
        <w:rPr>
          <w:lang w:val="kk-KZ"/>
        </w:rPr>
      </w:pPr>
      <w:r w:rsidRPr="006C3BF7">
        <w:rPr>
          <w:lang w:val="kk-KZ"/>
        </w:rPr>
        <w:t xml:space="preserve">1. Юнгтің  тәжірибесі. </w:t>
      </w:r>
    </w:p>
    <w:p w:rsidR="00C70429" w:rsidRPr="006C3BF7" w:rsidRDefault="00C70429" w:rsidP="00C70429">
      <w:pPr>
        <w:tabs>
          <w:tab w:val="left" w:pos="5220"/>
          <w:tab w:val="left" w:pos="5940"/>
        </w:tabs>
        <w:jc w:val="both"/>
        <w:rPr>
          <w:lang w:val="kk-KZ"/>
        </w:rPr>
      </w:pPr>
      <w:r w:rsidRPr="006C3BF7">
        <w:rPr>
          <w:lang w:val="kk-KZ"/>
        </w:rPr>
        <w:t>2. Френельдің қос айнамен жасаған тәжірибесі.</w:t>
      </w:r>
    </w:p>
    <w:p w:rsidR="00C70429" w:rsidRPr="006C3BF7" w:rsidRDefault="00C70429" w:rsidP="00C70429">
      <w:pPr>
        <w:jc w:val="both"/>
        <w:rPr>
          <w:lang w:val="kk-KZ"/>
        </w:rPr>
      </w:pPr>
      <w:r w:rsidRPr="006C3BF7">
        <w:rPr>
          <w:lang w:val="kk-KZ"/>
        </w:rPr>
        <w:t>3. Френельдің бипризмамен жасалған тәжірибесі.</w:t>
      </w:r>
    </w:p>
    <w:p w:rsidR="00C70429" w:rsidRPr="006C3BF7" w:rsidRDefault="00C70429" w:rsidP="00EF4103">
      <w:pPr>
        <w:tabs>
          <w:tab w:val="left" w:pos="5220"/>
          <w:tab w:val="left" w:pos="5940"/>
        </w:tabs>
        <w:jc w:val="both"/>
        <w:rPr>
          <w:lang w:val="en-US"/>
        </w:rPr>
      </w:pPr>
      <w:r w:rsidRPr="006C3BF7">
        <w:rPr>
          <w:lang w:val="kk-KZ"/>
        </w:rPr>
        <w:t>4.  Жарықтың жұқа пленкаларда және пластинкаларда интерференциялануы.</w:t>
      </w:r>
    </w:p>
    <w:p w:rsidR="006C3BF7" w:rsidRPr="006C3BF7" w:rsidRDefault="006C3BF7" w:rsidP="00EF4103">
      <w:pPr>
        <w:tabs>
          <w:tab w:val="left" w:pos="5220"/>
          <w:tab w:val="left" w:pos="5940"/>
        </w:tabs>
        <w:jc w:val="both"/>
        <w:rPr>
          <w:lang w:val="en-US"/>
        </w:rPr>
      </w:pPr>
    </w:p>
    <w:p w:rsidR="006C3BF7" w:rsidRPr="006C3BF7" w:rsidRDefault="006C3BF7" w:rsidP="00EF4103">
      <w:pPr>
        <w:tabs>
          <w:tab w:val="left" w:pos="5220"/>
          <w:tab w:val="left" w:pos="5940"/>
        </w:tabs>
        <w:jc w:val="both"/>
        <w:rPr>
          <w:lang w:val="en-US"/>
        </w:rPr>
      </w:pPr>
    </w:p>
    <w:p w:rsidR="006C3BF7" w:rsidRPr="006C3BF7" w:rsidRDefault="006C3BF7" w:rsidP="006C3BF7">
      <w:pPr>
        <w:tabs>
          <w:tab w:val="left" w:pos="5220"/>
          <w:tab w:val="left" w:pos="5940"/>
        </w:tabs>
        <w:jc w:val="both"/>
        <w:rPr>
          <w:b/>
          <w:lang w:val="kk-KZ"/>
        </w:rPr>
      </w:pPr>
    </w:p>
    <w:p w:rsidR="006C3BF7" w:rsidRPr="006C3BF7" w:rsidRDefault="006C3BF7" w:rsidP="006C3BF7">
      <w:pPr>
        <w:tabs>
          <w:tab w:val="left" w:pos="5220"/>
          <w:tab w:val="left" w:pos="5940"/>
        </w:tabs>
        <w:jc w:val="both"/>
        <w:rPr>
          <w:b/>
          <w:lang w:val="kk-KZ"/>
        </w:rPr>
      </w:pPr>
      <w:r w:rsidRPr="006C3BF7">
        <w:rPr>
          <w:b/>
          <w:lang w:val="kk-KZ"/>
        </w:rPr>
        <w:t>№3. Практикалық сабақ</w:t>
      </w:r>
    </w:p>
    <w:p w:rsidR="006C3BF7" w:rsidRPr="006C3BF7" w:rsidRDefault="006C3BF7" w:rsidP="006C3BF7">
      <w:pPr>
        <w:tabs>
          <w:tab w:val="left" w:pos="5220"/>
          <w:tab w:val="left" w:pos="5940"/>
        </w:tabs>
        <w:jc w:val="both"/>
        <w:rPr>
          <w:b/>
          <w:lang w:val="kk-KZ"/>
        </w:rPr>
      </w:pPr>
      <w:r w:rsidRPr="006C3BF7">
        <w:rPr>
          <w:b/>
          <w:lang w:val="kk-KZ"/>
        </w:rPr>
        <w:t>Жарықтың дисперсиясы.Брюстер заңы. Малюс заңы.</w:t>
      </w:r>
    </w:p>
    <w:p w:rsidR="006C3BF7" w:rsidRPr="006C3BF7" w:rsidRDefault="006C3BF7" w:rsidP="006C3BF7">
      <w:pPr>
        <w:tabs>
          <w:tab w:val="left" w:pos="5220"/>
          <w:tab w:val="left" w:pos="5940"/>
        </w:tabs>
        <w:jc w:val="both"/>
        <w:rPr>
          <w:b/>
          <w:lang w:val="kk-KZ"/>
        </w:rPr>
      </w:pPr>
      <w:r w:rsidRPr="006C3BF7">
        <w:rPr>
          <w:b/>
          <w:lang w:val="kk-KZ"/>
        </w:rPr>
        <w:t>Сабақтың мақсаты мен міндеттері:</w:t>
      </w:r>
      <w:r w:rsidRPr="006C3BF7">
        <w:rPr>
          <w:lang w:val="kk-KZ"/>
        </w:rPr>
        <w:t xml:space="preserve"> </w:t>
      </w:r>
      <w:r w:rsidRPr="006C3BF7">
        <w:rPr>
          <w:b/>
          <w:lang w:val="kk-KZ"/>
        </w:rPr>
        <w:t xml:space="preserve">Жарықтың дисперсия-сы.Брюстер заңы. Малюс заңы. </w:t>
      </w:r>
    </w:p>
    <w:p w:rsidR="006C3BF7" w:rsidRPr="006C3BF7" w:rsidRDefault="006C3BF7" w:rsidP="006C3BF7">
      <w:pPr>
        <w:tabs>
          <w:tab w:val="left" w:pos="5220"/>
          <w:tab w:val="left" w:pos="5940"/>
        </w:tabs>
        <w:jc w:val="both"/>
        <w:rPr>
          <w:b/>
          <w:lang w:val="kk-KZ"/>
        </w:rPr>
      </w:pPr>
      <w:r w:rsidRPr="006C3BF7">
        <w:rPr>
          <w:b/>
          <w:lang w:val="kk-KZ"/>
        </w:rPr>
        <w:t>Сабақтың мазмұны:</w:t>
      </w:r>
    </w:p>
    <w:p w:rsidR="006C3BF7" w:rsidRPr="006C3BF7" w:rsidRDefault="006C3BF7" w:rsidP="006C3BF7">
      <w:pPr>
        <w:tabs>
          <w:tab w:val="left" w:pos="5220"/>
          <w:tab w:val="left" w:pos="5940"/>
        </w:tabs>
        <w:jc w:val="both"/>
        <w:rPr>
          <w:b/>
          <w:lang w:val="sr-Cyrl-CS"/>
        </w:rPr>
      </w:pPr>
      <w:r w:rsidRPr="006C3BF7">
        <w:rPr>
          <w:b/>
          <w:lang w:val="kk-KZ"/>
        </w:rPr>
        <w:t>Теориялық мазмұны:</w:t>
      </w:r>
      <w:r w:rsidRPr="006C3BF7">
        <w:rPr>
          <w:b/>
          <w:lang w:val="sr-Cyrl-CS"/>
        </w:rPr>
        <w:t xml:space="preserve">  Жарық дисперсиясы.</w:t>
      </w:r>
    </w:p>
    <w:p w:rsidR="006C3BF7" w:rsidRPr="006C3BF7" w:rsidRDefault="00AE5ABF" w:rsidP="006C3BF7">
      <w:pPr>
        <w:tabs>
          <w:tab w:val="left" w:pos="5220"/>
          <w:tab w:val="left" w:pos="5940"/>
        </w:tabs>
        <w:jc w:val="both"/>
        <w:rPr>
          <w:lang w:val="sr-Cyrl-CS"/>
        </w:rPr>
      </w:pPr>
      <w:r>
        <w:pict>
          <v:group id="Группа 16" o:spid="_x0000_s1406" style="position:absolute;left:0;text-align:left;margin-left:338.15pt;margin-top:-.05pt;width:157.5pt;height:110.25pt;z-index:251700736" coordorigin="4341,6131" coordsize="3150,2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3" o:spid="_x0000_s1407" type="#_x0000_t5" style="position:absolute;left:4581;top:6176;width:2340;height:2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eqvMIA&#10;AADbAAAADwAAAGRycy9kb3ducmV2LnhtbERPPWvDMBDdC/kP4gJZSiO3Q1NcyyEEQkuXEjsUsh3W&#10;xTa2TkaSY+ffV4VCtnu8z8u2s+nFlZxvLSt4XicgiCurW64VnMrD0xsIH5A19pZJwY08bPPFQ4ap&#10;thMf6VqEWsQQ9ikqaEIYUil91ZBBv7YDceQu1hkMEbpaaodTDDe9fEmSV2mw5djQ4ED7hqquGI0C&#10;7M4/X0Z/y7Gs2+TjPD5uyo6UWi3n3TuIQHO4i//dnzrO38DfL/EA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R6q8wgAAANsAAAAPAAAAAAAAAAAAAAAAAJgCAABkcnMvZG93&#10;bnJldi54bWxQSwUGAAAAAAQABAD1AAAAhwMAAAAA&#10;"/>
            <v:line id="Line 4" o:spid="_x0000_s1408" style="position:absolute;visibility:visible;mso-wrap-style:square" from="4521,6536" to="5241,70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line id="Line 5" o:spid="_x0000_s1409" style="position:absolute;flip:y;visibility:visible;mso-wrap-style:square" from="4341,7106" to="5241,7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mL/sMAAADbAAAADwAAAGRycy9kb3ducmV2LnhtbERPTWsCMRC9F/ofwhR6KZptkaKrUaRQ&#10;8OClVla8jZtxs+xmsk2ibv+9EQRv83ifM1v0thVn8qF2rOB9mIEgLp2uuVKw/f0ejEGEiKyxdUwK&#10;/inAYv78NMNcuwv/0HkTK5FCOOSowMTY5VKG0pDFMHQdceKOzluMCfpKao+XFG5b+ZFln9JizanB&#10;YEdfhspmc7IK5Hj99ueXh1FTNLvdxBRl0e3XSr2+9MspiEh9fIjv7pVO8ydw+yUdIO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Z5i/7DAAAA2wAAAA8AAAAAAAAAAAAA&#10;AAAAoQIAAGRycy9kb3ducmV2LnhtbFBLBQYAAAAABAAEAPkAAACRAwAAAAA=&#10;"/>
            <v:line id="Line 6" o:spid="_x0000_s1410" style="position:absolute;flip:y;visibility:visible;mso-wrap-style:square" from="5271,6716" to="7281,7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PSM7sAAADbAAAADwAAAGRycy9kb3ducmV2LnhtbERPSwrCMBDdC94hjOBGNFVEpBpFBMGt&#10;HwR3QzM2xWRSmqjV05uF4PLx/st166x4UhMqzwrGowwEceF1xaWC82k3nIMIEVmj9UwK3hRgvep2&#10;lphr/+IDPY+xFCmEQ44KTIx1LmUoDDkMI18TJ+7mG4cxwaaUusFXCndWTrJsJh1WnBoM1rQ1VNyP&#10;D6dAj+V1f6n4PnjYsy0+YapNPVWq32s3CxCR2vgX/9x7rWCS1qcv6QfI1Rc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BE9IzuwAAANsAAAAPAAAAAAAAAAAAAAAAAKECAABk&#10;cnMvZG93bnJldi54bWxQSwUGAAAAAAQABAD5AAAAiQMAAAAA&#10;">
              <v:stroke endarrow="classic" endarrowwidth="narrow" endarrowlength="long"/>
            </v:line>
            <v:line id="Line 7" o:spid="_x0000_s1411" style="position:absolute;visibility:visible;mso-wrap-style:square" from="5256,7106" to="6336,7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line id="Line 8" o:spid="_x0000_s1412" style="position:absolute;visibility:visible;mso-wrap-style:square" from="6366,7286" to="7281,77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aAOMIAAADbAAAADwAAAGRycy9kb3ducmV2LnhtbESPT4vCMBTE78J+h/AWvGlqQZFqFBEW&#10;PCzs+ge9PppnU2xeapLV+u03guBxmJnfMPNlZxtxIx9qxwpGwwwEcel0zZWCw/5rMAURIrLGxjEp&#10;eFCA5eKjN8dCuztv6baLlUgQDgUqMDG2hZShNGQxDF1LnLyz8xZjkr6S2uM9wW0j8yybSIs1pwWD&#10;La0NlZfdn1VAq5/j70ZibhsvrydzHX/H7Vip/me3moGI1MV3+NXeaAV5Ds8v6QfIx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maAOMIAAADbAAAADwAAAAAAAAAAAAAA&#10;AAChAgAAZHJzL2Rvd25yZXYueG1sUEsFBgAAAAAEAAQA+QAAAJADAAAAAA==&#10;">
              <v:stroke endarrow="classic" endarrowwidth="narrow" endarrowlength="long"/>
            </v:line>
            <v:line id="Line 9" o:spid="_x0000_s1413" style="position:absolute;visibility:visible;mso-wrap-style:square" from="5271,7106" to="5991,7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ZKDMYAAADbAAAADwAAAGRycy9kb3ducmV2LnhtbESP3UrDQBSE7wt9h+UUvGs3jdJKzKb4&#10;Q0GK0BoVvTxkj9nQ7NmYXdP49q5Q8HKYmW+YfDPaVgzU+8axguUiAUFcOd1wreD1ZTu/BuEDssbW&#10;MSn4IQ+bYjrJMdPuxM80lKEWEcI+QwUmhC6T0leGLPqF64ij9+l6iyHKvpa6x1OE21amSbKSFhuO&#10;CwY7ujdUHctvq+CwG+jNPn3Qfre9Wj983aVk3lOlLmbj7Q2IQGP4D5/bj1pBegl/X+IPk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mSgzGAAAA2wAAAA8AAAAAAAAA&#10;AAAAAAAAoQIAAGRycy9kb3ducmV2LnhtbFBLBQYAAAAABAAEAPkAAACUAwAAAAA=&#10;">
              <v:stroke dashstyle="longDash"/>
            </v:line>
            <v:line id="Line 10" o:spid="_x0000_s1414" style="position:absolute;flip:y;visibility:visible;mso-wrap-style:square" from="5631,7106" to="6711,7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uMLMMAAADbAAAADwAAAGRycy9kb3ducmV2LnhtbESPT4vCMBTE7wt+h/AEb2vaIq5Uo6iL&#10;KLu9+O/+aJ5tsXkpTVbrt98IgsdhZn7DzBadqcWNWldZVhAPIxDEudUVFwpOx83nBITzyBpry6Tg&#10;QQ4W897HDFNt77yn28EXIkDYpaig9L5JpXR5SQbd0DbEwbvY1qAPsi2kbvEe4KaWSRSNpcGKw0KJ&#10;Da1Lyq+HP6Mgy1b51Xa/4+0u+6qS0U/8zfFZqUG/W05BeOr8O/xq77SCZATPL+EHyP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3bjCzDAAAA2wAAAA8AAAAAAAAAAAAA&#10;AAAAoQIAAGRycy9kb3ducmV2LnhtbFBLBQYAAAAABAAEAPkAAACRAwAAAAA=&#10;">
              <v:stroke dashstyle="longDash"/>
            </v:line>
            <v:line id="Line 11" o:spid="_x0000_s1415" style="position:absolute;rotation:420141fd;visibility:visible;mso-wrap-style:square" from="5811,7211" to="5991,72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c+/8MAAADbAAAADwAAAGRycy9kb3ducmV2LnhtbESPQWvCQBSE7wX/w/IEL0U3FRokugYR&#10;goK9NC2eH9lnEsy+XXa3Jv333UKhx2FmvmF25WQG8SAfessKXlYZCOLG6p5bBZ8f1XIDIkRkjYNl&#10;UvBNAcr97GmHhbYjv9Ojjq1IEA4FKuhidIWUoenIYFhZR5y8m/UGY5K+ldrjmOBmkOssy6XBntNC&#10;h46OHTX3+ssoGF1+9Zdhurw5n+Xh+VRXJ1srtZhPhy2ISFP8D/+1z1rB+hV+v6QfIP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znPv/DAAAA2wAAAA8AAAAAAAAAAAAA&#10;AAAAoQIAAGRycy9kb3ducmV2LnhtbFBLBQYAAAAABAAEAPkAAACRAwAAAAA=&#10;">
              <v:stroke endarrow="classic" endarrowwidth="narrow" endarrowlength="long"/>
            </v:line>
            <v:line id="Line 12" o:spid="_x0000_s1416" style="position:absolute;rotation:-2050821fd;flip:y;visibility:visible;mso-wrap-style:square" from="4611,7121" to="4791,73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nUD8MAAADbAAAADwAAAGRycy9kb3ducmV2LnhtbESPQWvCQBSE74X+h+UVems2kSISs0pp&#10;KfQUq5aeH9lnNpp9G7Nrkv77riB4HGbmG6ZYT7YVA/W+cawgS1IQxJXTDdcKfvafLwsQPiBrbB2T&#10;gj/ysF49PhSYazfyloZdqEWEsM9RgQmhy6X0lSGLPnEdcfQOrrcYouxrqXscI9y2cpamc2mx4bhg&#10;sKN3Q9Vpd7EKXvEj+y03zdaey/NxyC7fVG5GpZ6fprcliEBTuIdv7S+tYDaH65f4A+Tq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2Z1A/DAAAA2wAAAA8AAAAAAAAAAAAA&#10;AAAAoQIAAGRycy9kb3ducmV2LnhtbFBLBQYAAAAABAAEAPkAAACRAwAAAAA=&#10;">
              <v:stroke endarrow="classic" endarrowwidth="narrow" endarrowlength="long"/>
            </v:line>
            <v:shape id="Arc 13" o:spid="_x0000_s1417" style="position:absolute;left:4911;top:6926;width:178;height:180;rotation:-8019066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dkrMcA&#10;AADbAAAADwAAAGRycy9kb3ducmV2LnhtbESPT2vCQBTE7wW/w/IEb3VjkFqjq4ilUEoPNv7B42v2&#10;NRubfZtmtxq/fVco9DjMzG+Y+bKztThT6yvHCkbDBARx4XTFpYLd9vn+EYQPyBprx6TgSh6Wi97d&#10;HDPtLvxO5zyUIkLYZ6jAhNBkUvrCkEU/dA1x9D5dazFE2ZZSt3iJcFvLNEkepMWK44LBhtaGiq/8&#10;xyqYTp8OH+vR8Xv/lprX02m8cXmyUmrQ71YzEIG68B/+a79oBekEbl/iD5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s3ZKzHAAAA2wAAAA8AAAAAAAAAAAAAAAAAmAIAAGRy&#10;cy9kb3ducmV2LnhtbFBLBQYAAAAABAAEAPUAAACMAwAAAAA=&#10;" adj="0,,0" path="m-1,nfc10558,,19570,7633,21306,18048em-1,nsc10558,,19570,7633,21306,18048l,21600,-1,xe" filled="f">
              <v:stroke joinstyle="round"/>
              <v:formulas/>
              <v:path arrowok="t" o:extrusionok="f" o:connecttype="custom" o:connectlocs="0,0;178,150;0,180" o:connectangles="0,0,0"/>
            </v:shape>
            <v:shape id="Arc 14" o:spid="_x0000_s1418" style="position:absolute;left:6011;top:7259;width:178;height:170;rotation:-9373586fd;visibility:visible;mso-wrap-style:square;v-text-anchor:top" coordsize="21306,2045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RDcMEA&#10;AADbAAAADwAAAGRycy9kb3ducmV2LnhtbERPTYvCMBC9C/6HMMJeRNMVEe0aRYTFBQ9i9eDehmZs&#10;uttMShNr/ffmIHh8vO/lurOVaKnxpWMFn+MEBHHudMmFgvPpezQH4QOyxsoxKXiQh/Wq31tiqt2d&#10;j9RmoRAxhH2KCkwIdSqlzw1Z9GNXE0fu6hqLIcKmkLrBewy3lZwkyUxaLDk2GKxpayj/z25WQV0Z&#10;jb+L4f6yOyR/1/NMTy/tQqmPQbf5AhGoC2/xy/2jFUzi2Pgl/gC5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K0Q3DBAAAA2wAAAA8AAAAAAAAAAAAAAAAAmAIAAGRycy9kb3du&#10;cmV2LnhtbFBLBQYAAAAABAAEAPUAAACGAwAAAAA=&#10;" adj="0,,0" path="m6935,-1nfc14474,2555,19997,9052,21306,16904em6935,-1nsc14474,2555,19997,9052,21306,16904l,20456,6935,-1xe" filled="f">
              <v:stroke joinstyle="round"/>
              <v:formulas/>
              <v:path arrowok="t" o:extrusionok="f" o:connecttype="custom" o:connectlocs="58,0;178,140;0,170" o:connectangles="0,0,0"/>
            </v:shape>
            <v:shape id="Arc 15" o:spid="_x0000_s1419" style="position:absolute;left:5403;top:7116;width:162;height:170;rotation:5140136fd;visibility:visible;mso-wrap-style:square;v-text-anchor:top" coordsize="19436,2045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XscsYA&#10;AADbAAAADwAAAGRycy9kb3ducmV2LnhtbESPT2vCQBTE74V+h+UVequbipU0dRURRBE8+Adab4/s&#10;SzY0+zZkV02+vSsIHoeZ+Q0zmXW2FhdqfeVYwecgAUGcO11xqeB4WH6kIHxA1lg7JgU9eZhNX18m&#10;mGl35R1d9qEUEcI+QwUmhCaT0ueGLPqBa4ijV7jWYoiyLaVu8RrhtpbDJBlLixXHBYMNLQzl//uz&#10;VbDabNO+KtbFr1l+jU+n+d9u04+Uen/r5j8gAnXhGX6011rB8BvuX+IPk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0XscsYAAADbAAAADwAAAAAAAAAAAAAAAACYAgAAZHJz&#10;L2Rvd25yZXYueG1sUEsFBgAAAAAEAAQA9QAAAIsDAAAAAA==&#10;" adj="0,,0" path="m6935,-1nfc12410,1856,16913,5830,19436,11032em6935,-1nsc12410,1856,16913,5830,19436,11032l,20456,6935,-1xe" filled="f">
              <v:stroke joinstyle="round"/>
              <v:formulas/>
              <v:path arrowok="t" o:extrusionok="f" o:connecttype="custom" o:connectlocs="58,0;162,92;0,170" o:connectangles="0,0,0"/>
            </v:shape>
            <v:shape id="Arc 16" o:spid="_x0000_s1420" style="position:absolute;left:5636;top:7437;width:178;height:173;rotation:-9102318fd;visibility:visible;mso-wrap-style:square;v-text-anchor:top" coordsize="21306,2074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1eWMAA&#10;AADbAAAADwAAAGRycy9kb3ducmV2LnhtbERPTWvCQBC9F/wPywheim60oJK6iloChXox7aHHITtN&#10;lmZnQ3aq8d+7h4LHx/ve7Abfqgv10QU2MJ9loIirYB3XBr4+i+kaVBRki21gMnCjCLvt6GmDuQ1X&#10;PtOllFqlEI45GmhEulzrWDXkMc5CR5y4n9B7lAT7Wtserynct3qRZUvt0XFqaLCjY0PVb/nnDRRl&#10;sXqWE7pvOZzfbPkhSxfFmMl42L+CEhrkIf53v1sDL2l9+pJ+gN7e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81eWMAAAADbAAAADwAAAAAAAAAAAAAAAACYAgAAZHJzL2Rvd25y&#10;ZXYueG1sUEsFBgAAAAAEAAQA9QAAAIUDAAAAAA==&#10;" adj="0,,0" path="m6006,-1nfc13990,2310,19939,8998,21306,17196em6006,-1nsc13990,2310,19939,8998,21306,17196l,20748,6006,-1xe" filled="f">
              <v:stroke joinstyle="round"/>
              <v:formulas/>
              <v:path arrowok="t" o:extrusionok="f" o:connecttype="custom" o:connectlocs="50,0;178,143;0,173" o:connectangles="0,0,0"/>
            </v:shape>
            <v:shape id="Arc 17" o:spid="_x0000_s1421" style="position:absolute;left:6472;top:7212;width:178;height:180;rotation:3065346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RHOsIA&#10;AADbAAAADwAAAGRycy9kb3ducmV2LnhtbESPQWvCQBSE70L/w/IK3nSjxSLRVaRFKlqkjXp/ZJ/Z&#10;YPZtyK4x/nu3UPA4zMw3zHzZ2Uq01PjSsYLRMAFBnDtdcqHgeFgPpiB8QNZYOSYFd/KwXLz05phq&#10;d+NfarNQiAhhn6ICE0KdSulzQxb90NXE0Tu7xmKIsimkbvAW4baS4yR5lxZLjgsGa/owlF+yq1Uw&#10;ORiPFWb7r3a6+5HbE31/4l6p/mu3moEI1IVn+L+90QreRvD3Jf4A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ZEc6wgAAANsAAAAPAAAAAAAAAAAAAAAAAJgCAABkcnMvZG93&#10;bnJldi54bWxQSwUGAAAAAAQABAD1AAAAhwMAAAAA&#10;" adj="0,,0" path="m-1,nfc10558,,19570,7633,21306,18048em-1,nsc10558,,19570,7633,21306,18048l,21600,-1,xe" filled="f">
              <v:stroke joinstyle="round"/>
              <v:formulas/>
              <v:path arrowok="t" o:extrusionok="f" o:connecttype="custom" o:connectlocs="0,0;178,150;0,180" o:connectangles="0,0,0"/>
            </v:shape>
            <v:shape id="Arc 18" o:spid="_x0000_s1422" style="position:absolute;left:5663;top:6310;width:178;height:180;rotation:9381164fd;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3ShsMA&#10;AADbAAAADwAAAGRycy9kb3ducmV2LnhtbESPT4vCMBTE78J+h/AEb5r6B9ntGsVdUETwYN2Lt0fz&#10;TIvNS2mytn57Iwgeh5n5DbNYdbYSN2p86VjBeJSAIM6dLtko+Dtthp8gfEDWWDkmBXfysFp+9BaY&#10;atfykW5ZMCJC2KeooAihTqX0eUEW/cjVxNG7uMZiiLIxUjfYRrit5CRJ5tJiyXGhwJp+C8qv2b9V&#10;YIhrHv+cT/sqO6y3X95cZ+dWqUG/W3+DCNSFd/jV3mkF0wk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l3ShsMAAADbAAAADwAAAAAAAAAAAAAAAACYAgAAZHJzL2Rv&#10;d25yZXYueG1sUEsFBgAAAAAEAAQA9QAAAIgDAAAAAA==&#10;" adj="0,,0" path="m-1,nfc10558,,19570,7633,21306,18048em-1,nsc10558,,19570,7633,21306,18048l,21600,-1,xe" filled="f">
              <v:stroke joinstyle="round"/>
              <v:formulas/>
              <v:path arrowok="t" o:extrusionok="f" o:connecttype="custom" o:connectlocs="0,0;178,150;0,180" o:connectangles="0,0,0"/>
            </v:shape>
            <v:shape id="Arc 19" o:spid="_x0000_s1423" style="position:absolute;left:6657;top:6831;width:238;height:669;rotation:11362208fd;flip:x y;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mDZcMA&#10;AADbAAAADwAAAGRycy9kb3ducmV2LnhtbESPUWvCMBSF3wf+h3AF32bqCpt0RimygQwGTt37XXPX&#10;FJubrok2+/dGEHw8nHO+w1msom3FmXrfOFYwm2YgiCunG64VHPbvj3MQPiBrbB2Tgn/ysFqOHhZY&#10;aDfwF513oRYJwr5ABSaErpDSV4Ys+qnriJP363qLIcm+lrrHIcFtK5+y7FlabDgtGOxobag67k5W&#10;QYxtuf/+/LDbF9PJfDMrf97+BqUm41i+gggUwz18a2+0gjyH65f0A+Ty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kmDZcMAAADbAAAADwAAAAAAAAAAAAAAAACYAgAAZHJzL2Rv&#10;d25yZXYueG1sUEsFBgAAAAAEAAQA9QAAAIgDAAAAAA==&#10;" adj="0,,0" path="m12134,-1nfc18055,4020,21600,10712,21600,17869v,7564,-3958,14578,-10433,18489em12134,-1nsc18055,4020,21600,10712,21600,17869v,7564,-3958,14578,-10433,18489l,17869,12134,-1xe" filled="f">
              <v:stroke joinstyle="round"/>
              <v:formulas/>
              <v:path arrowok="t" o:extrusionok="f" o:connecttype="custom" o:connectlocs="134,0;123,669;0,329" o:connectangles="0,0,0"/>
            </v:shape>
            <v:shapetype id="_x0000_t202" coordsize="21600,21600" o:spt="202" path="m,l,21600r21600,l21600,xe">
              <v:stroke joinstyle="miter"/>
              <v:path gradientshapeok="t" o:connecttype="rect"/>
            </v:shapetype>
            <v:shape id="Text Box 20" o:spid="_x0000_s1424" type="#_x0000_t202" style="position:absolute;left:4551;top:6716;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lSp8QA&#10;AADbAAAADwAAAGRycy9kb3ducmV2LnhtbESPW2vCQBCF34X+h2UKfZG60RYJqRsRsWDBCqbt+yQ7&#10;zcXsbMiuGv99tyD4eDiXj7NYDqYVZ+pdbVnBdBKBIC6srrlU8P31/hyDcB5ZY2uZFFzJwTJ9GC0w&#10;0fbCBzpnvhRhhF2CCirvu0RKV1Rk0E1sRxy8X9sb9EH2pdQ9XsK4aeUsiubSYM2BUGFH64qKY3Yy&#10;gbsZ4u4n362bj2ycN7M9158xK/X0OKzeQHga/D18a2+1gpdX+P8Sfo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JUqfEAAAA2wAAAA8AAAAAAAAAAAAAAAAAmAIAAGRycy9k&#10;b3ducmV2LnhtbFBLBQYAAAAABAAEAPUAAACJAwAAAAA=&#10;" stroked="f">
              <v:fill opacity="0"/>
              <v:textbox>
                <w:txbxContent>
                  <w:p w:rsidR="006C3BF7" w:rsidRPr="004F3B8B" w:rsidRDefault="006C3BF7" w:rsidP="006C3BF7">
                    <w:pPr>
                      <w:rPr>
                        <w:i/>
                        <w:lang w:val="kk-KZ"/>
                      </w:rPr>
                    </w:pPr>
                    <w:r>
                      <w:rPr>
                        <w:i/>
                      </w:rPr>
                      <w:sym w:font="Symbol" w:char="F061"/>
                    </w:r>
                    <w:r>
                      <w:rPr>
                        <w:i/>
                        <w:vertAlign w:val="subscript"/>
                        <w:lang w:val="kk-KZ"/>
                      </w:rPr>
                      <w:t>1</w:t>
                    </w:r>
                  </w:p>
                </w:txbxContent>
              </v:textbox>
            </v:shape>
            <v:shape id="Text Box 21" o:spid="_x0000_s1425" type="#_x0000_t202" style="position:absolute;left:6471;top:7031;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X3PMQA&#10;AADbAAAADwAAAGRycy9kb3ducmV2LnhtbESPW2vCQBCF34X+h2UKfZG60VIJqRsRsWDBCqbt+yQ7&#10;zcXsbMiuGv99tyD4eDiXj7NYDqYVZ+pdbVnBdBKBIC6srrlU8P31/hyDcB5ZY2uZFFzJwTJ9GC0w&#10;0fbCBzpnvhRhhF2CCirvu0RKV1Rk0E1sRxy8X9sb9EH2pdQ9XsK4aeUsiubSYM2BUGFH64qKY3Yy&#10;gbsZ4u4n362bj2ycN7M9158xK/X0OKzeQHga/D18a2+1gpdX+P8Sfo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F9zzEAAAA2wAAAA8AAAAAAAAAAAAAAAAAmAIAAGRycy9k&#10;b3ducmV2LnhtbFBLBQYAAAAABAAEAPUAAACJAwAAAAA=&#10;" stroked="f">
              <v:fill opacity="0"/>
              <v:textbox>
                <w:txbxContent>
                  <w:p w:rsidR="006C3BF7" w:rsidRPr="004F3B8B" w:rsidRDefault="006C3BF7" w:rsidP="006C3BF7">
                    <w:pPr>
                      <w:rPr>
                        <w:i/>
                        <w:lang w:val="kk-KZ"/>
                      </w:rPr>
                    </w:pPr>
                    <w:r>
                      <w:rPr>
                        <w:i/>
                      </w:rPr>
                      <w:sym w:font="Symbol" w:char="F061"/>
                    </w:r>
                    <w:r>
                      <w:rPr>
                        <w:i/>
                        <w:vertAlign w:val="subscript"/>
                        <w:lang w:val="kk-KZ"/>
                      </w:rPr>
                      <w:t>2</w:t>
                    </w:r>
                  </w:p>
                </w:txbxContent>
              </v:textbox>
            </v:shape>
            <v:shape id="Text Box 22" o:spid="_x0000_s1426" type="#_x0000_t202" style="position:absolute;left:6771;top:6896;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dpS8IA&#10;AADbAAAADwAAAGRycy9kb3ducmV2LnhtbESP3YrCMBCF7wXfIczC3siaqiClGmURhRVU2O56PzZj&#10;W20mpYla394IgpeH8/NxpvPWVOJKjSstKxj0IxDEmdUl5wr+/1ZfMQjnkTVWlknBnRzMZ93OFBNt&#10;b/xL19TnIoywS1BB4X2dSOmyggy6vq2Jg3e0jUEfZJNL3eAtjJtKDqNoLA2WHAgF1rQoKDunFxO4&#10;yzau94fN4rROe4fTcMflNmalPj/a7wkIT61/h1/tH61gNIbnl/AD5O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2lLwgAAANsAAAAPAAAAAAAAAAAAAAAAAJgCAABkcnMvZG93&#10;bnJldi54bWxQSwUGAAAAAAQABAD1AAAAhwMAAAAA&#10;" stroked="f">
              <v:fill opacity="0"/>
              <v:textbox>
                <w:txbxContent>
                  <w:p w:rsidR="006C3BF7" w:rsidRPr="004F3B8B" w:rsidRDefault="006C3BF7" w:rsidP="006C3BF7">
                    <w:r>
                      <w:rPr>
                        <w:i/>
                      </w:rPr>
                      <w:sym w:font="Symbol" w:char="F06A"/>
                    </w:r>
                  </w:p>
                </w:txbxContent>
              </v:textbox>
            </v:shape>
            <v:shape id="Text Box 23" o:spid="_x0000_s1427" type="#_x0000_t202" style="position:absolute;left:5406;top:6986;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vM0MQA&#10;AADbAAAADwAAAGRycy9kb3ducmV2LnhtbESPW2vCQBCF34X+h2UKfZG60UINqRsRsWDBCqbt+yQ7&#10;zcXsbMiuGv99tyD4eDiXj7NYDqYVZ+pdbVnBdBKBIC6srrlU8P31/hyDcB5ZY2uZFFzJwTJ9GC0w&#10;0fbCBzpnvhRhhF2CCirvu0RKV1Rk0E1sRxy8X9sb9EH2pdQ9XsK4aeUsil6lwZoDocKO1hUVx+xk&#10;AnczxN1Pvls3H9k4b2Z7rj9jVurpcVi9gfA0+Hv41t5qBS9z+P8Sfo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bzNDEAAAA2wAAAA8AAAAAAAAAAAAAAAAAmAIAAGRycy9k&#10;b3ducmV2LnhtbFBLBQYAAAAABAAEAPUAAACJAwAAAAA=&#10;" stroked="f">
              <v:fill opacity="0"/>
              <v:textbox>
                <w:txbxContent>
                  <w:p w:rsidR="006C3BF7" w:rsidRPr="004F3B8B" w:rsidRDefault="006C3BF7" w:rsidP="006C3BF7">
                    <w:pPr>
                      <w:rPr>
                        <w:lang w:val="kk-KZ"/>
                      </w:rPr>
                    </w:pPr>
                    <w:r>
                      <w:rPr>
                        <w:i/>
                      </w:rPr>
                      <w:sym w:font="Symbol" w:char="F067"/>
                    </w:r>
                    <w:r>
                      <w:rPr>
                        <w:i/>
                        <w:vertAlign w:val="subscript"/>
                        <w:lang w:val="kk-KZ"/>
                      </w:rPr>
                      <w:t>1</w:t>
                    </w:r>
                  </w:p>
                </w:txbxContent>
              </v:textbox>
            </v:shape>
            <v:shape id="Text Box 24" o:spid="_x0000_s1428" type="#_x0000_t202" style="position:absolute;left:5706;top:7076;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RYosEA&#10;AADbAAAADwAAAGRycy9kb3ducmV2LnhtbERPTWvCQBC9F/wPywi9lGZTBQnRVUQstKBC03ofs9Mk&#10;NjsbsltN/33nIHh8vO/FanCtulAfGs8GXpIUFHHpbcOVga/P1+cMVIjIFlvPZOCPAqyWo4cF5tZf&#10;+YMuRayUhHDI0UAdY5drHcqaHIbEd8TCffveYRTYV9r2eJVw1+pJms60w4alocaONjWVP8Wvk97t&#10;kHXH025zfi+eTufJgZt9xsY8jof1HFSkId7FN/ebNTCVsfJFfoBe/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BEWKLBAAAA2wAAAA8AAAAAAAAAAAAAAAAAmAIAAGRycy9kb3du&#10;cmV2LnhtbFBLBQYAAAAABAAEAPUAAACGAwAAAAA=&#10;" stroked="f">
              <v:fill opacity="0"/>
              <v:textbox>
                <w:txbxContent>
                  <w:p w:rsidR="006C3BF7" w:rsidRPr="004F3B8B" w:rsidRDefault="006C3BF7" w:rsidP="006C3BF7">
                    <w:pPr>
                      <w:rPr>
                        <w:lang w:val="kk-KZ"/>
                      </w:rPr>
                    </w:pPr>
                    <w:r>
                      <w:rPr>
                        <w:i/>
                      </w:rPr>
                      <w:sym w:font="Symbol" w:char="F067"/>
                    </w:r>
                    <w:r>
                      <w:rPr>
                        <w:i/>
                        <w:vertAlign w:val="subscript"/>
                        <w:lang w:val="kk-KZ"/>
                      </w:rPr>
                      <w:t>2</w:t>
                    </w:r>
                  </w:p>
                </w:txbxContent>
              </v:textbox>
            </v:shape>
            <v:shape id="Text Box 25" o:spid="_x0000_s1429" type="#_x0000_t202" style="position:absolute;left:5376;top:7301;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j9OcMA&#10;AADbAAAADwAAAGRycy9kb3ducmV2LnhtbESPX2vCMBTF3wW/Q7iCLzLTKYzaGWWIgoITrNv7tbm2&#10;1eamNFHrtzeDgY+H8+fHmc5bU4kbNa60rOB9GIEgzqwuOVfwc1i9xSCcR9ZYWSYFD3Iwn3U7U0y0&#10;vfOebqnPRRhhl6CCwvs6kdJlBRl0Q1sTB+9kG4M+yCaXusF7GDeVHEXRhzRYciAUWNOioOySXk3g&#10;Ltu4/j1uF+dNOjieRzsuv2NWqt9rvz5BeGr9K/zfXmsF4wn8fQk/QM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wj9OcMAAADbAAAADwAAAAAAAAAAAAAAAACYAgAAZHJzL2Rv&#10;d25yZXYueG1sUEsFBgAAAAAEAAQA9QAAAIgDAAAAAA==&#10;" stroked="f">
              <v:fill opacity="0"/>
              <v:textbox>
                <w:txbxContent>
                  <w:p w:rsidR="006C3BF7" w:rsidRPr="00AE5B2C" w:rsidRDefault="006C3BF7" w:rsidP="006C3BF7">
                    <w:pPr>
                      <w:rPr>
                        <w:lang w:val="kk-KZ"/>
                      </w:rPr>
                    </w:pPr>
                    <w:r>
                      <w:rPr>
                        <w:i/>
                        <w:lang w:val="kk-KZ"/>
                      </w:rPr>
                      <w:t>А</w:t>
                    </w:r>
                  </w:p>
                </w:txbxContent>
              </v:textbox>
            </v:shape>
            <v:shape id="Text Box 26" o:spid="_x0000_s1430" type="#_x0000_t202" style="position:absolute;left:5526;top:6131;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Qn2cEA&#10;AADbAAAADwAAAGRycy9kb3ducmV2LnhtbERPTWvCQBC9F/wPywi9lGZTEQnRVUQstKBC03ofs9Mk&#10;NjsbsltN/33nIHh8vO/FanCtulAfGs8GXpIUFHHpbcOVga/P1+cMVIjIFlvPZOCPAqyWo4cF5tZf&#10;+YMuRayUhHDI0UAdY5drHcqaHIbEd8TCffveYRTYV9r2eJVw1+pJms60w4alocaONjWVP8Wvk97t&#10;kHXH025zfi+eTufJgZt9xsY8jof1HFSkId7FN/ebNTCV9fJFfoBe/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Y0J9nBAAAA2wAAAA8AAAAAAAAAAAAAAAAAmAIAAGRycy9kb3du&#10;cmV2LnhtbFBLBQYAAAAABAAEAPUAAACGAwAAAAA=&#10;" stroked="f">
              <v:fill opacity="0"/>
              <v:textbox>
                <w:txbxContent>
                  <w:p w:rsidR="006C3BF7" w:rsidRPr="00AE5B2C" w:rsidRDefault="006C3BF7" w:rsidP="006C3BF7">
                    <w:pPr>
                      <w:rPr>
                        <w:lang w:val="kk-KZ"/>
                      </w:rPr>
                    </w:pPr>
                    <w:r>
                      <w:rPr>
                        <w:i/>
                        <w:lang w:val="kk-KZ"/>
                      </w:rPr>
                      <w:t>А</w:t>
                    </w:r>
                  </w:p>
                </w:txbxContent>
              </v:textbox>
            </v:shape>
            <w10:wrap type="square"/>
          </v:group>
        </w:pict>
      </w:r>
      <w:r w:rsidR="006C3BF7" w:rsidRPr="006C3BF7">
        <w:rPr>
          <w:lang w:val="sr-Cyrl-CS"/>
        </w:rPr>
        <w:t xml:space="preserve">Жарық дисперсисы дегеніміз </w:t>
      </w:r>
      <w:r w:rsidR="006C3BF7" w:rsidRPr="006C3BF7">
        <w:rPr>
          <w:lang w:val="sr-Cyrl-CS"/>
        </w:rPr>
        <w:object w:dxaOrig="200" w:dyaOrig="220">
          <v:shape id="_x0000_i1083" type="#_x0000_t75" style="width:10.2pt;height:11.55pt" o:ole="" fillcolor="window">
            <v:imagedata r:id="rId117" o:title=""/>
          </v:shape>
          <o:OLEObject Type="Embed" ProgID="Equation.3" ShapeID="_x0000_i1083" DrawAspect="Content" ObjectID="_1651437236" r:id="rId118"/>
        </w:object>
      </w:r>
      <w:r w:rsidR="006C3BF7" w:rsidRPr="006C3BF7">
        <w:rPr>
          <w:lang w:val="sr-Cyrl-CS"/>
        </w:rPr>
        <w:t xml:space="preserve"> сыну көрсеткішінің </w:t>
      </w:r>
      <w:r w:rsidR="006C3BF7" w:rsidRPr="006C3BF7">
        <w:rPr>
          <w:lang w:val="sr-Cyrl-CS"/>
        </w:rPr>
        <w:object w:dxaOrig="180" w:dyaOrig="220">
          <v:shape id="_x0000_i1084" type="#_x0000_t75" style="width:8.85pt;height:11.55pt" o:ole="" fillcolor="window">
            <v:imagedata r:id="rId119" o:title=""/>
          </v:shape>
          <o:OLEObject Type="Embed" ProgID="Equation.3" ShapeID="_x0000_i1084" DrawAspect="Content" ObjectID="_1651437237" r:id="rId120"/>
        </w:object>
      </w:r>
      <w:r w:rsidR="006C3BF7" w:rsidRPr="006C3BF7">
        <w:rPr>
          <w:lang w:val="sr-Cyrl-CS"/>
        </w:rPr>
        <w:t xml:space="preserve">  жарық жиілігіне (</w:t>
      </w:r>
      <w:r w:rsidR="006C3BF7" w:rsidRPr="006C3BF7">
        <w:rPr>
          <w:lang w:val="sr-Cyrl-CS"/>
        </w:rPr>
        <w:object w:dxaOrig="220" w:dyaOrig="279">
          <v:shape id="_x0000_i1085" type="#_x0000_t75" style="width:11.55pt;height:13.6pt" o:ole="" fillcolor="window">
            <v:imagedata r:id="rId121" o:title=""/>
          </v:shape>
          <o:OLEObject Type="Embed" ProgID="Equation.3" ShapeID="_x0000_i1085" DrawAspect="Content" ObjectID="_1651437238" r:id="rId122"/>
        </w:object>
      </w:r>
      <w:r w:rsidR="006C3BF7" w:rsidRPr="006C3BF7">
        <w:rPr>
          <w:lang w:val="sr-Cyrl-CS"/>
        </w:rPr>
        <w:t xml:space="preserve">толқын ұзындығы) тәуелділігін айтады (немесе жарық толқынының </w:t>
      </w:r>
      <w:r w:rsidR="006C3BF7" w:rsidRPr="006C3BF7">
        <w:rPr>
          <w:lang w:val="sr-Cyrl-CS"/>
        </w:rPr>
        <w:object w:dxaOrig="220" w:dyaOrig="279">
          <v:shape id="_x0000_i1086" type="#_x0000_t75" style="width:11.55pt;height:13.6pt" o:ole="" fillcolor="window">
            <v:imagedata r:id="rId123" o:title=""/>
          </v:shape>
          <o:OLEObject Type="Embed" ProgID="Equation.3" ShapeID="_x0000_i1086" DrawAspect="Content" ObjectID="_1651437239" r:id="rId124"/>
        </w:object>
      </w:r>
      <w:r w:rsidR="006C3BF7" w:rsidRPr="006C3BF7">
        <w:rPr>
          <w:lang w:val="sr-Cyrl-CS"/>
        </w:rPr>
        <w:t xml:space="preserve"> фазалық жылдамдығының оның </w:t>
      </w:r>
      <w:r w:rsidR="006C3BF7" w:rsidRPr="006C3BF7">
        <w:rPr>
          <w:lang w:val="sr-Cyrl-CS"/>
        </w:rPr>
        <w:object w:dxaOrig="200" w:dyaOrig="220">
          <v:shape id="_x0000_i1087" type="#_x0000_t75" style="width:10.2pt;height:11.55pt" o:ole="" fillcolor="window">
            <v:imagedata r:id="rId125" o:title=""/>
          </v:shape>
          <o:OLEObject Type="Embed" ProgID="Equation.3" ShapeID="_x0000_i1087" DrawAspect="Content" ObjectID="_1651437240" r:id="rId126"/>
        </w:object>
      </w:r>
      <w:r w:rsidR="006C3BF7" w:rsidRPr="006C3BF7">
        <w:rPr>
          <w:lang w:val="sr-Cyrl-CS"/>
        </w:rPr>
        <w:t xml:space="preserve"> жиілігіне  тәуелділігі).</w:t>
      </w:r>
    </w:p>
    <w:p w:rsidR="006C3BF7" w:rsidRPr="006C3BF7" w:rsidRDefault="006C3BF7" w:rsidP="006C3BF7">
      <w:pPr>
        <w:tabs>
          <w:tab w:val="left" w:pos="5220"/>
          <w:tab w:val="left" w:pos="5940"/>
        </w:tabs>
        <w:jc w:val="both"/>
        <w:rPr>
          <w:lang w:val="sr-Cyrl-CS"/>
        </w:rPr>
      </w:pPr>
      <w:r w:rsidRPr="006C3BF7">
        <w:rPr>
          <w:lang w:val="sr-Cyrl-CS"/>
        </w:rPr>
        <w:tab/>
        <w:t>Ақ жарық призма арқылы өткенде спектрге жіктелуі дисперсияның салдары болып табылады. Монохромат емес толқын таралған кезінде ғана  дисперсия байқалады.</w:t>
      </w:r>
    </w:p>
    <w:p w:rsidR="006C3BF7" w:rsidRPr="006C3BF7" w:rsidRDefault="00AE5ABF" w:rsidP="006C3BF7">
      <w:pPr>
        <w:tabs>
          <w:tab w:val="left" w:pos="5220"/>
          <w:tab w:val="left" w:pos="5940"/>
        </w:tabs>
        <w:jc w:val="both"/>
        <w:rPr>
          <w:lang w:val="sr-Cyrl-CS"/>
        </w:rPr>
      </w:pPr>
      <w:r>
        <w:pict>
          <v:group id="Группа 3" o:spid="_x0000_s1392" style="position:absolute;left:0;text-align:left;margin-left:322.65pt;margin-top:67.7pt;width:141.75pt;height:148.5pt;z-index:251701760" coordorigin="3186,7698" coordsize="2835,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">
            <v:line id="Line 28" o:spid="_x0000_s1393" style="position:absolute;visibility:visible;mso-wrap-style:square" from="3501,10188" to="6021,101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eCZ3MIAAADaAAAADwAAAGRycy9kb3ducmV2LnhtbESPQWvCQBSE7wX/w/KE3uqm0hSJriKC&#10;4KFgo9JeH9lnNjT7Nu5uk/jvu4VCj8PMfMOsNqNtRU8+NI4VPM8yEMSV0w3XCi7n/dMCRIjIGlvH&#10;pOBOATbrycMKC+0GLqk/xVokCIcCFZgYu0LKUBmyGGauI07e1XmLMUlfS+1xSHDbynmWvUqLDacF&#10;gx3tDFVfp2+rgLbHj/eDxLltvbx9mlv+FstcqcfpuF2CiDTG//Bf+6AVvMDvlXQD5Po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eCZ3MIAAADaAAAADwAAAAAAAAAAAAAA&#10;AAChAgAAZHJzL2Rvd25yZXYueG1sUEsFBgAAAAAEAAQA+QAAAJADAAAAAA==&#10;">
              <v:stroke endarrow="classic" endarrowwidth="narrow" endarrowlength="long"/>
            </v:line>
            <v:line id="Line 29" o:spid="_x0000_s1394" style="position:absolute;flip:y;visibility:visible;mso-wrap-style:square" from="3501,7847" to="3501,101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6lsAAAADaAAAADwAAAGRycy9kb3ducmV2LnhtbESPQYvCMBSE78L+h/AWvMiaKq4s1VRE&#10;ELzqiuDt0Tyb0uSlNFHr/vqNIHgcZuYbZrnqnRU36kLtWcFknIEgLr2uuVJw/N1+/YAIEVmj9UwK&#10;HhRgVXwMlphrf+c93Q6xEgnCIUcFJsY2lzKUhhyGsW+Jk3fxncOYZFdJ3eE9wZ2V0yybS4c1pwWD&#10;LW0Mlc3h6hToiTzvTjU3o6s92vIvzLRpZ0oNP/v1AkSkPr7Dr/ZOK/iG55V0A2Tx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R/+pbAAAAA2gAAAA8AAAAAAAAAAAAAAAAA&#10;oQIAAGRycy9kb3ducmV2LnhtbFBLBQYAAAAABAAEAPkAAACOAwAAAAA=&#10;">
              <v:stroke endarrow="classic" endarrowwidth="narrow" endarrowlength="long"/>
            </v:line>
            <v:line id="Line 30" o:spid="_x0000_s1395" style="position:absolute;flip:y;visibility:visible;mso-wrap-style:square" from="3936,10120" to="3938,101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XbY8QAAADaAAAADwAAAGRycy9kb3ducmV2LnhtbESPQWsCMRSE74L/IbxCL6LZliK6NYoU&#10;hB68VGXF2+vmdbPs5mVNom7/fVMQPA4z8w2zWPW2FVfyoXas4GWSgSAuna65UnDYb8YzECEia2wd&#10;k4JfCrBaDgcLzLW78Rddd7ESCcIhRwUmxi6XMpSGLIaJ64iT9+O8xZikr6T2eEtw28rXLJtKizWn&#10;BYMdfRgqm93FKpCz7ejs199vTdEcj3NTlEV32ir1/NSv30FE6uMjfG9/agVT+L+Sb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tdtjxAAAANoAAAAPAAAAAAAAAAAA&#10;AAAAAKECAABkcnMvZG93bnJldi54bWxQSwUGAAAAAAQABAD5AAAAkgMAAAAA&#10;"/>
            <v:line id="Line 31" o:spid="_x0000_s1396" style="position:absolute;flip:y;visibility:visible;mso-wrap-style:square" from="4399,10120" to="4401,101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MUAAADaAAAADwAAAGRycy9kb3ducmV2LnhtbESPQWsCMRSE7wX/Q3hCL6VmLaXa1Sgi&#10;CB68VGWlt9fNc7Ps5mVNom7/fVMo9DjMzDfMfNnbVtzIh9qxgvEoA0FcOl1zpeB42DxPQYSIrLF1&#10;TAq+KcByMXiYY67dnT/oto+VSBAOOSowMXa5lKE0ZDGMXEecvLPzFmOSvpLa4z3BbStfsuxNWqw5&#10;LRjsaG2obPZXq0BOd08Xv/p6bYrmdHo3RVl0nzulHof9agYiUh//w3/trVYwgd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MUAAADaAAAADwAAAAAAAAAA&#10;AAAAAAChAgAAZHJzL2Rvd25yZXYueG1sUEsFBgAAAAAEAAQA+QAAAJMDAAAAAA==&#10;"/>
            <v:line id="Line 32" o:spid="_x0000_s1397" style="position:absolute;flip:y;visibility:visible;mso-wrap-style:square" from="4849,10120" to="4851,101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bqisIAAADaAAAADwAAAGRycy9kb3ducmV2LnhtbERPz2vCMBS+C/sfwhvsIjPdkKHVtIgw&#10;2MHLnFS8vTXPprR5qUmm3X9vDoMdP77f63K0vbiSD61jBS+zDARx7XTLjYLD1/vzAkSIyBp7x6Tg&#10;lwKUxcNkjbl2N/6k6z42IoVwyFGBiXHIpQy1IYth5gbixJ2dtxgT9I3UHm8p3PbyNcvepMWWU4PB&#10;gbaG6m7/YxXIxW568ZvveVd1x+PSVHU1nHZKPT2OmxWISGP8F/+5P7SCtDVdSTdAFn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mbqisIAAADaAAAADwAAAAAAAAAAAAAA&#10;AAChAgAAZHJzL2Rvd25yZXYueG1sUEsFBgAAAAAEAAQA+QAAAJADAAAAAA==&#10;"/>
            <v:line id="Line 33" o:spid="_x0000_s1398" style="position:absolute;flip:y;visibility:visible;mso-wrap-style:square" from="5269,10120" to="5271,101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pPEcQAAADaAAAADwAAAGRycy9kb3ducmV2LnhtbESPQWsCMRSE74X+h/AKvRTNtkjR1ShS&#10;KHjwUisr3p6b52bZzcs2ibr990YQPA4z8w0zW/S2FWfyoXas4H2YgSAuna65UrD9/R6MQYSIrLF1&#10;TAr+KcBi/vw0w1y7C//QeRMrkSAcclRgYuxyKUNpyGIYuo44eUfnLcYkfSW1x0uC21Z+ZNmntFhz&#10;WjDY0ZehstmcrAI5Xr/9+eVh1BTNbjcxRVl0+7VSry/9cgoiUh8f4Xt7pRVM4HYl3QA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Kk8RxAAAANoAAAAPAAAAAAAAAAAA&#10;AAAAAKECAABkcnMvZG93bnJldi54bWxQSwUGAAAAAAQABAD5AAAAkgMAAAAA&#10;"/>
            <v:line id="Line 34" o:spid="_x0000_s1399" style="position:absolute;flip:y;visibility:visible;mso-wrap-style:square" from="5689,10120" to="5691,101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0MiY8YAAADbAAAADwAAAGRycy9kb3ducmV2LnhtbESPQUsDMRCF74L/IYzgRWxWEWm3TUsp&#10;CB56sZYtvY2b6WbZzWSbxHb9985B8DbDe/PeN4vV6Ht1oZjawAaeJgUo4jrYlhsD+8+3xymolJEt&#10;9oHJwA8lWC1vbxZY2nDlD7rscqMkhFOJBlzOQ6l1qh15TJMwEIt2CtFjljU22ka8Srjv9XNRvGqP&#10;LUuDw4E2jupu9+0N6On24RzXXy9d1R0OM1fV1XDcGnN/N67noDKN+d/8d/1uBV/o5Rc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dDImPGAAAA2wAAAA8AAAAAAAAA&#10;AAAAAAAAoQIAAGRycy9kb3ducmV2LnhtbFBLBQYAAAAABAAEAPkAAACUAwAAAAA=&#10;"/>
            <v:shape id="Freeform 35" o:spid="_x0000_s1400" style="position:absolute;left:3711;top:8028;width:1959;height:2014;visibility:visible;mso-wrap-style:square;v-text-anchor:top" coordsize="1959,20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QVrMEA&#10;AADbAAAADwAAAGRycy9kb3ducmV2LnhtbERP24rCMBB9F/yHMIJvmrbCrlajyKIi+LB4+YChGdtq&#10;M+k2UevfbwTBtzmc68wWranEnRpXWlYQDyMQxJnVJecKTsf1YAzCeWSNlWVS8CQHi3m3M8NU2wfv&#10;6X7wuQgh7FJUUHhfp1K6rCCDbmhr4sCdbWPQB9jkUjf4COGmkkkUfUmDJYeGAmv6KSi7Hm5GwXY3&#10;iXbfl/gvOyXjUTXa/CaXlVSq32uXUxCeWv8Rv91bHebH8PolHCD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qUFazBAAAA2wAAAA8AAAAAAAAAAAAAAAAAmAIAAGRycy9kb3du&#10;cmV2LnhtbFBLBQYAAAAABAAEAPUAAACGAwAAAAA=&#10;" path="m,c21,259,8,1233,129,1557v121,324,295,323,600,390c1034,2014,1703,1959,1959,1962e" filled="f">
              <v:path arrowok="t" o:connecttype="custom" o:connectlocs="0,0;129,1557;729,1947;1959,1962" o:connectangles="0,0,0,0"/>
            </v:shape>
            <v:shape id="Text Box 36" o:spid="_x0000_s1401" type="#_x0000_t202" style="position:absolute;left:3186;top:7698;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kzKMUA&#10;AADbAAAADwAAAGRycy9kb3ducmV2LnhtbESPQWvCQBCF70L/wzKFXkQ3zaGENKtIUGihLRjtfZId&#10;k2h2NmS3Mf333YLgbYb35n1vsvVkOjHS4FrLCp6XEQjiyuqWawXHw26RgHAeWWNnmRT8koP16mGW&#10;Yartlfc0Fr4WIYRdigoa7/tUSlc1ZNAtbU8ctJMdDPqwDrXUA15DuOlkHEUv0mDLgdBgT3lD1aX4&#10;MYG7nZL+u/zIz+/FvDzHX9x+JqzU0+O0eQXhafJ38+36TYf6Mfz/Ega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GTMoxQAAANsAAAAPAAAAAAAAAAAAAAAAAJgCAABkcnMv&#10;ZG93bnJldi54bWxQSwUGAAAAAAQABAD1AAAAigMAAAAA&#10;" stroked="f">
              <v:fill opacity="0"/>
              <v:textbox>
                <w:txbxContent>
                  <w:p w:rsidR="006C3BF7" w:rsidRPr="008D7477" w:rsidRDefault="006C3BF7" w:rsidP="006C3BF7">
                    <w:pPr>
                      <w:rPr>
                        <w:i/>
                        <w:lang w:val="kk-KZ"/>
                      </w:rPr>
                    </w:pPr>
                    <w:r>
                      <w:rPr>
                        <w:i/>
                        <w:lang w:val="kk-KZ"/>
                      </w:rPr>
                      <w:t>п</w:t>
                    </w:r>
                  </w:p>
                </w:txbxContent>
              </v:textbox>
            </v:shape>
            <v:shape id="Text Box 37" o:spid="_x0000_s1402" type="#_x0000_t202" style="position:absolute;left:3201;top:9873;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WWs8MA&#10;AADbAAAADwAAAGRycy9kb3ducmV2LnhtbESPQYvCMBCF7wv+hzCCl0VTXZBSjSKioKALW/U+NmNb&#10;bSalidr992ZB2NsM78373kznranEgxpXWlYwHEQgiDOrS84VHA/rfgzCeWSNlWVS8EsO5rPOxxQT&#10;bZ/8Q4/U5yKEsEtQQeF9nUjpsoIMuoGtiYN2sY1BH9Yml7rBZwg3lRxF0VgaLDkQCqxpWVB2S+8m&#10;cFdtXJ/Ou+V1m36er6NvLvcxK9XrtosJCE+t/ze/rzc61P+Cv1/CAHL2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WWs8MAAADbAAAADwAAAAAAAAAAAAAAAACYAgAAZHJzL2Rv&#10;d25yZXYueG1sUEsFBgAAAAAEAAQA9QAAAIgDAAAAAA==&#10;" stroked="f">
              <v:fill opacity="0"/>
              <v:textbox>
                <w:txbxContent>
                  <w:p w:rsidR="006C3BF7" w:rsidRPr="008D7477" w:rsidRDefault="006C3BF7" w:rsidP="006C3BF7">
                    <w:pPr>
                      <w:rPr>
                        <w:i/>
                        <w:lang w:val="kk-KZ"/>
                      </w:rPr>
                    </w:pPr>
                    <w:r>
                      <w:rPr>
                        <w:i/>
                        <w:lang w:val="kk-KZ"/>
                      </w:rPr>
                      <w:t>0</w:t>
                    </w:r>
                  </w:p>
                </w:txbxContent>
              </v:textbox>
            </v:shape>
            <v:shape id="Text Box 38" o:spid="_x0000_s1403" type="#_x0000_t202" style="position:absolute;left:4521;top:10128;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Ox8MA&#10;AADbAAAADwAAAGRycy9kb3ducmV2LnhtbESPQYvCMBCF7wv+hzCCl0VTZZFSjSKioKALW/U+NmNb&#10;bSalidr992ZB2NsM78373kznranEgxpXWlYwHEQgiDOrS84VHA/rfgzCeWSNlWVS8EsO5rPOxxQT&#10;bZ/8Q4/U5yKEsEtQQeF9nUjpsoIMuoGtiYN2sY1BH9Yml7rBZwg3lRxF0VgaLDkQCqxpWVB2S+8m&#10;cFdtXJ/Ou+V1m36er6NvLvcxK9XrtosJCE+t/ze/rzc61P+Cv1/CAHL2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wOx8MAAADbAAAADwAAAAAAAAAAAAAAAACYAgAAZHJzL2Rv&#10;d25yZXYueG1sUEsFBgAAAAAEAAQA9QAAAIgDAAAAAA==&#10;" stroked="f">
              <v:fill opacity="0"/>
              <v:textbox>
                <w:txbxContent>
                  <w:p w:rsidR="006C3BF7" w:rsidRPr="008D7477" w:rsidRDefault="006C3BF7" w:rsidP="006C3BF7">
                    <w:pPr>
                      <w:rPr>
                        <w:i/>
                        <w:lang w:val="kk-KZ"/>
                      </w:rPr>
                    </w:pPr>
                    <w:r>
                      <w:rPr>
                        <w:i/>
                        <w:lang w:val="kk-KZ"/>
                      </w:rPr>
                      <w:t>600</w:t>
                    </w:r>
                  </w:p>
                </w:txbxContent>
              </v:textbox>
            </v:shape>
            <v:shape id="Text Box 39" o:spid="_x0000_s1404" type="#_x0000_t202" style="position:absolute;left:3606;top:10113;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CrXMMA&#10;AADbAAAADwAAAGRycy9kb3ducmV2LnhtbESPQYvCMBCF7wv+hzCCl0VThZVSjSKioKALW/U+NmNb&#10;bSalidr992ZB2NsM78373kznranEgxpXWlYwHEQgiDOrS84VHA/rfgzCeWSNlWVS8EsO5rPOxxQT&#10;bZ/8Q4/U5yKEsEtQQeF9nUjpsoIMuoGtiYN2sY1BH9Yml7rBZwg3lRxF0VgaLDkQCqxpWVB2S+8m&#10;cFdtXJ/Ou+V1m36er6NvLvcxK9XrtosJCE+t/ze/rzc61P+Cv1/CAHL2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CrXMMAAADbAAAADwAAAAAAAAAAAAAAAACYAgAAZHJzL2Rv&#10;d25yZXYueG1sUEsFBgAAAAAEAAQA9QAAAIgDAAAAAA==&#10;" stroked="f">
              <v:fill opacity="0"/>
              <v:textbox>
                <w:txbxContent>
                  <w:p w:rsidR="006C3BF7" w:rsidRPr="008D7477" w:rsidRDefault="006C3BF7" w:rsidP="006C3BF7">
                    <w:pPr>
                      <w:rPr>
                        <w:i/>
                        <w:lang w:val="kk-KZ"/>
                      </w:rPr>
                    </w:pPr>
                    <w:r>
                      <w:rPr>
                        <w:i/>
                        <w:lang w:val="kk-KZ"/>
                      </w:rPr>
                      <w:t>200</w:t>
                    </w:r>
                  </w:p>
                </w:txbxContent>
              </v:textbox>
            </v:shape>
            <v:shape id="Text Box 40" o:spid="_x0000_s1405" type="#_x0000_t202" style="position:absolute;left:5286;top:10083;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CQsQA&#10;AADbAAAADwAAAGRycy9kb3ducmV2LnhtbESPX2vCMBTF3wd+h3AFX4amLWOUzihSHGwwB1b3fm3u&#10;2rrmpjSxdt/eDAY+Hs6fH2e5Hk0rBupdY1lBvIhAEJdWN1wpOB5e5ykI55E1tpZJwS85WK8mD0vM&#10;tL3ynobCVyKMsMtQQe19l0npypoMuoXtiIP3bXuDPsi+krrHaxg3rUyi6FkabDgQauwor6n8KS4m&#10;cLdj2n2dPvLze/F4Oief3OxSVmo2HTcvIDyN/h7+b79pBU8x/H0JP0C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4gkLEAAAA2wAAAA8AAAAAAAAAAAAAAAAAmAIAAGRycy9k&#10;b3ducmV2LnhtbFBLBQYAAAAABAAEAPUAAACJAwAAAAA=&#10;" stroked="f">
              <v:fill opacity="0"/>
              <v:textbox>
                <w:txbxContent>
                  <w:p w:rsidR="006C3BF7" w:rsidRPr="008B707B" w:rsidRDefault="006C3BF7" w:rsidP="006C3BF7">
                    <w:r>
                      <w:rPr>
                        <w:i/>
                        <w:lang w:val="kk-KZ"/>
                      </w:rPr>
                      <w:sym w:font="Symbol" w:char="F06C"/>
                    </w:r>
                    <w:r>
                      <w:rPr>
                        <w:i/>
                        <w:lang w:val="kk-KZ"/>
                      </w:rPr>
                      <w:t>,нм</w:t>
                    </w:r>
                  </w:p>
                </w:txbxContent>
              </v:textbox>
            </v:shape>
            <w10:wrap type="square"/>
          </v:group>
        </w:pict>
      </w:r>
      <w:r w:rsidR="006C3BF7" w:rsidRPr="006C3BF7">
        <w:rPr>
          <w:lang w:val="sr-Cyrl-CS"/>
        </w:rPr>
        <w:t xml:space="preserve">  </w:t>
      </w:r>
      <w:r w:rsidR="006C3BF7" w:rsidRPr="006C3BF7">
        <w:rPr>
          <w:lang w:val="sr-Cyrl-CS"/>
        </w:rPr>
        <w:tab/>
        <w:t xml:space="preserve">Призмадағы дисперсияны қарастырайық. Сындыру бұрышы А, сыну көрсеткіші </w:t>
      </w:r>
      <w:r w:rsidR="006C3BF7" w:rsidRPr="006C3BF7">
        <w:rPr>
          <w:lang w:val="sr-Cyrl-CS"/>
        </w:rPr>
        <w:object w:dxaOrig="200" w:dyaOrig="220">
          <v:shape id="_x0000_i1088" type="#_x0000_t75" style="width:10.2pt;height:11.55pt" o:ole="" fillcolor="window">
            <v:imagedata r:id="rId127" o:title=""/>
          </v:shape>
          <o:OLEObject Type="Embed" ProgID="Equation.3" ShapeID="_x0000_i1088" DrawAspect="Content" ObjectID="_1651437241" r:id="rId128"/>
        </w:object>
      </w:r>
      <w:r w:rsidR="006C3BF7" w:rsidRPr="006C3BF7">
        <w:rPr>
          <w:lang w:val="sr-Cyrl-CS"/>
        </w:rPr>
        <w:t xml:space="preserve"> призмаға </w:t>
      </w:r>
      <w:r w:rsidR="006C3BF7" w:rsidRPr="006C3BF7">
        <w:rPr>
          <w:lang w:val="sr-Cyrl-CS"/>
        </w:rPr>
        <w:object w:dxaOrig="220" w:dyaOrig="220">
          <v:shape id="_x0000_i1089" type="#_x0000_t75" style="width:11.55pt;height:11.55pt" o:ole="" fillcolor="window">
            <v:imagedata r:id="rId129" o:title=""/>
          </v:shape>
          <o:OLEObject Type="Embed" ProgID="Equation.3" ShapeID="_x0000_i1089" DrawAspect="Content" ObjectID="_1651437242" r:id="rId130"/>
        </w:object>
      </w:r>
      <w:r w:rsidR="006C3BF7" w:rsidRPr="006C3BF7">
        <w:rPr>
          <w:lang w:val="sr-Cyrl-CS"/>
        </w:rPr>
        <w:t xml:space="preserve"> бұрышпен монохромат сәуле түссін делік. Призманың сол және оң жақ қырларынан екі рет сынған  кейін сәуле </w:t>
      </w:r>
      <w:r w:rsidR="006C3BF7" w:rsidRPr="006C3BF7">
        <w:rPr>
          <w:lang w:val="sr-Cyrl-CS"/>
        </w:rPr>
        <w:object w:dxaOrig="220" w:dyaOrig="260">
          <v:shape id="_x0000_i1090" type="#_x0000_t75" style="width:11.55pt;height:12.9pt" o:ole="" fillcolor="window">
            <v:imagedata r:id="rId131" o:title=""/>
          </v:shape>
          <o:OLEObject Type="Embed" ProgID="Equation.3" ShapeID="_x0000_i1090" DrawAspect="Content" ObjectID="_1651437243" r:id="rId132"/>
        </w:object>
      </w:r>
      <w:r w:rsidR="006C3BF7" w:rsidRPr="006C3BF7">
        <w:rPr>
          <w:lang w:val="sr-Cyrl-CS"/>
        </w:rPr>
        <w:t xml:space="preserve"> бұрышқа бұрылады.</w:t>
      </w:r>
    </w:p>
    <w:p w:rsidR="006C3BF7" w:rsidRPr="006C3BF7" w:rsidRDefault="006C3BF7" w:rsidP="006C3BF7">
      <w:pPr>
        <w:tabs>
          <w:tab w:val="left" w:pos="5220"/>
          <w:tab w:val="left" w:pos="5940"/>
        </w:tabs>
        <w:jc w:val="both"/>
        <w:rPr>
          <w:lang w:val="sr-Cyrl-CS"/>
        </w:rPr>
      </w:pPr>
      <w:r w:rsidRPr="006C3BF7">
        <w:rPr>
          <w:lang w:val="sr-Cyrl-CS"/>
        </w:rPr>
        <w:object w:dxaOrig="3700" w:dyaOrig="340">
          <v:shape id="_x0000_i1091" type="#_x0000_t75" style="width:184.75pt;height:17pt" o:ole="" fillcolor="window">
            <v:imagedata r:id="rId133" o:title=""/>
          </v:shape>
          <o:OLEObject Type="Embed" ProgID="Equation.3" ShapeID="_x0000_i1091" DrawAspect="Content" ObjectID="_1651437244" r:id="rId134"/>
        </w:object>
      </w:r>
    </w:p>
    <w:p w:rsidR="006C3BF7" w:rsidRPr="006C3BF7" w:rsidRDefault="006C3BF7" w:rsidP="006C3BF7">
      <w:pPr>
        <w:tabs>
          <w:tab w:val="left" w:pos="5220"/>
          <w:tab w:val="left" w:pos="5940"/>
        </w:tabs>
        <w:jc w:val="both"/>
        <w:rPr>
          <w:lang w:val="sr-Cyrl-CS"/>
        </w:rPr>
      </w:pPr>
      <w:r w:rsidRPr="006C3BF7">
        <w:rPr>
          <w:lang w:val="sr-Cyrl-CS"/>
        </w:rPr>
        <w:t xml:space="preserve">Егер А және </w:t>
      </w:r>
      <w:r w:rsidRPr="006C3BF7">
        <w:rPr>
          <w:lang w:val="sr-Cyrl-CS"/>
        </w:rPr>
        <w:object w:dxaOrig="260" w:dyaOrig="340">
          <v:shape id="_x0000_i1092" type="#_x0000_t75" style="width:12.9pt;height:17pt" o:ole="" fillcolor="window">
            <v:imagedata r:id="rId135" o:title=""/>
          </v:shape>
          <o:OLEObject Type="Embed" ProgID="Equation.3" ShapeID="_x0000_i1092" DrawAspect="Content" ObjectID="_1651437245" r:id="rId136"/>
        </w:object>
      </w:r>
      <w:r w:rsidRPr="006C3BF7">
        <w:rPr>
          <w:lang w:val="sr-Cyrl-CS"/>
        </w:rPr>
        <w:t xml:space="preserve"> бұрыштары (яғни </w:t>
      </w:r>
      <w:r w:rsidRPr="006C3BF7">
        <w:rPr>
          <w:lang w:val="sr-Cyrl-CS"/>
        </w:rPr>
        <w:object w:dxaOrig="580" w:dyaOrig="340">
          <v:shape id="_x0000_i1093" type="#_x0000_t75" style="width:28.55pt;height:17pt" o:ole="" fillcolor="window">
            <v:imagedata r:id="rId137" o:title=""/>
          </v:shape>
          <o:OLEObject Type="Embed" ProgID="Equation.3" ShapeID="_x0000_i1093" DrawAspect="Content" ObjectID="_1651437246" r:id="rId138"/>
        </w:object>
      </w:r>
      <w:r w:rsidRPr="006C3BF7">
        <w:rPr>
          <w:lang w:val="sr-Cyrl-CS"/>
        </w:rPr>
        <w:t xml:space="preserve">және </w:t>
      </w:r>
      <w:r w:rsidRPr="006C3BF7">
        <w:rPr>
          <w:lang w:val="sr-Cyrl-CS"/>
        </w:rPr>
        <w:object w:dxaOrig="279" w:dyaOrig="340">
          <v:shape id="_x0000_i1094" type="#_x0000_t75" style="width:13.6pt;height:17pt" o:ole="" fillcolor="window">
            <v:imagedata r:id="rId139" o:title=""/>
          </v:shape>
          <o:OLEObject Type="Embed" ProgID="Equation.3" ShapeID="_x0000_i1094" DrawAspect="Content" ObjectID="_1651437247" r:id="rId140"/>
        </w:object>
      </w:r>
      <w:r w:rsidRPr="006C3BF7">
        <w:rPr>
          <w:lang w:val="sr-Cyrl-CS"/>
        </w:rPr>
        <w:t xml:space="preserve">) кішкене болса, онда </w:t>
      </w:r>
      <w:r w:rsidRPr="006C3BF7">
        <w:rPr>
          <w:lang w:val="sr-Cyrl-CS"/>
        </w:rPr>
        <w:object w:dxaOrig="740" w:dyaOrig="700">
          <v:shape id="_x0000_i1095" type="#_x0000_t75" style="width:36.7pt;height:35.3pt" o:ole="" fillcolor="window">
            <v:imagedata r:id="rId141" o:title=""/>
          </v:shape>
          <o:OLEObject Type="Embed" ProgID="Equation.3" ShapeID="_x0000_i1095" DrawAspect="Content" ObjectID="_1651437248" r:id="rId142"/>
        </w:object>
      </w:r>
      <w:r w:rsidRPr="006C3BF7">
        <w:rPr>
          <w:lang w:val="sr-Cyrl-CS"/>
        </w:rPr>
        <w:t xml:space="preserve">,  </w:t>
      </w:r>
      <w:r w:rsidRPr="006C3BF7">
        <w:rPr>
          <w:lang w:val="sr-Cyrl-CS"/>
        </w:rPr>
        <w:object w:dxaOrig="760" w:dyaOrig="700">
          <v:shape id="_x0000_i1096" type="#_x0000_t75" style="width:38.05pt;height:35.3pt" o:ole="" fillcolor="window">
            <v:imagedata r:id="rId143" o:title=""/>
          </v:shape>
          <o:OLEObject Type="Embed" ProgID="Equation.3" ShapeID="_x0000_i1096" DrawAspect="Content" ObjectID="_1651437249" r:id="rId144"/>
        </w:object>
      </w:r>
      <w:r w:rsidRPr="006C3BF7">
        <w:rPr>
          <w:lang w:val="sr-Cyrl-CS"/>
        </w:rPr>
        <w:t>.</w:t>
      </w:r>
    </w:p>
    <w:p w:rsidR="006C3BF7" w:rsidRPr="006C3BF7" w:rsidRDefault="006C3BF7" w:rsidP="006C3BF7">
      <w:pPr>
        <w:tabs>
          <w:tab w:val="left" w:pos="5220"/>
          <w:tab w:val="left" w:pos="5940"/>
        </w:tabs>
        <w:jc w:val="both"/>
        <w:rPr>
          <w:lang w:val="sr-Cyrl-CS"/>
        </w:rPr>
      </w:pPr>
      <w:r w:rsidRPr="006C3BF7">
        <w:rPr>
          <w:lang w:val="sr-Cyrl-CS"/>
        </w:rPr>
        <w:object w:dxaOrig="1160" w:dyaOrig="340">
          <v:shape id="_x0000_i1097" type="#_x0000_t75" style="width:58.4pt;height:17pt" o:ole="" fillcolor="window">
            <v:imagedata r:id="rId145" o:title=""/>
          </v:shape>
          <o:OLEObject Type="Embed" ProgID="Equation.3" ShapeID="_x0000_i1097" DrawAspect="Content" ObjectID="_1651437250" r:id="rId146"/>
        </w:object>
      </w:r>
      <w:r w:rsidRPr="006C3BF7">
        <w:rPr>
          <w:lang w:val="sr-Cyrl-CS"/>
        </w:rPr>
        <w:t xml:space="preserve"> болғандықтан </w:t>
      </w:r>
      <w:r w:rsidRPr="006C3BF7">
        <w:rPr>
          <w:lang w:val="sr-Cyrl-CS"/>
        </w:rPr>
        <w:object w:dxaOrig="4400" w:dyaOrig="340">
          <v:shape id="_x0000_i1098" type="#_x0000_t75" style="width:220.1pt;height:17pt" o:ole="" fillcolor="window">
            <v:imagedata r:id="rId147" o:title=""/>
          </v:shape>
          <o:OLEObject Type="Embed" ProgID="Equation.3" ShapeID="_x0000_i1098" DrawAspect="Content" ObjectID="_1651437251" r:id="rId148"/>
        </w:object>
      </w:r>
      <w:r w:rsidRPr="006C3BF7">
        <w:rPr>
          <w:lang w:val="sr-Cyrl-CS"/>
        </w:rPr>
        <w:t xml:space="preserve">  осыдан  </w:t>
      </w:r>
      <w:r w:rsidRPr="006C3BF7">
        <w:rPr>
          <w:lang w:val="sr-Cyrl-CS"/>
        </w:rPr>
        <w:object w:dxaOrig="1260" w:dyaOrig="340">
          <v:shape id="_x0000_i1099" type="#_x0000_t75" style="width:63.15pt;height:17pt" o:ole="" fillcolor="window">
            <v:imagedata r:id="rId149" o:title=""/>
          </v:shape>
          <o:OLEObject Type="Embed" ProgID="Equation.3" ShapeID="_x0000_i1099" DrawAspect="Content" ObjectID="_1651437252" r:id="rId150"/>
        </w:object>
      </w:r>
      <w:r w:rsidRPr="006C3BF7">
        <w:rPr>
          <w:lang w:val="sr-Cyrl-CS"/>
        </w:rPr>
        <w:t>.</w:t>
      </w:r>
      <w:r w:rsidRPr="006C3BF7">
        <w:rPr>
          <w:lang w:val="sr-Cyrl-CS"/>
        </w:rPr>
        <w:tab/>
        <w:t xml:space="preserve">Сондықтан </w:t>
      </w:r>
      <w:r w:rsidRPr="006C3BF7">
        <w:rPr>
          <w:lang w:val="sr-Cyrl-CS"/>
        </w:rPr>
        <w:object w:dxaOrig="1200" w:dyaOrig="340">
          <v:shape id="_x0000_i1100" type="#_x0000_t75" style="width:60.45pt;height:17pt" o:ole="" fillcolor="window">
            <v:imagedata r:id="rId151" o:title=""/>
          </v:shape>
          <o:OLEObject Type="Embed" ProgID="Equation.3" ShapeID="_x0000_i1100" DrawAspect="Content" ObjectID="_1651437253" r:id="rId152"/>
        </w:object>
      </w:r>
      <w:r w:rsidRPr="006C3BF7">
        <w:rPr>
          <w:lang w:val="sr-Cyrl-CS"/>
        </w:rPr>
        <w:t>- призмадан сәулелердің бұрылуы, призманың сындыру көрсеткіші неғұрлым үлкен болса, соғұрлым үлкен болады.</w:t>
      </w:r>
    </w:p>
    <w:p w:rsidR="006C3BF7" w:rsidRPr="006C3BF7" w:rsidRDefault="00AE5ABF" w:rsidP="006C3BF7">
      <w:pPr>
        <w:tabs>
          <w:tab w:val="left" w:pos="5220"/>
          <w:tab w:val="left" w:pos="5940"/>
        </w:tabs>
        <w:jc w:val="both"/>
        <w:rPr>
          <w:lang w:val="kk-KZ"/>
        </w:rPr>
      </w:pPr>
      <w:r>
        <w:lastRenderedPageBreak/>
        <w:pict>
          <v:shape id="Надпись 1" o:spid="_x0000_s1391" type="#_x0000_t202" style="position:absolute;left:0;text-align:left;margin-left:-354.2pt;margin-top:139.45pt;width:45pt;height:27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" stroked="f">
            <v:fill opacity="0"/>
            <v:textbox>
              <w:txbxContent>
                <w:p w:rsidR="006C3BF7" w:rsidRPr="008F7112" w:rsidRDefault="006C3BF7" w:rsidP="006C3BF7">
                  <w:pPr>
                    <w:rPr>
                      <w:i/>
                    </w:rPr>
                  </w:pPr>
                  <w:r>
                    <w:rPr>
                      <w:i/>
                    </w:rPr>
                    <w:t>S</w:t>
                  </w:r>
                </w:p>
              </w:txbxContent>
            </v:textbox>
          </v:shape>
        </w:pict>
      </w:r>
      <w:r w:rsidR="006C3BF7" w:rsidRPr="006C3BF7">
        <w:rPr>
          <w:lang w:val="sr-Cyrl-CS"/>
        </w:rPr>
        <w:t xml:space="preserve"> </w:t>
      </w:r>
      <w:r w:rsidR="006C3BF7" w:rsidRPr="006C3BF7">
        <w:rPr>
          <w:lang w:val="sr-Cyrl-CS"/>
        </w:rPr>
        <w:object w:dxaOrig="820" w:dyaOrig="620">
          <v:shape id="_x0000_i1101" type="#_x0000_t75" style="width:40.75pt;height:31.25pt" o:ole="" fillcolor="window">
            <v:imagedata r:id="rId153" o:title=""/>
          </v:shape>
          <o:OLEObject Type="Embed" ProgID="Equation.3" ShapeID="_x0000_i1101" DrawAspect="Content" ObjectID="_1651437254" r:id="rId154"/>
        </w:object>
      </w:r>
      <w:r w:rsidR="006C3BF7" w:rsidRPr="006C3BF7">
        <w:rPr>
          <w:lang w:val="sr-Cyrl-CS"/>
        </w:rPr>
        <w:t xml:space="preserve"> шамасын </w:t>
      </w:r>
      <w:r w:rsidR="006C3BF7" w:rsidRPr="006C3BF7">
        <w:rPr>
          <w:b/>
          <w:lang w:val="sr-Cyrl-CS"/>
        </w:rPr>
        <w:t xml:space="preserve">заттың дисперсиясы </w:t>
      </w:r>
      <w:r w:rsidR="006C3BF7" w:rsidRPr="006C3BF7">
        <w:rPr>
          <w:lang w:val="sr-Cyrl-CS"/>
        </w:rPr>
        <w:t>деп атайды.</w:t>
      </w:r>
      <w:r w:rsidR="006C3BF7" w:rsidRPr="006C3BF7">
        <w:rPr>
          <w:lang w:val="kk-KZ"/>
        </w:rPr>
        <w:t>Толқындардың дифракциясы. Гюйгенс-Френель принципі. Фернельдің зоналық әдісі. Френель дифракциясы.  Фраунгофер дифракциясы.</w:t>
      </w:r>
    </w:p>
    <w:p w:rsidR="006C3BF7" w:rsidRPr="006C3BF7" w:rsidRDefault="006C3BF7" w:rsidP="006C3BF7">
      <w:pPr>
        <w:tabs>
          <w:tab w:val="left" w:pos="5220"/>
          <w:tab w:val="left" w:pos="5940"/>
        </w:tabs>
        <w:jc w:val="both"/>
        <w:rPr>
          <w:lang w:val="kk-KZ"/>
        </w:rPr>
      </w:pPr>
      <w:r w:rsidRPr="006C3BF7">
        <w:rPr>
          <w:lang w:val="kk-KZ"/>
        </w:rPr>
        <w:t xml:space="preserve">Бір саңлаудағы және көп саңлаудағы дифракция. Спектрлік жіктелу. Голография. Заттағы электромагниттік толқындар. Заттағы жарықтың таралуы.  Жарық  дисперсиясы. Жарықтың  жұтылуы. Бугер заңы.  Жарықтың поляризациясы. Шағылу кезіндегі толқындардың поляризациясы. Брюстер заңы. </w:t>
      </w:r>
    </w:p>
    <w:p w:rsidR="006C3BF7" w:rsidRPr="006C3BF7" w:rsidRDefault="006C3BF7" w:rsidP="006C3BF7">
      <w:pPr>
        <w:tabs>
          <w:tab w:val="left" w:pos="5220"/>
          <w:tab w:val="left" w:pos="5940"/>
        </w:tabs>
        <w:jc w:val="both"/>
        <w:rPr>
          <w:lang w:val="kk-KZ"/>
        </w:rPr>
      </w:pPr>
      <w:r w:rsidRPr="006C3BF7">
        <w:rPr>
          <w:b/>
          <w:lang w:val="kk-KZ"/>
        </w:rPr>
        <w:t>Практикалық сабаққа тапсырмалар:</w:t>
      </w:r>
      <w:r w:rsidRPr="006C3BF7">
        <w:rPr>
          <w:lang w:val="kk-KZ"/>
        </w:rPr>
        <w:t xml:space="preserve"> </w:t>
      </w:r>
    </w:p>
    <w:p w:rsidR="006C3BF7" w:rsidRPr="006C3BF7" w:rsidRDefault="006C3BF7" w:rsidP="006C3BF7">
      <w:pPr>
        <w:numPr>
          <w:ilvl w:val="0"/>
          <w:numId w:val="18"/>
        </w:numPr>
        <w:tabs>
          <w:tab w:val="clear" w:pos="360"/>
          <w:tab w:val="left" w:pos="5220"/>
          <w:tab w:val="left" w:pos="5940"/>
        </w:tabs>
        <w:jc w:val="both"/>
        <w:rPr>
          <w:lang w:val="en-US"/>
        </w:rPr>
      </w:pPr>
      <w:r w:rsidRPr="006C3BF7">
        <w:rPr>
          <w:lang w:val="kk-KZ"/>
        </w:rPr>
        <w:t xml:space="preserve">Жазық толқындық фронт үшін Френельдің төртінші зонасының радиусы  </w:t>
      </w:r>
      <w:smartTag w:uri="urn:schemas-microsoft-com:office:smarttags" w:element="metricconverter">
        <w:smartTagPr>
          <w:attr w:name="ProductID" w:val="3 мм"/>
        </w:smartTagPr>
        <w:r w:rsidRPr="006C3BF7">
          <w:rPr>
            <w:lang w:val="kk-KZ"/>
          </w:rPr>
          <w:t>3 мм</w:t>
        </w:r>
      </w:smartTag>
      <w:r w:rsidRPr="006C3BF7">
        <w:rPr>
          <w:lang w:val="kk-KZ"/>
        </w:rPr>
        <w:t xml:space="preserve">. </w:t>
      </w:r>
      <w:r w:rsidRPr="006C3BF7">
        <w:rPr>
          <w:lang w:val="en-US"/>
        </w:rPr>
        <w:t>Алтыншы Френель зонасының радиусын анықтау керек.</w:t>
      </w:r>
    </w:p>
    <w:p w:rsidR="006C3BF7" w:rsidRPr="006C3BF7" w:rsidRDefault="006C3BF7" w:rsidP="006C3BF7">
      <w:pPr>
        <w:numPr>
          <w:ilvl w:val="0"/>
          <w:numId w:val="18"/>
        </w:numPr>
        <w:tabs>
          <w:tab w:val="clear" w:pos="360"/>
          <w:tab w:val="left" w:pos="5220"/>
          <w:tab w:val="left" w:pos="5940"/>
        </w:tabs>
        <w:jc w:val="both"/>
        <w:rPr>
          <w:lang w:val="en-US"/>
        </w:rPr>
      </w:pPr>
      <w:r w:rsidRPr="006C3BF7">
        <w:rPr>
          <w:lang w:val="en-US"/>
        </w:rPr>
        <w:t>Жазық жарық толқыны (</w:t>
      </w:r>
      <w:r w:rsidRPr="006C3BF7">
        <w:rPr>
          <w:i/>
          <w:lang w:val="en-US"/>
        </w:rPr>
        <w:sym w:font="Symbol" w:char="F06C"/>
      </w:r>
      <w:r w:rsidRPr="006C3BF7">
        <w:rPr>
          <w:lang w:val="en-US"/>
        </w:rPr>
        <w:sym w:font="Symbol" w:char="F03D"/>
      </w:r>
      <w:r w:rsidRPr="006C3BF7">
        <w:rPr>
          <w:lang w:val="en-US"/>
        </w:rPr>
        <w:t xml:space="preserve">0,7мкм) радиусы </w:t>
      </w:r>
      <w:r w:rsidRPr="006C3BF7">
        <w:rPr>
          <w:i/>
          <w:lang w:val="en-US"/>
        </w:rPr>
        <w:t>r</w:t>
      </w:r>
      <w:r w:rsidRPr="006C3BF7">
        <w:rPr>
          <w:lang w:val="en-US"/>
        </w:rPr>
        <w:t xml:space="preserve">=1,4мм дөңгелек саңылауы бар диафрагмаға нормаль бойымен түседі. Интенсивтілік минимумдары байқалатын диафрагмадан ең алыс орналасқан </w:t>
      </w:r>
      <w:r w:rsidRPr="006C3BF7">
        <w:rPr>
          <w:i/>
          <w:lang w:val="en-US"/>
        </w:rPr>
        <w:t>b</w:t>
      </w:r>
      <w:r w:rsidRPr="006C3BF7">
        <w:rPr>
          <w:i/>
          <w:vertAlign w:val="subscript"/>
          <w:lang w:val="en-US"/>
        </w:rPr>
        <w:t>1</w:t>
      </w:r>
      <w:r w:rsidRPr="006C3BF7">
        <w:rPr>
          <w:i/>
          <w:lang w:val="en-US"/>
        </w:rPr>
        <w:t>, b</w:t>
      </w:r>
      <w:r w:rsidRPr="006C3BF7">
        <w:rPr>
          <w:i/>
          <w:vertAlign w:val="subscript"/>
          <w:lang w:val="en-US"/>
        </w:rPr>
        <w:t>2</w:t>
      </w:r>
      <w:r w:rsidRPr="006C3BF7">
        <w:rPr>
          <w:i/>
          <w:lang w:val="en-US"/>
        </w:rPr>
        <w:t>, b</w:t>
      </w:r>
      <w:r w:rsidRPr="006C3BF7">
        <w:rPr>
          <w:i/>
          <w:vertAlign w:val="subscript"/>
          <w:lang w:val="en-US"/>
        </w:rPr>
        <w:t>3</w:t>
      </w:r>
      <w:r w:rsidRPr="006C3BF7">
        <w:rPr>
          <w:lang w:val="en-US"/>
        </w:rPr>
        <w:t xml:space="preserve"> </w:t>
      </w:r>
      <w:r w:rsidRPr="006C3BF7">
        <w:rPr>
          <w:lang w:val="kk-KZ"/>
        </w:rPr>
        <w:t xml:space="preserve">үш </w:t>
      </w:r>
      <w:r w:rsidRPr="006C3BF7">
        <w:rPr>
          <w:lang w:val="en-US"/>
        </w:rPr>
        <w:t>нүктелерге дейінгі қашықтықтарды анықтау керек.</w:t>
      </w:r>
    </w:p>
    <w:p w:rsidR="006C3BF7" w:rsidRPr="006C3BF7" w:rsidRDefault="006C3BF7" w:rsidP="006C3BF7">
      <w:pPr>
        <w:numPr>
          <w:ilvl w:val="0"/>
          <w:numId w:val="18"/>
        </w:numPr>
        <w:tabs>
          <w:tab w:val="clear" w:pos="360"/>
          <w:tab w:val="left" w:pos="5220"/>
          <w:tab w:val="left" w:pos="5940"/>
        </w:tabs>
        <w:jc w:val="both"/>
        <w:rPr>
          <w:lang w:val="en-US"/>
        </w:rPr>
      </w:pPr>
      <w:r w:rsidRPr="006C3BF7">
        <w:rPr>
          <w:lang w:val="en-US"/>
        </w:rPr>
        <w:t>Диаметрі d=4мм дөңгелек саң</w:t>
      </w:r>
      <w:r w:rsidRPr="006C3BF7">
        <w:rPr>
          <w:lang w:val="kk-KZ"/>
        </w:rPr>
        <w:t>ы</w:t>
      </w:r>
      <w:r w:rsidRPr="006C3BF7">
        <w:rPr>
          <w:lang w:val="en-US"/>
        </w:rPr>
        <w:t>лауы бар диафрагмаға монохромат жарық</w:t>
      </w:r>
      <w:r w:rsidRPr="006C3BF7">
        <w:rPr>
          <w:lang w:val="kk-KZ"/>
        </w:rPr>
        <w:t>тың</w:t>
      </w:r>
      <w:r w:rsidRPr="006C3BF7">
        <w:rPr>
          <w:lang w:val="en-US"/>
        </w:rPr>
        <w:t xml:space="preserve"> (</w:t>
      </w:r>
      <w:r w:rsidRPr="006C3BF7">
        <w:rPr>
          <w:lang w:val="en-US"/>
        </w:rPr>
        <w:sym w:font="Symbol" w:char="F06C"/>
      </w:r>
      <w:r w:rsidRPr="006C3BF7">
        <w:rPr>
          <w:lang w:val="en-US"/>
        </w:rPr>
        <w:sym w:font="Symbol" w:char="F03D"/>
      </w:r>
      <w:r w:rsidRPr="006C3BF7">
        <w:rPr>
          <w:lang w:val="en-US"/>
        </w:rPr>
        <w:t>0,5мкм) параллель сәулелер шоғы нормаль бойымен түседі. Бақылау нүктесі саң</w:t>
      </w:r>
      <w:r w:rsidRPr="006C3BF7">
        <w:rPr>
          <w:lang w:val="kk-KZ"/>
        </w:rPr>
        <w:t>ы</w:t>
      </w:r>
      <w:r w:rsidRPr="006C3BF7">
        <w:rPr>
          <w:lang w:val="en-US"/>
        </w:rPr>
        <w:t xml:space="preserve">лаудан </w:t>
      </w:r>
      <w:r w:rsidRPr="006C3BF7">
        <w:rPr>
          <w:i/>
          <w:lang w:val="en-US"/>
        </w:rPr>
        <w:t>b</w:t>
      </w:r>
      <w:r w:rsidRPr="006C3BF7">
        <w:rPr>
          <w:lang w:val="en-US"/>
        </w:rPr>
        <w:t>=1м қашықтықта</w:t>
      </w:r>
      <w:r w:rsidRPr="006C3BF7">
        <w:rPr>
          <w:lang w:val="kk-KZ"/>
        </w:rPr>
        <w:t>,</w:t>
      </w:r>
      <w:r w:rsidRPr="006C3BF7">
        <w:rPr>
          <w:lang w:val="en-US"/>
        </w:rPr>
        <w:t xml:space="preserve"> оның өсінде орналасқан. Саң</w:t>
      </w:r>
      <w:r w:rsidRPr="006C3BF7">
        <w:rPr>
          <w:lang w:val="kk-KZ"/>
        </w:rPr>
        <w:t>ы</w:t>
      </w:r>
      <w:r w:rsidRPr="006C3BF7">
        <w:rPr>
          <w:lang w:val="en-US"/>
        </w:rPr>
        <w:t>лауға Френельдің неше зонасы сияды? Егер бақылау орнына экран орналастырса, дифракциялық көріністің центрінде қараңғы дақ бола ма немесе жарық дақ бола ма?</w:t>
      </w:r>
    </w:p>
    <w:p w:rsidR="006C3BF7" w:rsidRPr="006C3BF7" w:rsidRDefault="006C3BF7" w:rsidP="006C3BF7">
      <w:pPr>
        <w:numPr>
          <w:ilvl w:val="0"/>
          <w:numId w:val="18"/>
        </w:numPr>
        <w:tabs>
          <w:tab w:val="clear" w:pos="360"/>
          <w:tab w:val="left" w:pos="5220"/>
          <w:tab w:val="left" w:pos="5940"/>
        </w:tabs>
        <w:jc w:val="both"/>
        <w:rPr>
          <w:lang w:val="en-US"/>
        </w:rPr>
      </w:pPr>
      <w:r w:rsidRPr="006C3BF7">
        <w:rPr>
          <w:lang w:val="en-US"/>
        </w:rPr>
        <w:t xml:space="preserve">Ені </w:t>
      </w:r>
      <w:r w:rsidRPr="006C3BF7">
        <w:rPr>
          <w:i/>
          <w:lang w:val="en-US"/>
        </w:rPr>
        <w:t>a</w:t>
      </w:r>
      <w:r w:rsidRPr="006C3BF7">
        <w:rPr>
          <w:lang w:val="en-US"/>
        </w:rPr>
        <w:t>=0</w:t>
      </w:r>
      <w:proofErr w:type="gramStart"/>
      <w:r w:rsidRPr="006C3BF7">
        <w:rPr>
          <w:lang w:val="en-US"/>
        </w:rPr>
        <w:t>,05</w:t>
      </w:r>
      <w:proofErr w:type="gramEnd"/>
      <w:r w:rsidRPr="006C3BF7">
        <w:rPr>
          <w:lang w:val="en-US"/>
        </w:rPr>
        <w:t xml:space="preserve"> мм саң</w:t>
      </w:r>
      <w:r w:rsidRPr="006C3BF7">
        <w:rPr>
          <w:lang w:val="kk-KZ"/>
        </w:rPr>
        <w:t>ы</w:t>
      </w:r>
      <w:r w:rsidRPr="006C3BF7">
        <w:rPr>
          <w:lang w:val="en-US"/>
        </w:rPr>
        <w:t>лауға монохромат жарық (</w:t>
      </w:r>
      <w:r w:rsidRPr="006C3BF7">
        <w:rPr>
          <w:lang w:val="en-US"/>
        </w:rPr>
        <w:sym w:font="Symbol" w:char="F06C"/>
      </w:r>
      <w:r w:rsidRPr="006C3BF7">
        <w:rPr>
          <w:lang w:val="en-US"/>
        </w:rPr>
        <w:t xml:space="preserve"> </w:t>
      </w:r>
      <w:r w:rsidRPr="006C3BF7">
        <w:rPr>
          <w:lang w:val="en-US"/>
        </w:rPr>
        <w:sym w:font="Symbol" w:char="F03D"/>
      </w:r>
      <w:r w:rsidRPr="006C3BF7">
        <w:rPr>
          <w:lang w:val="en-US"/>
        </w:rPr>
        <w:t xml:space="preserve"> 0,6 мкм) нормаль бағытымен түседі. Жарық шоғының алғашқы бағыты мен төртінші қараңғы дифракциялық жолақ бағыты арасындағы </w:t>
      </w:r>
      <w:r w:rsidRPr="006C3BF7">
        <w:rPr>
          <w:lang w:val="en-US"/>
        </w:rPr>
        <w:sym w:font="Symbol" w:char="F06A"/>
      </w:r>
      <w:r w:rsidRPr="006C3BF7">
        <w:rPr>
          <w:lang w:val="en-US"/>
        </w:rPr>
        <w:t xml:space="preserve"> бұрышын анықтау керек.</w:t>
      </w:r>
    </w:p>
    <w:p w:rsidR="006C3BF7" w:rsidRPr="006C3BF7" w:rsidRDefault="006C3BF7" w:rsidP="006C3BF7">
      <w:pPr>
        <w:numPr>
          <w:ilvl w:val="0"/>
          <w:numId w:val="18"/>
        </w:numPr>
        <w:tabs>
          <w:tab w:val="clear" w:pos="360"/>
          <w:tab w:val="left" w:pos="5220"/>
          <w:tab w:val="left" w:pos="5940"/>
        </w:tabs>
        <w:jc w:val="both"/>
        <w:rPr>
          <w:lang w:val="en-US"/>
        </w:rPr>
      </w:pPr>
      <w:r w:rsidRPr="006C3BF7">
        <w:rPr>
          <w:lang w:val="en-US"/>
        </w:rPr>
        <w:t>Егер монохромат (</w:t>
      </w:r>
      <w:r w:rsidRPr="006C3BF7">
        <w:rPr>
          <w:lang w:val="en-US"/>
        </w:rPr>
        <w:sym w:font="Symbol" w:char="F06C"/>
      </w:r>
      <w:r w:rsidRPr="006C3BF7">
        <w:rPr>
          <w:lang w:val="en-US"/>
        </w:rPr>
        <w:sym w:font="Symbol" w:char="F03D"/>
      </w:r>
      <w:r w:rsidRPr="006C3BF7">
        <w:rPr>
          <w:lang w:val="en-US"/>
        </w:rPr>
        <w:t xml:space="preserve">0,6мкм) жарықта бақылаған кезде бесінші реттік максимум </w:t>
      </w:r>
      <w:r w:rsidRPr="006C3BF7">
        <w:rPr>
          <w:lang w:val="en-US"/>
        </w:rPr>
        <w:sym w:font="Symbol" w:char="F06A"/>
      </w:r>
      <w:r w:rsidRPr="006C3BF7">
        <w:rPr>
          <w:lang w:val="en-US"/>
        </w:rPr>
        <w:sym w:font="Symbol" w:char="F03D"/>
      </w:r>
      <w:r w:rsidRPr="006C3BF7">
        <w:rPr>
          <w:lang w:val="en-US"/>
        </w:rPr>
        <w:t>18</w:t>
      </w:r>
      <w:r w:rsidRPr="006C3BF7">
        <w:rPr>
          <w:vertAlign w:val="superscript"/>
          <w:lang w:val="en-US"/>
        </w:rPr>
        <w:t>0</w:t>
      </w:r>
      <w:r w:rsidRPr="006C3BF7">
        <w:rPr>
          <w:lang w:val="en-US"/>
        </w:rPr>
        <w:t xml:space="preserve"> бұрышқа ауытқыған болса, дифракциялық тордың әр миллиметрінде неше сызық бар?</w:t>
      </w:r>
    </w:p>
    <w:p w:rsidR="006C3BF7" w:rsidRPr="006C3BF7" w:rsidRDefault="006C3BF7" w:rsidP="006C3BF7">
      <w:pPr>
        <w:numPr>
          <w:ilvl w:val="0"/>
          <w:numId w:val="18"/>
        </w:numPr>
        <w:tabs>
          <w:tab w:val="clear" w:pos="360"/>
          <w:tab w:val="left" w:pos="5220"/>
          <w:tab w:val="left" w:pos="5940"/>
        </w:tabs>
        <w:jc w:val="both"/>
        <w:rPr>
          <w:lang w:val="en-US"/>
        </w:rPr>
      </w:pPr>
      <w:r w:rsidRPr="006C3BF7">
        <w:rPr>
          <w:lang w:val="en-US"/>
        </w:rPr>
        <w:t xml:space="preserve">Дифракциялық торға монохромат жарық нормаль бағытымен түседі. Дифракциялық көріністе екінші реттік максимум </w:t>
      </w:r>
      <w:r w:rsidRPr="006C3BF7">
        <w:rPr>
          <w:lang w:val="en-US"/>
        </w:rPr>
        <w:sym w:font="Symbol" w:char="F06A"/>
      </w:r>
      <w:r w:rsidRPr="006C3BF7">
        <w:rPr>
          <w:vertAlign w:val="subscript"/>
          <w:lang w:val="en-US"/>
        </w:rPr>
        <w:t>1</w:t>
      </w:r>
      <w:r w:rsidRPr="006C3BF7">
        <w:rPr>
          <w:lang w:val="en-US"/>
        </w:rPr>
        <w:sym w:font="Symbol" w:char="F03D"/>
      </w:r>
      <w:r w:rsidRPr="006C3BF7">
        <w:rPr>
          <w:lang w:val="en-US"/>
        </w:rPr>
        <w:t>14</w:t>
      </w:r>
      <w:r w:rsidRPr="006C3BF7">
        <w:rPr>
          <w:vertAlign w:val="superscript"/>
          <w:lang w:val="en-US"/>
        </w:rPr>
        <w:t>0</w:t>
      </w:r>
      <w:r w:rsidRPr="006C3BF7">
        <w:rPr>
          <w:lang w:val="en-US"/>
        </w:rPr>
        <w:t xml:space="preserve"> бұрышқа ауытқыған. Үшінші реттік максимум қандай бұрышқа </w:t>
      </w:r>
      <w:r w:rsidRPr="006C3BF7">
        <w:rPr>
          <w:lang w:val="en-US"/>
        </w:rPr>
        <w:sym w:font="Symbol" w:char="F06A"/>
      </w:r>
      <w:r w:rsidRPr="006C3BF7">
        <w:rPr>
          <w:vertAlign w:val="subscript"/>
          <w:lang w:val="en-US"/>
        </w:rPr>
        <w:t>2</w:t>
      </w:r>
      <w:r w:rsidRPr="006C3BF7">
        <w:rPr>
          <w:lang w:val="en-US"/>
        </w:rPr>
        <w:t xml:space="preserve"> ауытқиды?</w:t>
      </w:r>
    </w:p>
    <w:p w:rsidR="006C3BF7" w:rsidRPr="006C3BF7" w:rsidRDefault="006C3BF7" w:rsidP="006C3BF7">
      <w:pPr>
        <w:numPr>
          <w:ilvl w:val="0"/>
          <w:numId w:val="18"/>
        </w:numPr>
        <w:tabs>
          <w:tab w:val="clear" w:pos="360"/>
          <w:tab w:val="left" w:pos="5220"/>
          <w:tab w:val="left" w:pos="5940"/>
        </w:tabs>
        <w:jc w:val="both"/>
        <w:rPr>
          <w:lang w:val="en-US"/>
        </w:rPr>
      </w:pPr>
      <w:r w:rsidRPr="006C3BF7">
        <w:rPr>
          <w:lang w:val="en-US"/>
        </w:rPr>
        <w:t xml:space="preserve">Әр миллиметрінде </w:t>
      </w:r>
      <w:r w:rsidRPr="006C3BF7">
        <w:rPr>
          <w:i/>
          <w:lang w:val="en-US"/>
        </w:rPr>
        <w:t>n</w:t>
      </w:r>
      <w:r w:rsidRPr="006C3BF7">
        <w:rPr>
          <w:lang w:val="en-US"/>
        </w:rPr>
        <w:t>=400 сызығы бар дифракциялық торға монохроматты жарық (</w:t>
      </w:r>
      <w:r w:rsidRPr="006C3BF7">
        <w:rPr>
          <w:lang w:val="en-US"/>
        </w:rPr>
        <w:sym w:font="Symbol" w:char="F06C"/>
      </w:r>
      <w:r w:rsidRPr="006C3BF7">
        <w:rPr>
          <w:lang w:val="en-US"/>
        </w:rPr>
        <w:sym w:font="Symbol" w:char="F03D"/>
      </w:r>
      <w:r w:rsidRPr="006C3BF7">
        <w:rPr>
          <w:lang w:val="en-US"/>
        </w:rPr>
        <w:t>0,6мкм) нормаль бағытымен түседі. Бұл тор беретін максимумдарды</w:t>
      </w:r>
      <w:r w:rsidRPr="006C3BF7">
        <w:rPr>
          <w:lang w:val="kk-KZ"/>
        </w:rPr>
        <w:t>ң</w:t>
      </w:r>
      <w:r w:rsidRPr="006C3BF7">
        <w:rPr>
          <w:lang w:val="en-US"/>
        </w:rPr>
        <w:t xml:space="preserve"> жалпы санын табу керек. Со</w:t>
      </w:r>
      <w:r w:rsidRPr="006C3BF7">
        <w:rPr>
          <w:lang w:val="kk-KZ"/>
        </w:rPr>
        <w:t>ң</w:t>
      </w:r>
      <w:r w:rsidRPr="006C3BF7">
        <w:rPr>
          <w:lang w:val="en-US"/>
        </w:rPr>
        <w:t xml:space="preserve">ғы максимумға сәйкес келетін дифракция бұрышын </w:t>
      </w:r>
      <w:r w:rsidRPr="006C3BF7">
        <w:rPr>
          <w:i/>
          <w:lang w:val="en-US"/>
        </w:rPr>
        <w:sym w:font="Symbol" w:char="F06A"/>
      </w:r>
      <w:r w:rsidRPr="006C3BF7">
        <w:rPr>
          <w:lang w:val="en-US"/>
        </w:rPr>
        <w:t xml:space="preserve"> табу керек.</w:t>
      </w:r>
    </w:p>
    <w:p w:rsidR="006C3BF7" w:rsidRPr="006C3BF7" w:rsidRDefault="006C3BF7" w:rsidP="006C3BF7">
      <w:pPr>
        <w:numPr>
          <w:ilvl w:val="0"/>
          <w:numId w:val="18"/>
        </w:numPr>
        <w:tabs>
          <w:tab w:val="clear" w:pos="360"/>
          <w:tab w:val="left" w:pos="5220"/>
          <w:tab w:val="left" w:pos="5940"/>
        </w:tabs>
        <w:jc w:val="both"/>
      </w:pPr>
      <w:r w:rsidRPr="006C3BF7">
        <w:t>Судан</w:t>
      </w:r>
      <w:r w:rsidRPr="006C3BF7">
        <w:rPr>
          <w:lang w:val="en-US"/>
        </w:rPr>
        <w:t xml:space="preserve"> </w:t>
      </w:r>
      <w:r w:rsidRPr="006C3BF7">
        <w:t>өтетін</w:t>
      </w:r>
      <w:r w:rsidRPr="006C3BF7">
        <w:rPr>
          <w:lang w:val="en-US"/>
        </w:rPr>
        <w:t xml:space="preserve"> </w:t>
      </w:r>
      <w:r w:rsidRPr="006C3BF7">
        <w:t>табиғи</w:t>
      </w:r>
      <w:r w:rsidRPr="006C3BF7">
        <w:rPr>
          <w:lang w:val="en-US"/>
        </w:rPr>
        <w:t xml:space="preserve"> </w:t>
      </w:r>
      <w:r w:rsidRPr="006C3BF7">
        <w:t>жарық</w:t>
      </w:r>
      <w:r w:rsidRPr="006C3BF7">
        <w:rPr>
          <w:lang w:val="en-US"/>
        </w:rPr>
        <w:t xml:space="preserve"> </w:t>
      </w:r>
      <w:r w:rsidRPr="006C3BF7">
        <w:t>шоғы</w:t>
      </w:r>
      <w:r w:rsidRPr="006C3BF7">
        <w:rPr>
          <w:lang w:val="en-US"/>
        </w:rPr>
        <w:t xml:space="preserve"> </w:t>
      </w:r>
      <w:proofErr w:type="gramStart"/>
      <w:r w:rsidRPr="006C3BF7">
        <w:t>су</w:t>
      </w:r>
      <w:proofErr w:type="gramEnd"/>
      <w:r w:rsidRPr="006C3BF7">
        <w:t>ға</w:t>
      </w:r>
      <w:r w:rsidRPr="006C3BF7">
        <w:rPr>
          <w:lang w:val="en-US"/>
        </w:rPr>
        <w:t xml:space="preserve"> </w:t>
      </w:r>
      <w:r w:rsidRPr="006C3BF7">
        <w:t>батырылған</w:t>
      </w:r>
      <w:r w:rsidRPr="006C3BF7">
        <w:rPr>
          <w:lang w:val="en-US"/>
        </w:rPr>
        <w:t xml:space="preserve"> </w:t>
      </w:r>
      <w:r w:rsidRPr="006C3BF7">
        <w:t>алмаз</w:t>
      </w:r>
      <w:r w:rsidRPr="006C3BF7">
        <w:rPr>
          <w:lang w:val="en-US"/>
        </w:rPr>
        <w:t xml:space="preserve"> </w:t>
      </w:r>
      <w:r w:rsidRPr="006C3BF7">
        <w:t>қабырғасынан</w:t>
      </w:r>
      <w:r w:rsidRPr="006C3BF7">
        <w:rPr>
          <w:lang w:val="en-US"/>
        </w:rPr>
        <w:t xml:space="preserve"> </w:t>
      </w:r>
      <w:r w:rsidRPr="006C3BF7">
        <w:t>шағылады</w:t>
      </w:r>
      <w:r w:rsidRPr="006C3BF7">
        <w:rPr>
          <w:lang w:val="en-US"/>
        </w:rPr>
        <w:t xml:space="preserve">. </w:t>
      </w:r>
      <w:r w:rsidRPr="006C3BF7">
        <w:t xml:space="preserve">Қандай түсу </w:t>
      </w:r>
      <w:r w:rsidRPr="006C3BF7">
        <w:sym w:font="Symbol" w:char="F065"/>
      </w:r>
      <w:r w:rsidRPr="006C3BF7">
        <w:rPr>
          <w:vertAlign w:val="subscript"/>
        </w:rPr>
        <w:t>в</w:t>
      </w:r>
      <w:r w:rsidRPr="006C3BF7">
        <w:t xml:space="preserve"> бұрышында шағылған жарық толық поляризацияланған болады?</w:t>
      </w:r>
    </w:p>
    <w:p w:rsidR="006C3BF7" w:rsidRPr="006C3BF7" w:rsidRDefault="006C3BF7" w:rsidP="006C3BF7">
      <w:pPr>
        <w:numPr>
          <w:ilvl w:val="0"/>
          <w:numId w:val="18"/>
        </w:numPr>
        <w:tabs>
          <w:tab w:val="clear" w:pos="360"/>
          <w:tab w:val="left" w:pos="5220"/>
          <w:tab w:val="left" w:pos="5940"/>
        </w:tabs>
        <w:jc w:val="both"/>
      </w:pPr>
      <w:r w:rsidRPr="006C3BF7">
        <w:t xml:space="preserve">Су бетінен </w:t>
      </w:r>
      <w:proofErr w:type="gramStart"/>
      <w:r w:rsidRPr="006C3BF7">
        <w:t>ша</w:t>
      </w:r>
      <w:proofErr w:type="gramEnd"/>
      <w:r w:rsidRPr="006C3BF7">
        <w:t xml:space="preserve">ғылған жарық шоғы толық поляризацияланған болу үшін, күн горизонттан қандай бұрыштық </w:t>
      </w:r>
      <w:r w:rsidRPr="006C3BF7">
        <w:sym w:font="Symbol" w:char="F06A"/>
      </w:r>
      <w:r w:rsidRPr="006C3BF7">
        <w:t xml:space="preserve"> биіктікте болу керек?</w:t>
      </w:r>
    </w:p>
    <w:p w:rsidR="006C3BF7" w:rsidRPr="006C3BF7" w:rsidRDefault="006C3BF7" w:rsidP="006C3BF7">
      <w:pPr>
        <w:numPr>
          <w:ilvl w:val="0"/>
          <w:numId w:val="18"/>
        </w:numPr>
        <w:tabs>
          <w:tab w:val="clear" w:pos="360"/>
          <w:tab w:val="left" w:pos="5220"/>
          <w:tab w:val="left" w:pos="5940"/>
        </w:tabs>
        <w:jc w:val="both"/>
      </w:pPr>
      <w:r w:rsidRPr="006C3BF7">
        <w:t>Жарық ауадан тас тұзы кристалына түскендегі Брюстер бұрышы 57</w:t>
      </w:r>
      <w:r w:rsidRPr="006C3BF7">
        <w:rPr>
          <w:vertAlign w:val="superscript"/>
        </w:rPr>
        <w:t>0</w:t>
      </w:r>
      <w:r w:rsidRPr="006C3BF7">
        <w:t>. Осы кристалдағы жарық жылдамдығын анықтау керек.</w:t>
      </w:r>
    </w:p>
    <w:p w:rsidR="006C3BF7" w:rsidRPr="006C3BF7" w:rsidRDefault="006C3BF7" w:rsidP="006C3BF7">
      <w:pPr>
        <w:numPr>
          <w:ilvl w:val="0"/>
          <w:numId w:val="18"/>
        </w:numPr>
        <w:tabs>
          <w:tab w:val="clear" w:pos="360"/>
          <w:tab w:val="left" w:pos="5220"/>
          <w:tab w:val="left" w:pos="5940"/>
        </w:tabs>
        <w:jc w:val="both"/>
      </w:pPr>
      <w:r w:rsidRPr="006C3BF7">
        <w:t>Сұйықты</w:t>
      </w:r>
      <w:r w:rsidRPr="006C3BF7">
        <w:rPr>
          <w:lang w:val="kk-KZ"/>
        </w:rPr>
        <w:t>ң</w:t>
      </w:r>
      <w:r w:rsidRPr="006C3BF7">
        <w:t xml:space="preserve"> ауамен шекарасында жарық шоғының толық </w:t>
      </w:r>
      <w:proofErr w:type="gramStart"/>
      <w:r w:rsidRPr="006C3BF7">
        <w:t>ша</w:t>
      </w:r>
      <w:proofErr w:type="gramEnd"/>
      <w:r w:rsidRPr="006C3BF7">
        <w:t xml:space="preserve">ғылуының шекті бұрышы </w:t>
      </w:r>
      <w:r w:rsidRPr="006C3BF7">
        <w:rPr>
          <w:lang w:val="en-US"/>
        </w:rPr>
        <w:object w:dxaOrig="480" w:dyaOrig="340">
          <v:shape id="_x0000_i1102" type="#_x0000_t75" style="width:23.75pt;height:17pt" o:ole="" fillcolor="window">
            <v:imagedata r:id="rId113" o:title=""/>
          </v:shape>
          <o:OLEObject Type="Embed" ProgID="Equation.3" ShapeID="_x0000_i1102" DrawAspect="Content" ObjectID="_1651437255" r:id="rId155"/>
        </w:object>
      </w:r>
      <w:r w:rsidRPr="006C3BF7">
        <w:t xml:space="preserve"> 43</w:t>
      </w:r>
      <w:r w:rsidRPr="006C3BF7">
        <w:rPr>
          <w:vertAlign w:val="superscript"/>
        </w:rPr>
        <w:t>0</w:t>
      </w:r>
      <w:r w:rsidRPr="006C3BF7">
        <w:t>. Осы сұйық бетіне ауадан сә</w:t>
      </w:r>
      <w:proofErr w:type="gramStart"/>
      <w:r w:rsidRPr="006C3BF7">
        <w:t>уле т</w:t>
      </w:r>
      <w:proofErr w:type="gramEnd"/>
      <w:r w:rsidRPr="006C3BF7">
        <w:t>үсу үшін Брюстер бұрышын анықтау керек.</w:t>
      </w:r>
    </w:p>
    <w:p w:rsidR="006C3BF7" w:rsidRPr="006C3BF7" w:rsidRDefault="006C3BF7" w:rsidP="006C3BF7">
      <w:pPr>
        <w:numPr>
          <w:ilvl w:val="0"/>
          <w:numId w:val="18"/>
        </w:numPr>
        <w:tabs>
          <w:tab w:val="clear" w:pos="360"/>
          <w:tab w:val="left" w:pos="5220"/>
          <w:tab w:val="left" w:pos="5940"/>
        </w:tabs>
        <w:jc w:val="both"/>
      </w:pPr>
      <w:r w:rsidRPr="006C3BF7">
        <w:t xml:space="preserve">Ауадағы жарық шоғы сұйық бетіне </w:t>
      </w:r>
      <w:r w:rsidRPr="006C3BF7">
        <w:sym w:font="Symbol" w:char="F065"/>
      </w:r>
      <w:r w:rsidRPr="006C3BF7">
        <w:rPr>
          <w:vertAlign w:val="subscript"/>
        </w:rPr>
        <w:t>1</w:t>
      </w:r>
      <w:r w:rsidRPr="006C3BF7">
        <w:t xml:space="preserve"> </w:t>
      </w:r>
      <w:r w:rsidRPr="006C3BF7">
        <w:sym w:font="Symbol" w:char="F03D"/>
      </w:r>
      <w:r w:rsidRPr="006C3BF7">
        <w:t xml:space="preserve"> 54</w:t>
      </w:r>
      <w:r w:rsidRPr="006C3BF7">
        <w:rPr>
          <w:vertAlign w:val="superscript"/>
        </w:rPr>
        <w:t>0</w:t>
      </w:r>
      <w:r w:rsidRPr="006C3BF7">
        <w:t xml:space="preserve"> бұрышпен тү</w:t>
      </w:r>
      <w:proofErr w:type="gramStart"/>
      <w:r w:rsidRPr="006C3BF7">
        <w:t>сед</w:t>
      </w:r>
      <w:proofErr w:type="gramEnd"/>
      <w:r w:rsidRPr="006C3BF7">
        <w:t>і. Егер шағылған жарық шоғы толық поляризацияланған болса, жарық шоғының сыну бұрышы қандай?</w:t>
      </w:r>
    </w:p>
    <w:p w:rsidR="006C3BF7" w:rsidRPr="006C3BF7" w:rsidRDefault="006C3BF7" w:rsidP="006C3BF7">
      <w:pPr>
        <w:numPr>
          <w:ilvl w:val="0"/>
          <w:numId w:val="18"/>
        </w:numPr>
        <w:tabs>
          <w:tab w:val="clear" w:pos="360"/>
          <w:tab w:val="num" w:pos="1134"/>
          <w:tab w:val="left" w:pos="5220"/>
          <w:tab w:val="left" w:pos="5940"/>
        </w:tabs>
        <w:jc w:val="both"/>
        <w:rPr>
          <w:lang w:val="kk-KZ"/>
        </w:rPr>
      </w:pPr>
      <w:r w:rsidRPr="006C3BF7">
        <w:rPr>
          <w:lang w:val="kk-KZ"/>
        </w:rPr>
        <w:t xml:space="preserve">Егер түсетін жарық шекарасы 500нм және 600нм аралығында жатса, онда дифракциялық тор неше толық спектр беруі мүмкін. </w:t>
      </w:r>
    </w:p>
    <w:p w:rsidR="006C3BF7" w:rsidRPr="006C3BF7" w:rsidRDefault="006C3BF7" w:rsidP="006C3BF7">
      <w:pPr>
        <w:numPr>
          <w:ilvl w:val="0"/>
          <w:numId w:val="18"/>
        </w:numPr>
        <w:tabs>
          <w:tab w:val="clear" w:pos="360"/>
          <w:tab w:val="num" w:pos="1134"/>
          <w:tab w:val="left" w:pos="5220"/>
          <w:tab w:val="left" w:pos="5940"/>
        </w:tabs>
        <w:jc w:val="both"/>
        <w:rPr>
          <w:lang w:val="kk-KZ"/>
        </w:rPr>
      </w:pPr>
      <w:r w:rsidRPr="006C3BF7">
        <w:rPr>
          <w:lang w:val="kk-KZ"/>
        </w:rPr>
        <w:t>Дифракциялық тордың толық ені 4см болғандағы штрихтер саны 2000-ға тең. Натрийдің сары жалынындағы (λ=589нм) спектрдің бірінші және екінші реті үшін осындай тордың дисперсиясы қандай болады?</w:t>
      </w:r>
    </w:p>
    <w:p w:rsidR="006C3BF7" w:rsidRPr="006C3BF7" w:rsidRDefault="006C3BF7" w:rsidP="006C3BF7">
      <w:pPr>
        <w:numPr>
          <w:ilvl w:val="0"/>
          <w:numId w:val="18"/>
        </w:numPr>
        <w:tabs>
          <w:tab w:val="clear" w:pos="360"/>
          <w:tab w:val="num" w:pos="1134"/>
          <w:tab w:val="left" w:pos="5220"/>
          <w:tab w:val="left" w:pos="5940"/>
        </w:tabs>
        <w:jc w:val="both"/>
        <w:rPr>
          <w:lang w:val="kk-KZ"/>
        </w:rPr>
      </w:pPr>
      <w:r w:rsidRPr="006C3BF7">
        <w:rPr>
          <w:lang w:val="kk-KZ"/>
        </w:rPr>
        <w:t xml:space="preserve">Толқын ұзындығы 668нм жарықтың спектрінің бірінші ретіндегі дифракциялық тордың бұрыштық дисперсиясы 2,02∙10 рад/м-ге тең. Дифракциялық тордың тұрақтысын тап. </w:t>
      </w:r>
    </w:p>
    <w:p w:rsidR="006C3BF7" w:rsidRPr="006C3BF7" w:rsidRDefault="006C3BF7" w:rsidP="006C3BF7">
      <w:pPr>
        <w:tabs>
          <w:tab w:val="left" w:pos="5220"/>
          <w:tab w:val="left" w:pos="5940"/>
        </w:tabs>
        <w:jc w:val="both"/>
        <w:rPr>
          <w:b/>
          <w:lang w:val="kk-KZ"/>
        </w:rPr>
      </w:pPr>
      <w:r w:rsidRPr="006C3BF7">
        <w:rPr>
          <w:b/>
          <w:lang w:val="kk-KZ"/>
        </w:rPr>
        <w:t>Бақылау сұрақтары:</w:t>
      </w:r>
    </w:p>
    <w:p w:rsidR="006C3BF7" w:rsidRPr="006C3BF7" w:rsidRDefault="006C3BF7" w:rsidP="006C3BF7">
      <w:pPr>
        <w:tabs>
          <w:tab w:val="left" w:pos="5220"/>
          <w:tab w:val="left" w:pos="5940"/>
        </w:tabs>
        <w:jc w:val="both"/>
        <w:rPr>
          <w:lang w:val="kk-KZ"/>
        </w:rPr>
      </w:pPr>
      <w:r w:rsidRPr="006C3BF7">
        <w:rPr>
          <w:lang w:val="kk-KZ"/>
        </w:rPr>
        <w:t>1.Жарықтың дисперсиясы дегеніміз не?</w:t>
      </w:r>
    </w:p>
    <w:p w:rsidR="006C3BF7" w:rsidRPr="006C3BF7" w:rsidRDefault="006C3BF7" w:rsidP="006C3BF7">
      <w:pPr>
        <w:tabs>
          <w:tab w:val="left" w:pos="5220"/>
          <w:tab w:val="left" w:pos="5940"/>
        </w:tabs>
        <w:jc w:val="both"/>
        <w:rPr>
          <w:lang w:val="kk-KZ"/>
        </w:rPr>
      </w:pPr>
      <w:r w:rsidRPr="006C3BF7">
        <w:rPr>
          <w:lang w:val="kk-KZ"/>
        </w:rPr>
        <w:t>2.Жарықтың дисперсиясы қандай жағдайда бақыланады?</w:t>
      </w:r>
    </w:p>
    <w:p w:rsidR="006C3BF7" w:rsidRPr="006C3BF7" w:rsidRDefault="006C3BF7" w:rsidP="006C3BF7">
      <w:pPr>
        <w:tabs>
          <w:tab w:val="left" w:pos="5220"/>
          <w:tab w:val="left" w:pos="5940"/>
        </w:tabs>
        <w:jc w:val="both"/>
        <w:rPr>
          <w:lang w:val="kk-KZ"/>
        </w:rPr>
      </w:pPr>
      <w:r w:rsidRPr="006C3BF7">
        <w:rPr>
          <w:lang w:val="kk-KZ"/>
        </w:rPr>
        <w:lastRenderedPageBreak/>
        <w:t>3.Гюйгенс принципіне тұжырымдама беріңіз?</w:t>
      </w:r>
    </w:p>
    <w:p w:rsidR="006C3BF7" w:rsidRPr="006C3BF7" w:rsidRDefault="006C3BF7" w:rsidP="006C3BF7">
      <w:pPr>
        <w:tabs>
          <w:tab w:val="left" w:pos="5220"/>
          <w:tab w:val="left" w:pos="5940"/>
        </w:tabs>
        <w:jc w:val="both"/>
        <w:rPr>
          <w:lang w:val="kk-KZ"/>
        </w:rPr>
      </w:pPr>
      <w:r w:rsidRPr="006C3BF7">
        <w:rPr>
          <w:lang w:val="kk-KZ"/>
        </w:rPr>
        <w:t>4.Спектрдің пайда болу себебін атаңыз?</w:t>
      </w:r>
    </w:p>
    <w:p w:rsidR="006C3BF7" w:rsidRPr="006C3BF7" w:rsidRDefault="006C3BF7" w:rsidP="006C3BF7">
      <w:pPr>
        <w:tabs>
          <w:tab w:val="left" w:pos="5220"/>
          <w:tab w:val="left" w:pos="5940"/>
        </w:tabs>
        <w:jc w:val="both"/>
        <w:rPr>
          <w:lang w:val="kk-KZ"/>
        </w:rPr>
      </w:pPr>
      <w:r w:rsidRPr="006C3BF7">
        <w:rPr>
          <w:lang w:val="kk-KZ"/>
        </w:rPr>
        <w:t>5.Бугер заңын көрсетіңіз?</w:t>
      </w:r>
    </w:p>
    <w:p w:rsidR="006C3BF7" w:rsidRPr="006C3BF7" w:rsidRDefault="006C3BF7" w:rsidP="006C3BF7">
      <w:pPr>
        <w:tabs>
          <w:tab w:val="left" w:pos="5220"/>
          <w:tab w:val="left" w:pos="5940"/>
        </w:tabs>
        <w:jc w:val="both"/>
        <w:rPr>
          <w:lang w:val="kk-KZ"/>
        </w:rPr>
      </w:pPr>
      <w:r w:rsidRPr="006C3BF7">
        <w:rPr>
          <w:lang w:val="kk-KZ"/>
        </w:rPr>
        <w:t>6.Малюс заңы нені сипаттайды?</w:t>
      </w:r>
    </w:p>
    <w:p w:rsidR="006C3BF7" w:rsidRPr="006C3BF7" w:rsidRDefault="006C3BF7" w:rsidP="006C3BF7">
      <w:pPr>
        <w:tabs>
          <w:tab w:val="left" w:pos="5220"/>
          <w:tab w:val="left" w:pos="5940"/>
        </w:tabs>
        <w:jc w:val="both"/>
        <w:rPr>
          <w:lang w:val="kk-KZ"/>
        </w:rPr>
      </w:pPr>
      <w:r w:rsidRPr="006C3BF7">
        <w:rPr>
          <w:lang w:val="kk-KZ"/>
        </w:rPr>
        <w:t>7.Брюстер бұрышының ерекшелігі қандай?</w:t>
      </w:r>
    </w:p>
    <w:p w:rsidR="006C3BF7" w:rsidRPr="006C3BF7" w:rsidRDefault="006C3BF7" w:rsidP="006C3BF7">
      <w:pPr>
        <w:tabs>
          <w:tab w:val="left" w:pos="5220"/>
          <w:tab w:val="left" w:pos="5940"/>
        </w:tabs>
        <w:jc w:val="both"/>
        <w:rPr>
          <w:lang w:val="kk-KZ"/>
        </w:rPr>
      </w:pPr>
      <w:r w:rsidRPr="006C3BF7">
        <w:rPr>
          <w:lang w:val="kk-KZ"/>
        </w:rPr>
        <w:t>8.Брюстер заңы орындалғанда шағылған сәуле мен сынған сәуле өзара перпендикуляр екендігін дәлелде?</w:t>
      </w:r>
    </w:p>
    <w:p w:rsidR="006C3BF7" w:rsidRPr="006C3BF7" w:rsidRDefault="006C3BF7" w:rsidP="006C3BF7">
      <w:pPr>
        <w:tabs>
          <w:tab w:val="left" w:pos="5220"/>
          <w:tab w:val="left" w:pos="5940"/>
        </w:tabs>
        <w:jc w:val="both"/>
        <w:rPr>
          <w:lang w:val="kk-KZ"/>
        </w:rPr>
      </w:pPr>
      <w:r w:rsidRPr="006C3BF7">
        <w:rPr>
          <w:b/>
          <w:lang w:val="kk-KZ"/>
        </w:rPr>
        <w:t xml:space="preserve">Студенттердің өздік жұмыстарына тапсырмалар: </w:t>
      </w:r>
      <w:r w:rsidRPr="006C3BF7">
        <w:rPr>
          <w:lang w:val="kk-KZ"/>
        </w:rPr>
        <w:t>№13 практикалық сабақтағы әдебиеттер тізіміндегі №12   әдебиетті қараңыз.</w:t>
      </w:r>
    </w:p>
    <w:p w:rsidR="006C3BF7" w:rsidRPr="006C3BF7" w:rsidRDefault="006C3BF7" w:rsidP="006C3BF7">
      <w:pPr>
        <w:tabs>
          <w:tab w:val="left" w:pos="5220"/>
          <w:tab w:val="left" w:pos="5940"/>
        </w:tabs>
        <w:jc w:val="both"/>
        <w:rPr>
          <w:lang w:val="kk-KZ"/>
        </w:rPr>
      </w:pPr>
      <w:r w:rsidRPr="006C3BF7">
        <w:rPr>
          <w:b/>
          <w:lang w:val="kk-KZ"/>
        </w:rPr>
        <w:t>Керекті әдебиеттердің тізімі</w:t>
      </w:r>
      <w:r w:rsidRPr="006C3BF7">
        <w:rPr>
          <w:lang w:val="kk-KZ"/>
        </w:rPr>
        <w:t>: №13 практикалық сабақтағы әдебиеттер тізімі.</w:t>
      </w:r>
    </w:p>
    <w:p w:rsidR="006C3BF7" w:rsidRPr="006C3BF7" w:rsidRDefault="006C3BF7" w:rsidP="006C3BF7">
      <w:pPr>
        <w:tabs>
          <w:tab w:val="left" w:pos="5220"/>
          <w:tab w:val="left" w:pos="5940"/>
        </w:tabs>
        <w:jc w:val="both"/>
        <w:rPr>
          <w:lang w:val="kk-KZ"/>
        </w:rPr>
      </w:pPr>
    </w:p>
    <w:p w:rsidR="006C3BF7" w:rsidRPr="006C3BF7" w:rsidRDefault="006C3BF7" w:rsidP="006C3BF7">
      <w:pPr>
        <w:tabs>
          <w:tab w:val="left" w:pos="5220"/>
          <w:tab w:val="left" w:pos="5940"/>
        </w:tabs>
        <w:jc w:val="both"/>
        <w:rPr>
          <w:lang w:val="kk-KZ"/>
        </w:rPr>
      </w:pPr>
    </w:p>
    <w:p w:rsidR="006C3BF7" w:rsidRPr="006C3BF7" w:rsidRDefault="006C3BF7" w:rsidP="006C3BF7">
      <w:pPr>
        <w:tabs>
          <w:tab w:val="left" w:pos="5220"/>
          <w:tab w:val="left" w:pos="5940"/>
        </w:tabs>
        <w:jc w:val="both"/>
        <w:rPr>
          <w:lang w:val="kk-KZ"/>
        </w:rPr>
      </w:pPr>
      <w:r w:rsidRPr="006C3BF7">
        <w:rPr>
          <w:b/>
          <w:lang w:val="kk-KZ"/>
        </w:rPr>
        <w:t xml:space="preserve">№4. Практикалық сабақ. </w:t>
      </w:r>
      <w:r w:rsidRPr="006C3BF7">
        <w:rPr>
          <w:lang w:val="kk-KZ"/>
        </w:rPr>
        <w:t xml:space="preserve">. </w:t>
      </w:r>
    </w:p>
    <w:p w:rsidR="006C3BF7" w:rsidRPr="006C3BF7" w:rsidRDefault="006C3BF7" w:rsidP="006C3BF7">
      <w:pPr>
        <w:tabs>
          <w:tab w:val="left" w:pos="5220"/>
          <w:tab w:val="left" w:pos="5940"/>
        </w:tabs>
        <w:jc w:val="both"/>
        <w:rPr>
          <w:b/>
          <w:lang w:val="kk-KZ"/>
        </w:rPr>
      </w:pPr>
      <w:r w:rsidRPr="006C3BF7">
        <w:rPr>
          <w:b/>
          <w:lang w:val="kk-KZ"/>
        </w:rPr>
        <w:t>Жылулық сәулелену заңдары.Жарық кванттарының энергиясы мен импульсы. Планк формуласы.Энштейн теңдеуі. Жарықтың қысымы.</w:t>
      </w:r>
    </w:p>
    <w:p w:rsidR="006C3BF7" w:rsidRPr="006C3BF7" w:rsidRDefault="006C3BF7" w:rsidP="006C3BF7">
      <w:pPr>
        <w:tabs>
          <w:tab w:val="left" w:pos="5220"/>
          <w:tab w:val="left" w:pos="5940"/>
        </w:tabs>
        <w:jc w:val="both"/>
        <w:rPr>
          <w:b/>
          <w:lang w:val="kk-KZ"/>
        </w:rPr>
      </w:pPr>
    </w:p>
    <w:p w:rsidR="006C3BF7" w:rsidRPr="006C3BF7" w:rsidRDefault="006C3BF7" w:rsidP="006C3BF7">
      <w:pPr>
        <w:tabs>
          <w:tab w:val="left" w:pos="5220"/>
          <w:tab w:val="left" w:pos="5940"/>
        </w:tabs>
        <w:jc w:val="both"/>
        <w:rPr>
          <w:lang w:val="kk-KZ"/>
        </w:rPr>
      </w:pPr>
      <w:r w:rsidRPr="006C3BF7">
        <w:rPr>
          <w:b/>
          <w:lang w:val="kk-KZ"/>
        </w:rPr>
        <w:t xml:space="preserve">Сабақтың мақсаты мен міндеттері: </w:t>
      </w:r>
      <w:r w:rsidRPr="006C3BF7">
        <w:rPr>
          <w:lang w:val="kk-KZ"/>
        </w:rPr>
        <w:t>«Кванттық оптика» тақырыбында алған теориялық білімдерін бекіту, тереңдету, кеңейту және нақты есептер шығаруда қолдана білу.</w:t>
      </w:r>
    </w:p>
    <w:p w:rsidR="006C3BF7" w:rsidRPr="006C3BF7" w:rsidRDefault="006C3BF7" w:rsidP="006C3BF7">
      <w:pPr>
        <w:tabs>
          <w:tab w:val="left" w:pos="5220"/>
          <w:tab w:val="left" w:pos="5940"/>
        </w:tabs>
        <w:jc w:val="both"/>
        <w:rPr>
          <w:b/>
          <w:lang w:val="kk-KZ"/>
        </w:rPr>
      </w:pPr>
      <w:r w:rsidRPr="006C3BF7">
        <w:rPr>
          <w:b/>
          <w:lang w:val="kk-KZ"/>
        </w:rPr>
        <w:t>Сабақтың мазмұны:</w:t>
      </w:r>
    </w:p>
    <w:p w:rsidR="006C3BF7" w:rsidRPr="006C3BF7" w:rsidRDefault="006C3BF7" w:rsidP="006C3BF7">
      <w:pPr>
        <w:tabs>
          <w:tab w:val="left" w:pos="5220"/>
          <w:tab w:val="left" w:pos="5940"/>
        </w:tabs>
        <w:jc w:val="both"/>
        <w:rPr>
          <w:b/>
          <w:lang w:val="kk-KZ"/>
        </w:rPr>
      </w:pPr>
      <w:r w:rsidRPr="006C3BF7">
        <w:rPr>
          <w:b/>
          <w:lang w:val="kk-KZ"/>
        </w:rPr>
        <w:t>Теориялық мазмұны:</w:t>
      </w:r>
    </w:p>
    <w:p w:rsidR="006C3BF7" w:rsidRPr="006C3BF7" w:rsidRDefault="006C3BF7" w:rsidP="006C3BF7">
      <w:pPr>
        <w:tabs>
          <w:tab w:val="left" w:pos="5220"/>
          <w:tab w:val="left" w:pos="5940"/>
        </w:tabs>
        <w:jc w:val="both"/>
        <w:rPr>
          <w:lang w:val="kk-KZ"/>
        </w:rPr>
      </w:pPr>
      <w:r w:rsidRPr="006C3BF7">
        <w:rPr>
          <w:lang w:val="kk-KZ"/>
        </w:rPr>
        <w:t xml:space="preserve">Жылулық сәулелену.Абсолют қара дененiң сәулеленуiнiң проблемалары. Кванттық гипотеза және Планк өрнегі.  Фотондар. Жарық кванттарының энергиясы және импульсі. Франк және Герц тәжірибелері. Фотоэффект. Комптон эффектісі. Бор постулаттары. Де-Бройль толқыны. Микробөлшектердің толқындық қасиеттері және анықталмағандық қатынасы. Шредингердің уақытша және стационар теңдеулері. Толқындық функцияның статистикалық мағынасы. </w:t>
      </w:r>
    </w:p>
    <w:p w:rsidR="006C3BF7" w:rsidRPr="006C3BF7" w:rsidRDefault="006C3BF7" w:rsidP="006C3BF7">
      <w:pPr>
        <w:tabs>
          <w:tab w:val="left" w:pos="5220"/>
          <w:tab w:val="left" w:pos="5940"/>
        </w:tabs>
        <w:jc w:val="both"/>
        <w:rPr>
          <w:b/>
          <w:lang w:val="kk-KZ"/>
        </w:rPr>
      </w:pPr>
    </w:p>
    <w:p w:rsidR="006C3BF7" w:rsidRPr="006C3BF7" w:rsidRDefault="006C3BF7" w:rsidP="006C3BF7">
      <w:pPr>
        <w:tabs>
          <w:tab w:val="left" w:pos="5220"/>
          <w:tab w:val="left" w:pos="5940"/>
        </w:tabs>
        <w:jc w:val="both"/>
        <w:rPr>
          <w:lang w:val="kk-KZ"/>
        </w:rPr>
      </w:pPr>
      <w:r w:rsidRPr="006C3BF7">
        <w:rPr>
          <w:b/>
          <w:lang w:val="kk-KZ"/>
        </w:rPr>
        <w:t>Практикалық сабаққа тапсырмалар:</w:t>
      </w:r>
      <w:r w:rsidRPr="006C3BF7">
        <w:rPr>
          <w:lang w:val="kk-KZ"/>
        </w:rPr>
        <w:t xml:space="preserve"> </w:t>
      </w:r>
    </w:p>
    <w:p w:rsidR="006C3BF7" w:rsidRPr="006C3BF7" w:rsidRDefault="006C3BF7" w:rsidP="006C3BF7">
      <w:pPr>
        <w:numPr>
          <w:ilvl w:val="0"/>
          <w:numId w:val="19"/>
        </w:numPr>
        <w:tabs>
          <w:tab w:val="left" w:pos="5220"/>
          <w:tab w:val="left" w:pos="5940"/>
        </w:tabs>
        <w:jc w:val="both"/>
        <w:rPr>
          <w:lang w:val="kk-KZ"/>
        </w:rPr>
      </w:pPr>
      <w:r w:rsidRPr="006C3BF7">
        <w:rPr>
          <w:lang w:val="kk-KZ"/>
        </w:rPr>
        <w:t xml:space="preserve">Қара дененің температурасы </w:t>
      </w:r>
      <w:r w:rsidRPr="006C3BF7">
        <w:rPr>
          <w:i/>
          <w:lang w:val="kk-KZ"/>
        </w:rPr>
        <w:sym w:font="Symbol" w:char="F054"/>
      </w:r>
      <w:r w:rsidRPr="006C3BF7">
        <w:rPr>
          <w:vertAlign w:val="subscript"/>
          <w:lang w:val="kk-KZ"/>
        </w:rPr>
        <w:t>1</w:t>
      </w:r>
      <w:r w:rsidRPr="006C3BF7">
        <w:rPr>
          <w:lang w:val="kk-KZ"/>
        </w:rPr>
        <w:t xml:space="preserve">=500К. Егер қыздырудың нәтижесінде жарық ағыны </w:t>
      </w:r>
      <w:r w:rsidRPr="006C3BF7">
        <w:rPr>
          <w:i/>
          <w:lang w:val="kk-KZ"/>
        </w:rPr>
        <w:t>п</w:t>
      </w:r>
      <w:r w:rsidRPr="006C3BF7">
        <w:rPr>
          <w:lang w:val="kk-KZ"/>
        </w:rPr>
        <w:sym w:font="Symbol" w:char="F03D"/>
      </w:r>
      <w:r w:rsidRPr="006C3BF7">
        <w:rPr>
          <w:lang w:val="kk-KZ"/>
        </w:rPr>
        <w:t xml:space="preserve">5 есе  артса, онда дененің температурасы </w:t>
      </w:r>
      <w:r w:rsidRPr="006C3BF7">
        <w:rPr>
          <w:i/>
          <w:lang w:val="kk-KZ"/>
        </w:rPr>
        <w:t>Т</w:t>
      </w:r>
      <w:r w:rsidRPr="006C3BF7">
        <w:rPr>
          <w:vertAlign w:val="subscript"/>
          <w:lang w:val="kk-KZ"/>
        </w:rPr>
        <w:t xml:space="preserve">2 </w:t>
      </w:r>
      <w:r w:rsidRPr="006C3BF7">
        <w:rPr>
          <w:lang w:val="kk-KZ"/>
        </w:rPr>
        <w:t>қандай болады?</w:t>
      </w:r>
    </w:p>
    <w:p w:rsidR="006C3BF7" w:rsidRPr="006C3BF7" w:rsidRDefault="006C3BF7" w:rsidP="006C3BF7">
      <w:pPr>
        <w:numPr>
          <w:ilvl w:val="0"/>
          <w:numId w:val="19"/>
        </w:numPr>
        <w:tabs>
          <w:tab w:val="left" w:pos="5220"/>
          <w:tab w:val="left" w:pos="5940"/>
        </w:tabs>
        <w:jc w:val="both"/>
        <w:rPr>
          <w:lang w:val="kk-KZ"/>
        </w:rPr>
      </w:pPr>
      <w:r w:rsidRPr="006C3BF7">
        <w:rPr>
          <w:lang w:val="kk-KZ"/>
        </w:rPr>
        <w:t xml:space="preserve">Егер сәуле шығару энергиясының максимумы 0,8мкм толқын ұзындығына сәйкес келсе, онда абсолют қара дененің температурасы </w:t>
      </w:r>
      <w:r w:rsidRPr="006C3BF7">
        <w:rPr>
          <w:i/>
          <w:lang w:val="kk-KZ"/>
        </w:rPr>
        <w:sym w:font="Symbol" w:char="F054"/>
      </w:r>
      <w:r w:rsidRPr="006C3BF7">
        <w:rPr>
          <w:lang w:val="kk-KZ"/>
        </w:rPr>
        <w:t xml:space="preserve"> мен энергетикалық жарқырауы </w:t>
      </w:r>
      <w:r w:rsidRPr="006C3BF7">
        <w:rPr>
          <w:i/>
          <w:lang w:val="kk-KZ"/>
        </w:rPr>
        <w:t>R</w:t>
      </w:r>
      <w:r w:rsidRPr="006C3BF7">
        <w:rPr>
          <w:vertAlign w:val="subscript"/>
          <w:lang w:val="kk-KZ"/>
        </w:rPr>
        <w:t>e</w:t>
      </w:r>
      <w:r w:rsidRPr="006C3BF7">
        <w:rPr>
          <w:lang w:val="kk-KZ"/>
        </w:rPr>
        <w:t xml:space="preserve"> (жарық шығарғыштығы) қандай болар еді? </w:t>
      </w:r>
    </w:p>
    <w:p w:rsidR="006C3BF7" w:rsidRPr="006C3BF7" w:rsidRDefault="006C3BF7" w:rsidP="006C3BF7">
      <w:pPr>
        <w:numPr>
          <w:ilvl w:val="0"/>
          <w:numId w:val="19"/>
        </w:numPr>
        <w:tabs>
          <w:tab w:val="left" w:pos="5220"/>
          <w:tab w:val="left" w:pos="5940"/>
        </w:tabs>
        <w:jc w:val="both"/>
        <w:rPr>
          <w:lang w:val="kk-KZ"/>
        </w:rPr>
      </w:pPr>
      <w:r w:rsidRPr="006C3BF7">
        <w:rPr>
          <w:lang w:val="kk-KZ"/>
        </w:rPr>
        <w:t xml:space="preserve">Пештің көру терезесінің сәуле шығару ағыны </w:t>
      </w:r>
      <w:r w:rsidRPr="006C3BF7">
        <w:rPr>
          <w:lang w:val="kk-KZ"/>
        </w:rPr>
        <w:sym w:font="Symbol" w:char="F046"/>
      </w:r>
      <w:r w:rsidRPr="006C3BF7">
        <w:rPr>
          <w:vertAlign w:val="subscript"/>
          <w:lang w:val="kk-KZ"/>
        </w:rPr>
        <w:t>е</w:t>
      </w:r>
      <w:r w:rsidRPr="006C3BF7">
        <w:rPr>
          <w:lang w:val="kk-KZ"/>
        </w:rPr>
        <w:sym w:font="Symbol" w:char="F03D"/>
      </w:r>
      <w:r w:rsidRPr="006C3BF7">
        <w:rPr>
          <w:lang w:val="kk-KZ"/>
        </w:rPr>
        <w:t xml:space="preserve">4 кДж/мин. Егер терезесінің ауданы </w:t>
      </w:r>
      <w:r w:rsidRPr="006C3BF7">
        <w:rPr>
          <w:i/>
          <w:lang w:val="en-US"/>
        </w:rPr>
        <w:t>S</w:t>
      </w:r>
      <w:r w:rsidRPr="006C3BF7">
        <w:t>=</w:t>
      </w:r>
      <w:r w:rsidRPr="006C3BF7">
        <w:rPr>
          <w:lang w:val="kk-KZ"/>
        </w:rPr>
        <w:t>8см</w:t>
      </w:r>
      <w:r w:rsidRPr="006C3BF7">
        <w:rPr>
          <w:vertAlign w:val="superscript"/>
          <w:lang w:val="kk-KZ"/>
        </w:rPr>
        <w:t>2</w:t>
      </w:r>
      <w:r w:rsidRPr="006C3BF7">
        <w:rPr>
          <w:lang w:val="kk-KZ"/>
        </w:rPr>
        <w:t xml:space="preserve"> болса, онда пештің температурасы </w:t>
      </w:r>
      <w:r w:rsidRPr="006C3BF7">
        <w:rPr>
          <w:i/>
          <w:lang w:val="kk-KZ"/>
        </w:rPr>
        <w:t>Т</w:t>
      </w:r>
      <w:r w:rsidRPr="006C3BF7">
        <w:rPr>
          <w:lang w:val="kk-KZ"/>
        </w:rPr>
        <w:t xml:space="preserve"> қандай? </w:t>
      </w:r>
    </w:p>
    <w:p w:rsidR="006C3BF7" w:rsidRPr="006C3BF7" w:rsidRDefault="006C3BF7" w:rsidP="006C3BF7">
      <w:pPr>
        <w:numPr>
          <w:ilvl w:val="0"/>
          <w:numId w:val="19"/>
        </w:numPr>
        <w:tabs>
          <w:tab w:val="left" w:pos="5220"/>
          <w:tab w:val="left" w:pos="5940"/>
        </w:tabs>
        <w:jc w:val="both"/>
        <w:rPr>
          <w:lang w:val="kk-KZ"/>
        </w:rPr>
      </w:pPr>
      <w:r w:rsidRPr="006C3BF7">
        <w:rPr>
          <w:lang w:val="kk-KZ"/>
        </w:rPr>
        <w:t>Абсолют қара дененің сәуле шығару ағыны Ф</w:t>
      </w:r>
      <w:r w:rsidRPr="006C3BF7">
        <w:rPr>
          <w:vertAlign w:val="subscript"/>
          <w:lang w:val="kk-KZ"/>
        </w:rPr>
        <w:t>е</w:t>
      </w:r>
      <w:r w:rsidRPr="006C3BF7">
        <w:rPr>
          <w:lang w:val="kk-KZ"/>
        </w:rPr>
        <w:sym w:font="Symbol" w:char="F03D"/>
      </w:r>
      <w:r w:rsidRPr="006C3BF7">
        <w:rPr>
          <w:lang w:val="kk-KZ"/>
        </w:rPr>
        <w:t xml:space="preserve">10 кВт. Сәуле шығарудың энергиясының максимумы </w:t>
      </w:r>
      <w:r w:rsidRPr="006C3BF7">
        <w:rPr>
          <w:lang w:val="kk-KZ"/>
        </w:rPr>
        <w:sym w:font="Symbol" w:char="F06C"/>
      </w:r>
      <w:r w:rsidRPr="006C3BF7">
        <w:rPr>
          <w:vertAlign w:val="subscript"/>
          <w:lang w:val="kk-KZ"/>
        </w:rPr>
        <w:t>m</w:t>
      </w:r>
      <w:r w:rsidRPr="006C3BF7">
        <w:rPr>
          <w:lang w:val="kk-KZ"/>
        </w:rPr>
        <w:t xml:space="preserve">=0,8мкм толқын ұзындығына сай келді. Сәуле шығару бетінің </w:t>
      </w:r>
      <w:r w:rsidRPr="006C3BF7">
        <w:rPr>
          <w:rFonts w:hint="cs"/>
          <w:i/>
          <w:lang w:val="kk-KZ"/>
        </w:rPr>
        <w:t>S</w:t>
      </w:r>
      <w:r w:rsidRPr="006C3BF7">
        <w:rPr>
          <w:lang w:val="kk-KZ"/>
        </w:rPr>
        <w:t xml:space="preserve"> ауданын табу керек?</w:t>
      </w:r>
    </w:p>
    <w:p w:rsidR="006C3BF7" w:rsidRPr="006C3BF7" w:rsidRDefault="006C3BF7" w:rsidP="006C3BF7">
      <w:pPr>
        <w:numPr>
          <w:ilvl w:val="0"/>
          <w:numId w:val="19"/>
        </w:numPr>
        <w:tabs>
          <w:tab w:val="left" w:pos="5220"/>
          <w:tab w:val="left" w:pos="5940"/>
        </w:tabs>
        <w:jc w:val="both"/>
        <w:rPr>
          <w:lang w:val="kk-KZ"/>
        </w:rPr>
      </w:pPr>
      <w:r w:rsidRPr="006C3BF7">
        <w:rPr>
          <w:lang w:val="kk-KZ"/>
        </w:rPr>
        <w:t xml:space="preserve">Радиациялық пирометрдің көмегімен өлшеген температурасы </w:t>
      </w:r>
      <w:r w:rsidRPr="006C3BF7">
        <w:rPr>
          <w:lang w:val="kk-KZ"/>
        </w:rPr>
        <w:sym w:font="Symbol" w:char="F054"/>
      </w:r>
      <w:r w:rsidRPr="006C3BF7">
        <w:rPr>
          <w:vertAlign w:val="subscript"/>
          <w:lang w:val="kk-KZ"/>
        </w:rPr>
        <w:t>рад.</w:t>
      </w:r>
      <w:r w:rsidRPr="006C3BF7">
        <w:rPr>
          <w:lang w:val="kk-KZ"/>
        </w:rPr>
        <w:sym w:font="Symbol" w:char="F03D"/>
      </w:r>
      <w:r w:rsidRPr="006C3BF7">
        <w:rPr>
          <w:lang w:val="kk-KZ"/>
        </w:rPr>
        <w:t>1,4кК, ал шын температурасы Т</w:t>
      </w:r>
      <w:r w:rsidRPr="006C3BF7">
        <w:rPr>
          <w:lang w:val="kk-KZ"/>
        </w:rPr>
        <w:sym w:font="Symbol" w:char="F03D"/>
      </w:r>
      <w:r w:rsidRPr="006C3BF7">
        <w:rPr>
          <w:lang w:val="kk-KZ"/>
        </w:rPr>
        <w:t xml:space="preserve">3,2кК сұр дененің сәуле жұтқыштық қабілетін </w:t>
      </w:r>
      <w:r w:rsidRPr="006C3BF7">
        <w:rPr>
          <w:i/>
          <w:lang w:val="kk-KZ"/>
        </w:rPr>
        <w:t>а</w:t>
      </w:r>
      <w:r w:rsidRPr="006C3BF7">
        <w:rPr>
          <w:vertAlign w:val="subscript"/>
          <w:lang w:val="kk-KZ"/>
        </w:rPr>
        <w:sym w:font="Symbol" w:char="F054"/>
      </w:r>
      <w:r w:rsidRPr="006C3BF7">
        <w:rPr>
          <w:lang w:val="kk-KZ"/>
        </w:rPr>
        <w:t xml:space="preserve"> қандай?</w:t>
      </w:r>
    </w:p>
    <w:p w:rsidR="006C3BF7" w:rsidRPr="006C3BF7" w:rsidRDefault="006C3BF7" w:rsidP="006C3BF7">
      <w:pPr>
        <w:numPr>
          <w:ilvl w:val="0"/>
          <w:numId w:val="19"/>
        </w:numPr>
        <w:tabs>
          <w:tab w:val="left" w:pos="5220"/>
          <w:tab w:val="left" w:pos="5940"/>
        </w:tabs>
        <w:jc w:val="both"/>
        <w:rPr>
          <w:lang w:val="kk-KZ"/>
        </w:rPr>
      </w:pPr>
      <w:r w:rsidRPr="006C3BF7">
        <w:rPr>
          <w:lang w:val="kk-KZ"/>
        </w:rPr>
        <w:t>Жер бетінің орташа энергетикалық жарқырауы 0,54 Дж / (см</w:t>
      </w:r>
      <w:r w:rsidRPr="006C3BF7">
        <w:rPr>
          <w:vertAlign w:val="superscript"/>
          <w:lang w:val="kk-KZ"/>
        </w:rPr>
        <w:t>2</w:t>
      </w:r>
      <w:r w:rsidRPr="006C3BF7">
        <w:rPr>
          <w:lang w:val="kk-KZ"/>
        </w:rPr>
        <w:sym w:font="Symbol" w:char="F0D7"/>
      </w:r>
      <w:r w:rsidRPr="006C3BF7">
        <w:rPr>
          <w:lang w:val="kk-KZ"/>
        </w:rPr>
        <w:t xml:space="preserve">мин)-қа тең. Егер жер бетінің қаралық коэффиценті </w:t>
      </w:r>
      <w:r w:rsidRPr="006C3BF7">
        <w:rPr>
          <w:lang w:val="kk-KZ"/>
        </w:rPr>
        <w:sym w:font="Symbol" w:char="F061"/>
      </w:r>
      <w:r w:rsidRPr="006C3BF7">
        <w:rPr>
          <w:vertAlign w:val="subscript"/>
          <w:lang w:val="kk-KZ"/>
        </w:rPr>
        <w:sym w:font="Symbol" w:char="F054"/>
      </w:r>
      <w:r w:rsidRPr="006C3BF7">
        <w:rPr>
          <w:lang w:val="kk-KZ"/>
        </w:rPr>
        <w:sym w:font="Symbol" w:char="F03D"/>
      </w:r>
      <w:r w:rsidRPr="006C3BF7">
        <w:rPr>
          <w:lang w:val="kk-KZ"/>
        </w:rPr>
        <w:t xml:space="preserve">0,25 сұр дене сияқты сәуле шығарады деп шартты түрде есептесек, онда жер бетінің температурасы </w:t>
      </w:r>
      <w:r w:rsidRPr="006C3BF7">
        <w:rPr>
          <w:i/>
          <w:lang w:val="kk-KZ"/>
        </w:rPr>
        <w:t>Т</w:t>
      </w:r>
      <w:r w:rsidRPr="006C3BF7">
        <w:rPr>
          <w:lang w:val="kk-KZ"/>
        </w:rPr>
        <w:t xml:space="preserve"> қандай болуы керек?</w:t>
      </w:r>
    </w:p>
    <w:p w:rsidR="006C3BF7" w:rsidRPr="006C3BF7" w:rsidRDefault="006C3BF7" w:rsidP="006C3BF7">
      <w:pPr>
        <w:numPr>
          <w:ilvl w:val="0"/>
          <w:numId w:val="19"/>
        </w:numPr>
        <w:tabs>
          <w:tab w:val="left" w:pos="5220"/>
          <w:tab w:val="left" w:pos="5940"/>
        </w:tabs>
        <w:jc w:val="both"/>
        <w:rPr>
          <w:lang w:val="kk-KZ"/>
        </w:rPr>
      </w:pPr>
      <w:r w:rsidRPr="006C3BF7">
        <w:rPr>
          <w:lang w:val="kk-KZ"/>
        </w:rPr>
        <w:t>Егер күмістің бетіне толқын ұзындығы λ=300 нм ултракүлгін сәулелерді бағыттасақ, фотоэффект болады ма?</w:t>
      </w:r>
    </w:p>
    <w:p w:rsidR="006C3BF7" w:rsidRPr="006C3BF7" w:rsidRDefault="006C3BF7" w:rsidP="006C3BF7">
      <w:pPr>
        <w:numPr>
          <w:ilvl w:val="0"/>
          <w:numId w:val="19"/>
        </w:numPr>
        <w:tabs>
          <w:tab w:val="left" w:pos="5220"/>
          <w:tab w:val="left" w:pos="5940"/>
        </w:tabs>
        <w:jc w:val="both"/>
        <w:rPr>
          <w:lang w:val="kk-KZ"/>
        </w:rPr>
      </w:pPr>
      <w:r w:rsidRPr="006C3BF7">
        <w:rPr>
          <w:lang w:val="kk-KZ"/>
        </w:rPr>
        <w:t>Егер фотоэффекттің қызыл шекарасы λ</w:t>
      </w:r>
      <w:r w:rsidRPr="006C3BF7">
        <w:rPr>
          <w:vertAlign w:val="subscript"/>
          <w:lang w:val="kk-KZ"/>
        </w:rPr>
        <w:t>0</w:t>
      </w:r>
      <w:r w:rsidRPr="006C3BF7">
        <w:rPr>
          <w:lang w:val="kk-KZ"/>
        </w:rPr>
        <w:t>=307 нм және фотоэлект</w:t>
      </w:r>
      <w:r w:rsidRPr="006C3BF7">
        <w:rPr>
          <w:lang w:val="kk-KZ"/>
        </w:rPr>
        <w:softHyphen/>
        <w:t>ронның максимальды кинетикалық энергиясы T</w:t>
      </w:r>
      <w:r w:rsidRPr="006C3BF7">
        <w:rPr>
          <w:vertAlign w:val="subscript"/>
          <w:lang w:val="kk-KZ"/>
        </w:rPr>
        <w:t>max</w:t>
      </w:r>
      <w:r w:rsidRPr="006C3BF7">
        <w:rPr>
          <w:lang w:val="kk-KZ"/>
        </w:rPr>
        <w:t>=1эВ болса, фотон энергиясының қандай бөлігі фотоэлектронды жұлып алу үшін жұмсалған?</w:t>
      </w:r>
    </w:p>
    <w:p w:rsidR="006C3BF7" w:rsidRPr="006C3BF7" w:rsidRDefault="006C3BF7" w:rsidP="006C3BF7">
      <w:pPr>
        <w:numPr>
          <w:ilvl w:val="0"/>
          <w:numId w:val="19"/>
        </w:numPr>
        <w:tabs>
          <w:tab w:val="left" w:pos="5220"/>
          <w:tab w:val="left" w:pos="5940"/>
        </w:tabs>
        <w:jc w:val="both"/>
        <w:rPr>
          <w:lang w:val="kk-KZ"/>
        </w:rPr>
      </w:pPr>
      <w:r w:rsidRPr="006C3BF7">
        <w:rPr>
          <w:lang w:val="kk-KZ"/>
        </w:rPr>
        <w:t>Литийдің бетіне монохромат жарық (λ=310 нм) түседі. Элект</w:t>
      </w:r>
      <w:r w:rsidRPr="006C3BF7">
        <w:rPr>
          <w:lang w:val="kk-KZ"/>
        </w:rPr>
        <w:softHyphen/>
        <w:t>рондардың эмиссиясын тоқтату үшін кемінде U=1,7 В тежеуші потен</w:t>
      </w:r>
      <w:r w:rsidRPr="006C3BF7">
        <w:rPr>
          <w:lang w:val="kk-KZ"/>
        </w:rPr>
        <w:softHyphen/>
        <w:t>циалдар айырымын қосу керек. Шығу жұмысын анықтау керек.</w:t>
      </w:r>
      <w:r w:rsidRPr="006C3BF7">
        <w:rPr>
          <w:lang w:val="be-BY"/>
        </w:rPr>
        <w:t xml:space="preserve"> </w:t>
      </w:r>
    </w:p>
    <w:p w:rsidR="006C3BF7" w:rsidRPr="006C3BF7" w:rsidRDefault="006C3BF7" w:rsidP="006C3BF7">
      <w:pPr>
        <w:numPr>
          <w:ilvl w:val="0"/>
          <w:numId w:val="19"/>
        </w:numPr>
        <w:tabs>
          <w:tab w:val="left" w:pos="5220"/>
          <w:tab w:val="left" w:pos="5940"/>
        </w:tabs>
        <w:jc w:val="both"/>
        <w:rPr>
          <w:lang w:val="kk-KZ"/>
        </w:rPr>
      </w:pPr>
      <w:r w:rsidRPr="006C3BF7">
        <w:rPr>
          <w:lang w:val="kk-KZ"/>
        </w:rPr>
        <w:lastRenderedPageBreak/>
        <w:t>Цинк пластинкасына толқын ұзындығы λ=220 нм монохромат жа</w:t>
      </w:r>
      <w:r w:rsidRPr="006C3BF7">
        <w:rPr>
          <w:lang w:val="kk-KZ"/>
        </w:rPr>
        <w:softHyphen/>
        <w:t>рық түседі. Фотоэлектрондардың максимальды жылдамдығын υ</w:t>
      </w:r>
      <w:r w:rsidRPr="006C3BF7">
        <w:rPr>
          <w:vertAlign w:val="subscript"/>
          <w:lang w:val="kk-KZ"/>
        </w:rPr>
        <w:t>max</w:t>
      </w:r>
      <w:r w:rsidRPr="006C3BF7">
        <w:rPr>
          <w:lang w:val="kk-KZ"/>
        </w:rPr>
        <w:t xml:space="preserve"> анықтау керек.</w:t>
      </w:r>
    </w:p>
    <w:p w:rsidR="006C3BF7" w:rsidRPr="006C3BF7" w:rsidRDefault="006C3BF7" w:rsidP="006C3BF7">
      <w:pPr>
        <w:numPr>
          <w:ilvl w:val="0"/>
          <w:numId w:val="19"/>
        </w:numPr>
        <w:tabs>
          <w:tab w:val="left" w:pos="5220"/>
          <w:tab w:val="left" w:pos="5940"/>
        </w:tabs>
        <w:jc w:val="both"/>
        <w:rPr>
          <w:lang w:val="kk-KZ"/>
        </w:rPr>
      </w:pPr>
      <w:r w:rsidRPr="006C3BF7">
        <w:rPr>
          <w:lang w:val="kk-KZ"/>
        </w:rPr>
        <w:t>Электрондардың максимальдыі жылдамдығы 10 Мм/с болғанда, кей</w:t>
      </w:r>
      <w:r w:rsidRPr="006C3BF7">
        <w:rPr>
          <w:lang w:val="kk-KZ"/>
        </w:rPr>
        <w:softHyphen/>
        <w:t>бір металдың бетіне түсетін ультракүлгін сәулеленудің толқын ұзын</w:t>
      </w:r>
      <w:r w:rsidRPr="006C3BF7">
        <w:rPr>
          <w:lang w:val="kk-KZ"/>
        </w:rPr>
        <w:softHyphen/>
        <w:t>дығын  анықтау керек.  Металдан электрондардың шығу жұмысы елеу</w:t>
      </w:r>
      <w:r w:rsidRPr="006C3BF7">
        <w:rPr>
          <w:lang w:val="kk-KZ"/>
        </w:rPr>
        <w:softHyphen/>
        <w:t>сіз болсын.</w:t>
      </w:r>
    </w:p>
    <w:p w:rsidR="006C3BF7" w:rsidRPr="006C3BF7" w:rsidRDefault="006C3BF7" w:rsidP="006C3BF7">
      <w:pPr>
        <w:numPr>
          <w:ilvl w:val="0"/>
          <w:numId w:val="19"/>
        </w:numPr>
        <w:tabs>
          <w:tab w:val="left" w:pos="5220"/>
          <w:tab w:val="left" w:pos="5940"/>
        </w:tabs>
        <w:jc w:val="both"/>
        <w:rPr>
          <w:lang w:val="kk-KZ"/>
        </w:rPr>
      </w:pPr>
      <w:r w:rsidRPr="006C3BF7">
        <w:rPr>
          <w:lang w:val="kk-KZ"/>
        </w:rPr>
        <w:t>Энергиясы  ε=1,53 МэВ γ-фотондармен атқылағанда металдан  ұшып шығатын фотоэлектрондардың максимальды жылдамдығын анықтау керек.</w:t>
      </w:r>
    </w:p>
    <w:p w:rsidR="006C3BF7" w:rsidRPr="006C3BF7" w:rsidRDefault="006C3BF7" w:rsidP="006C3BF7">
      <w:pPr>
        <w:numPr>
          <w:ilvl w:val="1"/>
          <w:numId w:val="19"/>
        </w:numPr>
        <w:tabs>
          <w:tab w:val="left" w:pos="5220"/>
          <w:tab w:val="left" w:pos="5940"/>
        </w:tabs>
        <w:jc w:val="both"/>
        <w:rPr>
          <w:lang w:val="kk-KZ"/>
        </w:rPr>
      </w:pPr>
      <w:r w:rsidRPr="006C3BF7">
        <w:rPr>
          <w:lang w:val="kk-KZ"/>
        </w:rPr>
        <w:t>Түсетін сәулелерге перпендикуляр орналасқан қара бетке монохромат жарықтың (</w:t>
      </w:r>
      <w:r w:rsidRPr="006C3BF7">
        <w:t>λ</w:t>
      </w:r>
      <w:r w:rsidRPr="006C3BF7">
        <w:rPr>
          <w:lang w:val="kk-KZ"/>
        </w:rPr>
        <w:t>=600нм) қысымы р=0,1мкПа. Ауданы S=1м</w:t>
      </w:r>
      <w:r w:rsidRPr="006C3BF7">
        <w:rPr>
          <w:vertAlign w:val="superscript"/>
          <w:lang w:val="kk-KZ"/>
        </w:rPr>
        <w:t>2</w:t>
      </w:r>
      <w:r w:rsidRPr="006C3BF7">
        <w:rPr>
          <w:lang w:val="kk-KZ"/>
        </w:rPr>
        <w:t xml:space="preserve"> бетке t=1с уақытта түсетін N фотондар  санын  анықтау керек.</w:t>
      </w:r>
    </w:p>
    <w:p w:rsidR="006C3BF7" w:rsidRPr="006C3BF7" w:rsidRDefault="006C3BF7" w:rsidP="006C3BF7">
      <w:pPr>
        <w:numPr>
          <w:ilvl w:val="1"/>
          <w:numId w:val="19"/>
        </w:numPr>
        <w:tabs>
          <w:tab w:val="left" w:pos="5220"/>
          <w:tab w:val="left" w:pos="5940"/>
        </w:tabs>
        <w:jc w:val="both"/>
      </w:pPr>
      <w:r w:rsidRPr="006C3BF7">
        <w:rPr>
          <w:lang w:val="kk-KZ"/>
        </w:rPr>
        <w:t xml:space="preserve">Толқын ұзындығы </w:t>
      </w:r>
      <w:r w:rsidRPr="006C3BF7">
        <w:t>λ</w:t>
      </w:r>
      <w:r w:rsidRPr="006C3BF7">
        <w:rPr>
          <w:lang w:val="kk-KZ"/>
        </w:rPr>
        <w:t xml:space="preserve">=500нм монохромат сәулелену жазық айналық бетке нормаль түседі және оған F=10нН күшпен қысым түсіреді. </w:t>
      </w:r>
      <w:r w:rsidRPr="006C3BF7">
        <w:t>Осы бетке секунд сайын түсетін фотонның санын табу керек.</w:t>
      </w:r>
    </w:p>
    <w:p w:rsidR="006C3BF7" w:rsidRPr="006C3BF7" w:rsidRDefault="006C3BF7" w:rsidP="006C3BF7">
      <w:pPr>
        <w:numPr>
          <w:ilvl w:val="1"/>
          <w:numId w:val="19"/>
        </w:numPr>
        <w:tabs>
          <w:tab w:val="left" w:pos="5220"/>
          <w:tab w:val="left" w:pos="5940"/>
        </w:tabs>
        <w:jc w:val="both"/>
      </w:pPr>
      <w:r w:rsidRPr="006C3BF7">
        <w:t xml:space="preserve">Монохромат жарықтың (λ=662нм) параллель шоғы қарайтылған бетке түседі және оған </w:t>
      </w:r>
      <w:proofErr w:type="gramStart"/>
      <w:r w:rsidRPr="006C3BF7">
        <w:t>Р</w:t>
      </w:r>
      <w:proofErr w:type="gramEnd"/>
      <w:r w:rsidRPr="006C3BF7">
        <w:t>=0,3мкПа қысым түсіреді. Жарық шоғындағы фотондардың концентрациясын анықтау керек.</w:t>
      </w:r>
    </w:p>
    <w:p w:rsidR="006C3BF7" w:rsidRPr="006C3BF7" w:rsidRDefault="006C3BF7" w:rsidP="006C3BF7">
      <w:pPr>
        <w:numPr>
          <w:ilvl w:val="0"/>
          <w:numId w:val="20"/>
        </w:numPr>
        <w:tabs>
          <w:tab w:val="left" w:pos="5220"/>
          <w:tab w:val="left" w:pos="5940"/>
        </w:tabs>
        <w:jc w:val="both"/>
        <w:rPr>
          <w:lang w:val="uk-UA"/>
        </w:rPr>
      </w:pPr>
      <w:r w:rsidRPr="006C3BF7">
        <w:rPr>
          <w:lang w:val="uk-UA"/>
        </w:rPr>
        <w:t xml:space="preserve">Егер толқын ұзындығының өзгеруі </w:t>
      </w:r>
      <w:r w:rsidRPr="006C3BF7">
        <w:rPr>
          <w:lang w:val="uk-UA"/>
        </w:rPr>
        <w:object w:dxaOrig="420" w:dyaOrig="300">
          <v:shape id="_x0000_i1103" type="#_x0000_t75" style="width:21.05pt;height:14.95pt" o:ole="" fillcolor="window">
            <v:imagedata r:id="rId156" o:title=""/>
          </v:shape>
          <o:OLEObject Type="Embed" ProgID="Equation.3" ShapeID="_x0000_i1103" DrawAspect="Content" ObjectID="_1651437256" r:id="rId157"/>
        </w:object>
      </w:r>
      <w:r w:rsidRPr="006C3BF7">
        <w:rPr>
          <w:lang w:val="uk-UA"/>
        </w:rPr>
        <w:t xml:space="preserve">  шашырау кезінде 3,62 пм болса, еркін электронмен соқтығысқан фотонның </w:t>
      </w:r>
      <w:r w:rsidRPr="006C3BF7">
        <w:rPr>
          <w:lang w:val="uk-UA"/>
        </w:rPr>
        <w:object w:dxaOrig="220" w:dyaOrig="300">
          <v:shape id="_x0000_i1104" type="#_x0000_t75" style="width:11.55pt;height:14.95pt" o:ole="" fillcolor="window">
            <v:imagedata r:id="rId158" o:title=""/>
          </v:shape>
          <o:OLEObject Type="Embed" ProgID="Equation.3" ShapeID="_x0000_i1104" DrawAspect="Content" ObjectID="_1651437257" r:id="rId159"/>
        </w:object>
      </w:r>
      <w:r w:rsidRPr="006C3BF7">
        <w:rPr>
          <w:lang w:val="uk-UA"/>
        </w:rPr>
        <w:t xml:space="preserve"> шашырау бұрышы қандай болғаны?</w:t>
      </w:r>
    </w:p>
    <w:p w:rsidR="006C3BF7" w:rsidRPr="006C3BF7" w:rsidRDefault="006C3BF7" w:rsidP="006C3BF7">
      <w:pPr>
        <w:numPr>
          <w:ilvl w:val="0"/>
          <w:numId w:val="20"/>
        </w:numPr>
        <w:tabs>
          <w:tab w:val="left" w:pos="5220"/>
          <w:tab w:val="left" w:pos="5940"/>
        </w:tabs>
        <w:jc w:val="both"/>
        <w:rPr>
          <w:lang w:val="uk-UA"/>
        </w:rPr>
      </w:pPr>
      <w:r w:rsidRPr="006C3BF7">
        <w:rPr>
          <w:lang w:val="uk-UA"/>
        </w:rPr>
        <w:t xml:space="preserve">Энергиясы </w:t>
      </w:r>
      <w:r w:rsidRPr="006C3BF7">
        <w:rPr>
          <w:lang w:val="uk-UA"/>
        </w:rPr>
        <w:sym w:font="Symbol" w:char="F065"/>
      </w:r>
      <w:r w:rsidRPr="006C3BF7">
        <w:t>=0,4М</w:t>
      </w:r>
      <w:r w:rsidRPr="006C3BF7">
        <w:rPr>
          <w:lang w:val="uk-UA"/>
        </w:rPr>
        <w:t xml:space="preserve">эВ фотон еркін электроннан </w:t>
      </w:r>
      <w:r w:rsidRPr="006C3BF7">
        <w:rPr>
          <w:lang w:val="uk-UA"/>
        </w:rPr>
        <w:object w:dxaOrig="780" w:dyaOrig="360">
          <v:shape id="_x0000_i1105" type="#_x0000_t75" style="width:38.7pt;height:18.35pt" o:ole="" fillcolor="window">
            <v:imagedata r:id="rId160" o:title=""/>
          </v:shape>
          <o:OLEObject Type="Embed" ProgID="Equation.3" ShapeID="_x0000_i1105" DrawAspect="Content" ObjectID="_1651437258" r:id="rId161"/>
        </w:object>
      </w:r>
      <w:r w:rsidRPr="006C3BF7">
        <w:rPr>
          <w:lang w:val="uk-UA"/>
        </w:rPr>
        <w:t xml:space="preserve"> бұрыш  жасап  шашырайды. Шашыраған фотонның энергиясын </w:t>
      </w:r>
      <w:r w:rsidRPr="006C3BF7">
        <w:rPr>
          <w:lang w:val="uk-UA"/>
        </w:rPr>
        <w:object w:dxaOrig="279" w:dyaOrig="320">
          <v:shape id="_x0000_i1106" type="#_x0000_t75" style="width:13.6pt;height:16.3pt" o:ole="" fillcolor="window">
            <v:imagedata r:id="rId162" o:title=""/>
          </v:shape>
          <o:OLEObject Type="Embed" ProgID="Equation.3" ShapeID="_x0000_i1106" DrawAspect="Content" ObjectID="_1651437259" r:id="rId163"/>
        </w:object>
      </w:r>
      <w:r w:rsidRPr="006C3BF7">
        <w:rPr>
          <w:lang w:val="uk-UA"/>
        </w:rPr>
        <w:object w:dxaOrig="160" w:dyaOrig="380">
          <v:shape id="_x0000_i1107" type="#_x0000_t75" style="width:8.15pt;height:19pt" o:ole="" fillcolor="window">
            <v:imagedata r:id="rId164" o:title=""/>
          </v:shape>
          <o:OLEObject Type="Embed" ProgID="Equation.3" ShapeID="_x0000_i1107" DrawAspect="Content" ObjectID="_1651437260" r:id="rId165"/>
        </w:object>
      </w:r>
      <w:r w:rsidRPr="006C3BF7">
        <w:rPr>
          <w:lang w:val="uk-UA"/>
        </w:rPr>
        <w:t>және тебілген электронның  кинетикалық  энергиясын анықтаңыз.</w:t>
      </w:r>
    </w:p>
    <w:p w:rsidR="006C3BF7" w:rsidRPr="006C3BF7" w:rsidRDefault="006C3BF7" w:rsidP="006C3BF7">
      <w:pPr>
        <w:numPr>
          <w:ilvl w:val="0"/>
          <w:numId w:val="20"/>
        </w:numPr>
        <w:tabs>
          <w:tab w:val="left" w:pos="5220"/>
          <w:tab w:val="left" w:pos="5940"/>
        </w:tabs>
        <w:jc w:val="both"/>
        <w:rPr>
          <w:lang w:val="uk-UA"/>
        </w:rPr>
      </w:pPr>
      <w:r w:rsidRPr="006C3BF7">
        <w:rPr>
          <w:lang w:val="uk-UA"/>
        </w:rPr>
        <w:t xml:space="preserve">Егер  Комптон эффектісі кезінде фотон </w:t>
      </w:r>
      <w:r w:rsidRPr="006C3BF7">
        <w:rPr>
          <w:lang w:val="uk-UA"/>
        </w:rPr>
        <w:object w:dxaOrig="1060" w:dyaOrig="400">
          <v:shape id="_x0000_i1108" type="#_x0000_t75" style="width:53pt;height:20.4pt" o:ole="" fillcolor="window">
            <v:imagedata r:id="rId166" o:title=""/>
          </v:shape>
          <o:OLEObject Type="Embed" ProgID="Equation.3" ShapeID="_x0000_i1108" DrawAspect="Content" ObjectID="_1651437261" r:id="rId167"/>
        </w:object>
      </w:r>
      <w:r w:rsidRPr="006C3BF7">
        <w:rPr>
          <w:lang w:val="uk-UA"/>
        </w:rPr>
        <w:t>-қа шашыраған болса, фотон энергиясының қандай мөлшері тебілген электронның мөлшеріне сай келеді.</w:t>
      </w:r>
    </w:p>
    <w:p w:rsidR="006C3BF7" w:rsidRPr="006C3BF7" w:rsidRDefault="006C3BF7" w:rsidP="006C3BF7">
      <w:pPr>
        <w:numPr>
          <w:ilvl w:val="0"/>
          <w:numId w:val="20"/>
        </w:numPr>
        <w:tabs>
          <w:tab w:val="left" w:pos="5220"/>
          <w:tab w:val="left" w:pos="5940"/>
        </w:tabs>
        <w:jc w:val="both"/>
        <w:rPr>
          <w:lang w:val="uk-UA"/>
        </w:rPr>
      </w:pPr>
      <w:r w:rsidRPr="006C3BF7">
        <w:rPr>
          <w:lang w:val="uk-UA"/>
        </w:rPr>
        <w:t>Фотон (</w:t>
      </w:r>
      <w:r w:rsidRPr="006C3BF7">
        <w:rPr>
          <w:lang w:val="uk-UA"/>
        </w:rPr>
        <w:object w:dxaOrig="660" w:dyaOrig="300">
          <v:shape id="_x0000_i1109" type="#_x0000_t75" style="width:33.3pt;height:14.95pt" o:ole="" fillcolor="window">
            <v:imagedata r:id="rId168" o:title=""/>
          </v:shape>
          <o:OLEObject Type="Embed" ProgID="Equation.3" ShapeID="_x0000_i1109" DrawAspect="Content" ObjectID="_1651437262" r:id="rId169"/>
        </w:object>
      </w:r>
      <w:r w:rsidRPr="006C3BF7">
        <w:rPr>
          <w:lang w:val="uk-UA"/>
        </w:rPr>
        <w:t xml:space="preserve">пм) еркін электронда </w:t>
      </w:r>
      <w:r w:rsidRPr="006C3BF7">
        <w:rPr>
          <w:lang w:val="uk-UA"/>
        </w:rPr>
        <w:object w:dxaOrig="940" w:dyaOrig="400">
          <v:shape id="_x0000_i1110" type="#_x0000_t75" style="width:46.85pt;height:20.4pt" o:ole="" fillcolor="window">
            <v:imagedata r:id="rId170" o:title=""/>
          </v:shape>
          <o:OLEObject Type="Embed" ProgID="Equation.3" ShapeID="_x0000_i1110" DrawAspect="Content" ObjectID="_1651437263" r:id="rId171"/>
        </w:object>
      </w:r>
      <w:r w:rsidRPr="006C3BF7">
        <w:rPr>
          <w:lang w:val="uk-UA"/>
        </w:rPr>
        <w:t xml:space="preserve"> бұрыш  жасап шашырады. Фотон өз энергиясының  қандай бөлігін электронға берді.</w:t>
      </w:r>
    </w:p>
    <w:p w:rsidR="006C3BF7" w:rsidRPr="006C3BF7" w:rsidRDefault="006C3BF7" w:rsidP="006C3BF7">
      <w:pPr>
        <w:tabs>
          <w:tab w:val="left" w:pos="5220"/>
          <w:tab w:val="left" w:pos="5940"/>
        </w:tabs>
        <w:jc w:val="both"/>
        <w:rPr>
          <w:b/>
          <w:lang w:val="kk-KZ"/>
        </w:rPr>
      </w:pPr>
      <w:r w:rsidRPr="006C3BF7">
        <w:rPr>
          <w:b/>
          <w:lang w:val="kk-KZ"/>
        </w:rPr>
        <w:t>Бақылау сұрақтары:</w:t>
      </w:r>
    </w:p>
    <w:p w:rsidR="006C3BF7" w:rsidRPr="006C3BF7" w:rsidRDefault="006C3BF7" w:rsidP="006C3BF7">
      <w:pPr>
        <w:numPr>
          <w:ilvl w:val="1"/>
          <w:numId w:val="20"/>
        </w:numPr>
        <w:tabs>
          <w:tab w:val="left" w:pos="5220"/>
          <w:tab w:val="left" w:pos="5940"/>
        </w:tabs>
        <w:jc w:val="both"/>
        <w:rPr>
          <w:lang w:val="kk-KZ"/>
        </w:rPr>
      </w:pPr>
      <w:r w:rsidRPr="006C3BF7">
        <w:rPr>
          <w:lang w:val="kk-KZ"/>
        </w:rPr>
        <w:t>Жылулық сәулелену дегеніміз не?</w:t>
      </w:r>
    </w:p>
    <w:p w:rsidR="006C3BF7" w:rsidRPr="006C3BF7" w:rsidRDefault="006C3BF7" w:rsidP="006C3BF7">
      <w:pPr>
        <w:numPr>
          <w:ilvl w:val="1"/>
          <w:numId w:val="20"/>
        </w:numPr>
        <w:tabs>
          <w:tab w:val="left" w:pos="5220"/>
          <w:tab w:val="left" w:pos="5940"/>
        </w:tabs>
        <w:jc w:val="both"/>
        <w:rPr>
          <w:lang w:val="kk-KZ"/>
        </w:rPr>
      </w:pPr>
      <w:r w:rsidRPr="006C3BF7">
        <w:rPr>
          <w:lang w:val="kk-KZ"/>
        </w:rPr>
        <w:t>Энергетикалық жарқыраудың спектрлік тығыздығының формуласын көрсет?</w:t>
      </w:r>
    </w:p>
    <w:p w:rsidR="006C3BF7" w:rsidRPr="006C3BF7" w:rsidRDefault="006C3BF7" w:rsidP="006C3BF7">
      <w:pPr>
        <w:numPr>
          <w:ilvl w:val="1"/>
          <w:numId w:val="20"/>
        </w:numPr>
        <w:tabs>
          <w:tab w:val="left" w:pos="5220"/>
          <w:tab w:val="left" w:pos="5940"/>
        </w:tabs>
        <w:jc w:val="both"/>
        <w:rPr>
          <w:lang w:val="kk-KZ"/>
        </w:rPr>
      </w:pPr>
      <w:r w:rsidRPr="006C3BF7">
        <w:rPr>
          <w:lang w:val="kk-KZ"/>
        </w:rPr>
        <w:t>Дененің спектрлік сәуле жұтқыштық қабілеті деп нені айтады?</w:t>
      </w:r>
    </w:p>
    <w:p w:rsidR="006C3BF7" w:rsidRPr="006C3BF7" w:rsidRDefault="006C3BF7" w:rsidP="006C3BF7">
      <w:pPr>
        <w:numPr>
          <w:ilvl w:val="1"/>
          <w:numId w:val="20"/>
        </w:numPr>
        <w:tabs>
          <w:tab w:val="left" w:pos="5220"/>
          <w:tab w:val="left" w:pos="5940"/>
        </w:tabs>
        <w:jc w:val="both"/>
        <w:rPr>
          <w:lang w:val="kk-KZ"/>
        </w:rPr>
      </w:pPr>
      <w:r w:rsidRPr="006C3BF7">
        <w:rPr>
          <w:lang w:val="kk-KZ"/>
        </w:rPr>
        <w:t>Абсолют қара дене деп нені айтады? Оның сәуле жұтқыштық қабілеті неге тең?</w:t>
      </w:r>
    </w:p>
    <w:p w:rsidR="006C3BF7" w:rsidRPr="006C3BF7" w:rsidRDefault="006C3BF7" w:rsidP="006C3BF7">
      <w:pPr>
        <w:numPr>
          <w:ilvl w:val="1"/>
          <w:numId w:val="20"/>
        </w:numPr>
        <w:tabs>
          <w:tab w:val="left" w:pos="5220"/>
          <w:tab w:val="left" w:pos="5940"/>
        </w:tabs>
        <w:jc w:val="both"/>
        <w:rPr>
          <w:lang w:val="kk-KZ"/>
        </w:rPr>
      </w:pPr>
      <w:r w:rsidRPr="006C3BF7">
        <w:rPr>
          <w:lang w:val="kk-KZ"/>
        </w:rPr>
        <w:t xml:space="preserve">Кирхгоф, Стефан-Больцман, Виннің ығысу заңдары. </w:t>
      </w:r>
    </w:p>
    <w:p w:rsidR="006C3BF7" w:rsidRPr="006C3BF7" w:rsidRDefault="006C3BF7" w:rsidP="006C3BF7">
      <w:pPr>
        <w:numPr>
          <w:ilvl w:val="1"/>
          <w:numId w:val="20"/>
        </w:numPr>
        <w:tabs>
          <w:tab w:val="left" w:pos="5220"/>
          <w:tab w:val="left" w:pos="5940"/>
        </w:tabs>
        <w:jc w:val="both"/>
        <w:rPr>
          <w:lang w:val="kk-KZ"/>
        </w:rPr>
      </w:pPr>
      <w:r w:rsidRPr="006C3BF7">
        <w:rPr>
          <w:lang w:val="kk-KZ"/>
        </w:rPr>
        <w:t>Рэлей-Джинс және Планк формулалары.</w:t>
      </w:r>
    </w:p>
    <w:p w:rsidR="006C3BF7" w:rsidRPr="006C3BF7" w:rsidRDefault="006C3BF7" w:rsidP="006C3BF7">
      <w:pPr>
        <w:numPr>
          <w:ilvl w:val="1"/>
          <w:numId w:val="20"/>
        </w:numPr>
        <w:tabs>
          <w:tab w:val="left" w:pos="5220"/>
          <w:tab w:val="left" w:pos="5940"/>
        </w:tabs>
        <w:jc w:val="both"/>
        <w:rPr>
          <w:lang w:val="kk-KZ"/>
        </w:rPr>
      </w:pPr>
      <w:r w:rsidRPr="006C3BF7">
        <w:rPr>
          <w:lang w:val="kk-KZ"/>
        </w:rPr>
        <w:t xml:space="preserve">Фотоэффекті құбылысы деп нені айтады? Фотоэффектінің түрлерін атаңыз? </w:t>
      </w:r>
    </w:p>
    <w:p w:rsidR="006C3BF7" w:rsidRPr="006C3BF7" w:rsidRDefault="006C3BF7" w:rsidP="006C3BF7">
      <w:pPr>
        <w:numPr>
          <w:ilvl w:val="1"/>
          <w:numId w:val="20"/>
        </w:numPr>
        <w:tabs>
          <w:tab w:val="left" w:pos="5220"/>
          <w:tab w:val="left" w:pos="5940"/>
        </w:tabs>
        <w:jc w:val="both"/>
        <w:rPr>
          <w:lang w:val="kk-KZ"/>
        </w:rPr>
      </w:pPr>
      <w:r w:rsidRPr="006C3BF7">
        <w:rPr>
          <w:lang w:val="kk-KZ"/>
        </w:rPr>
        <w:t>Фотоэффектінің вольтамперлік сипаттамасын беріңіз?</w:t>
      </w:r>
    </w:p>
    <w:p w:rsidR="006C3BF7" w:rsidRPr="006C3BF7" w:rsidRDefault="006C3BF7" w:rsidP="006C3BF7">
      <w:pPr>
        <w:numPr>
          <w:ilvl w:val="1"/>
          <w:numId w:val="20"/>
        </w:numPr>
        <w:tabs>
          <w:tab w:val="left" w:pos="5220"/>
          <w:tab w:val="left" w:pos="5940"/>
        </w:tabs>
        <w:jc w:val="both"/>
        <w:rPr>
          <w:lang w:val="kk-KZ"/>
        </w:rPr>
      </w:pPr>
      <w:r w:rsidRPr="006C3BF7">
        <w:rPr>
          <w:lang w:val="kk-KZ"/>
        </w:rPr>
        <w:t>Сыртқы фотоэффекті заңдарын тұжырымдаңыз?</w:t>
      </w:r>
    </w:p>
    <w:p w:rsidR="006C3BF7" w:rsidRPr="006C3BF7" w:rsidRDefault="006C3BF7" w:rsidP="006C3BF7">
      <w:pPr>
        <w:numPr>
          <w:ilvl w:val="1"/>
          <w:numId w:val="20"/>
        </w:numPr>
        <w:tabs>
          <w:tab w:val="left" w:pos="5220"/>
          <w:tab w:val="left" w:pos="5940"/>
        </w:tabs>
        <w:jc w:val="both"/>
        <w:rPr>
          <w:lang w:val="kk-KZ"/>
        </w:rPr>
      </w:pPr>
      <w:r w:rsidRPr="006C3BF7">
        <w:rPr>
          <w:lang w:val="kk-KZ"/>
        </w:rPr>
        <w:t>Фотоэффекті үшін Эйнштейн формуласын жазыңыз?</w:t>
      </w:r>
    </w:p>
    <w:p w:rsidR="006C3BF7" w:rsidRPr="006C3BF7" w:rsidRDefault="006C3BF7" w:rsidP="006C3BF7">
      <w:pPr>
        <w:numPr>
          <w:ilvl w:val="1"/>
          <w:numId w:val="20"/>
        </w:numPr>
        <w:tabs>
          <w:tab w:val="left" w:pos="5220"/>
          <w:tab w:val="left" w:pos="5940"/>
        </w:tabs>
        <w:jc w:val="both"/>
        <w:rPr>
          <w:lang w:val="kk-KZ"/>
        </w:rPr>
      </w:pPr>
      <w:r w:rsidRPr="006C3BF7">
        <w:rPr>
          <w:lang w:val="kk-KZ"/>
        </w:rPr>
        <w:t>Фотоэффектінің қызыл шекарасы деп нені айтады?</w:t>
      </w:r>
    </w:p>
    <w:p w:rsidR="006C3BF7" w:rsidRPr="006C3BF7" w:rsidRDefault="003E64E6" w:rsidP="006C3BF7">
      <w:pPr>
        <w:numPr>
          <w:ilvl w:val="1"/>
          <w:numId w:val="20"/>
        </w:numPr>
        <w:tabs>
          <w:tab w:val="left" w:pos="5220"/>
          <w:tab w:val="left" w:pos="5940"/>
        </w:tabs>
        <w:jc w:val="both"/>
        <w:rPr>
          <w:lang w:val="kk-KZ"/>
        </w:rPr>
      </w:pPr>
      <w:r>
        <w:rPr>
          <w:lang w:val="en-US"/>
        </w:rPr>
        <w:t xml:space="preserve"> </w:t>
      </w:r>
      <w:r w:rsidR="006C3BF7" w:rsidRPr="006C3BF7">
        <w:rPr>
          <w:lang w:val="kk-KZ"/>
        </w:rPr>
        <w:t>Бөгеуші потенциал дегеніміз не?</w:t>
      </w:r>
    </w:p>
    <w:p w:rsidR="006C3BF7" w:rsidRPr="006C3BF7" w:rsidRDefault="006C3BF7" w:rsidP="006C3BF7">
      <w:pPr>
        <w:numPr>
          <w:ilvl w:val="1"/>
          <w:numId w:val="20"/>
        </w:numPr>
        <w:tabs>
          <w:tab w:val="left" w:pos="5220"/>
          <w:tab w:val="left" w:pos="5940"/>
        </w:tabs>
        <w:jc w:val="both"/>
        <w:rPr>
          <w:lang w:val="kk-KZ"/>
        </w:rPr>
      </w:pPr>
      <w:r w:rsidRPr="006C3BF7">
        <w:rPr>
          <w:lang w:val="kk-KZ"/>
        </w:rPr>
        <w:t>Фотонның массасы және импульсі және жылдамдығы неге тең?</w:t>
      </w:r>
    </w:p>
    <w:p w:rsidR="006C3BF7" w:rsidRPr="006C3BF7" w:rsidRDefault="006C3BF7" w:rsidP="006C3BF7">
      <w:pPr>
        <w:numPr>
          <w:ilvl w:val="1"/>
          <w:numId w:val="20"/>
        </w:numPr>
        <w:tabs>
          <w:tab w:val="left" w:pos="5220"/>
          <w:tab w:val="left" w:pos="5940"/>
        </w:tabs>
        <w:jc w:val="both"/>
        <w:rPr>
          <w:lang w:val="kk-KZ"/>
        </w:rPr>
      </w:pPr>
      <w:r w:rsidRPr="006C3BF7">
        <w:rPr>
          <w:lang w:val="kk-KZ"/>
        </w:rPr>
        <w:t>Жарықтың қысымының формуласын көрсет.</w:t>
      </w:r>
    </w:p>
    <w:p w:rsidR="006C3BF7" w:rsidRPr="006C3BF7" w:rsidRDefault="006C3BF7" w:rsidP="006C3BF7">
      <w:pPr>
        <w:numPr>
          <w:ilvl w:val="1"/>
          <w:numId w:val="20"/>
        </w:numPr>
        <w:tabs>
          <w:tab w:val="left" w:pos="5220"/>
          <w:tab w:val="left" w:pos="5940"/>
        </w:tabs>
        <w:jc w:val="both"/>
        <w:rPr>
          <w:lang w:val="kk-KZ"/>
        </w:rPr>
      </w:pPr>
      <w:r w:rsidRPr="006C3BF7">
        <w:rPr>
          <w:lang w:val="kk-KZ"/>
        </w:rPr>
        <w:t>Комптон эффектісін тұжырымдаңыз?</w:t>
      </w:r>
    </w:p>
    <w:p w:rsidR="006C3BF7" w:rsidRPr="006C3BF7" w:rsidRDefault="006C3BF7" w:rsidP="006C3BF7">
      <w:pPr>
        <w:numPr>
          <w:ilvl w:val="1"/>
          <w:numId w:val="20"/>
        </w:numPr>
        <w:tabs>
          <w:tab w:val="left" w:pos="5220"/>
          <w:tab w:val="left" w:pos="5940"/>
        </w:tabs>
        <w:jc w:val="both"/>
        <w:rPr>
          <w:lang w:val="kk-KZ"/>
        </w:rPr>
      </w:pPr>
      <w:r w:rsidRPr="006C3BF7">
        <w:rPr>
          <w:lang w:val="kk-KZ"/>
        </w:rPr>
        <w:t>Электромагниттік сәулеленудің корпускулалық-толқындық екіжақтылығы. Де-Бройль толқыны.</w:t>
      </w:r>
    </w:p>
    <w:p w:rsidR="006C3BF7" w:rsidRPr="006C3BF7" w:rsidRDefault="006C3BF7" w:rsidP="006C3BF7">
      <w:pPr>
        <w:tabs>
          <w:tab w:val="left" w:pos="5220"/>
          <w:tab w:val="left" w:pos="5940"/>
        </w:tabs>
        <w:jc w:val="both"/>
        <w:rPr>
          <w:lang w:val="en-US"/>
        </w:rPr>
      </w:pPr>
    </w:p>
    <w:p w:rsidR="006C3BF7" w:rsidRPr="006C3BF7" w:rsidRDefault="006C3BF7" w:rsidP="006C3BF7">
      <w:pPr>
        <w:tabs>
          <w:tab w:val="left" w:pos="5220"/>
          <w:tab w:val="left" w:pos="5940"/>
        </w:tabs>
        <w:jc w:val="both"/>
        <w:rPr>
          <w:lang w:val="kk-KZ"/>
        </w:rPr>
      </w:pPr>
      <w:r w:rsidRPr="006C3BF7">
        <w:lastRenderedPageBreak/>
        <w:t>№5.</w:t>
      </w:r>
      <w:r w:rsidR="003E64E6">
        <w:rPr>
          <w:lang w:val="en-US"/>
        </w:rPr>
        <w:t xml:space="preserve"> </w:t>
      </w:r>
      <w:r w:rsidRPr="006C3BF7">
        <w:rPr>
          <w:lang w:val="kk-KZ"/>
        </w:rPr>
        <w:t xml:space="preserve">Габор және Денисюк голограммалары.  Оптикалық статикалық голографияның қолдануы. Акустикалық голография. Динамикалық  голография . </w:t>
      </w:r>
    </w:p>
    <w:p w:rsidR="006C3BF7" w:rsidRDefault="006C3BF7" w:rsidP="006C3BF7">
      <w:pPr>
        <w:tabs>
          <w:tab w:val="left" w:pos="5220"/>
          <w:tab w:val="left" w:pos="5940"/>
        </w:tabs>
        <w:jc w:val="both"/>
        <w:rPr>
          <w:lang w:val="en-US"/>
        </w:rPr>
      </w:pPr>
      <w:r w:rsidRPr="006C3BF7">
        <w:rPr>
          <w:lang w:val="kk-KZ"/>
        </w:rPr>
        <w:t xml:space="preserve">2.Көпөлшемді құрылымдағы дифракция.Брэгг-Вульф формуласы. Лауэ әдісі. Кристалды айналдыру әдісі. Ұнтақ әдісі. </w:t>
      </w:r>
    </w:p>
    <w:p w:rsidR="00A83710" w:rsidRPr="00A83710" w:rsidRDefault="00A83710" w:rsidP="00A83710">
      <w:pPr>
        <w:tabs>
          <w:tab w:val="left" w:pos="5220"/>
          <w:tab w:val="left" w:pos="5940"/>
        </w:tabs>
        <w:jc w:val="both"/>
        <w:rPr>
          <w:lang w:val="kk-KZ"/>
        </w:rPr>
      </w:pPr>
      <w:r w:rsidRPr="00A83710">
        <w:rPr>
          <w:b/>
          <w:bCs/>
        </w:rPr>
        <w:t>Геометриялық оптика</w:t>
      </w:r>
      <w:r w:rsidRPr="00A83710">
        <w:t xml:space="preserve"> </w:t>
      </w:r>
      <w:r w:rsidRPr="00A83710">
        <w:br/>
      </w:r>
      <w:r w:rsidRPr="00A83710">
        <w:br/>
      </w:r>
      <w:r w:rsidRPr="00A83710">
        <w:rPr>
          <w:b/>
          <w:bCs/>
          <w:lang w:val="kk-KZ"/>
        </w:rPr>
        <w:t xml:space="preserve"> </w:t>
      </w:r>
      <w:r w:rsidRPr="00A83710">
        <w:rPr>
          <w:b/>
          <w:bCs/>
        </w:rPr>
        <w:t xml:space="preserve"> </w:t>
      </w:r>
      <w:r w:rsidRPr="00A83710">
        <w:rPr>
          <w:b/>
          <w:bCs/>
          <w:lang w:val="kk-KZ"/>
        </w:rPr>
        <w:t>1</w:t>
      </w:r>
      <w:r w:rsidRPr="00A83710">
        <w:rPr>
          <w:lang w:val="kk-KZ"/>
        </w:rPr>
        <w:t xml:space="preserve">. Жазық айнаға түскен сәуле </w:t>
      </w:r>
      <w:r w:rsidRPr="00A83710">
        <w:t>β</w:t>
      </w:r>
      <w:r w:rsidRPr="00A83710">
        <w:rPr>
          <w:lang w:val="kk-KZ"/>
        </w:rPr>
        <w:t xml:space="preserve"> = 15° бұрышпен шағылған. Горизонталь айнаны қандай </w:t>
      </w:r>
      <w:r w:rsidRPr="00A83710">
        <w:t>γ</w:t>
      </w:r>
      <w:r w:rsidRPr="00A83710">
        <w:rPr>
          <w:lang w:val="kk-KZ"/>
        </w:rPr>
        <w:t xml:space="preserve"> </w:t>
      </w:r>
      <w:hyperlink r:id="rId172" w:history="1">
        <w:r w:rsidRPr="00A83710">
          <w:rPr>
            <w:rStyle w:val="af1"/>
            <w:rFonts w:ascii="Times New Roman" w:hAnsi="Times New Roman" w:cs="Times New Roman"/>
            <w:sz w:val="24"/>
            <w:szCs w:val="24"/>
            <w:lang w:val="kk-KZ"/>
          </w:rPr>
          <w:t>бұрышқа бұрғанда</w:t>
        </w:r>
      </w:hyperlink>
      <w:r w:rsidRPr="00A83710">
        <w:rPr>
          <w:lang w:val="kk-KZ"/>
        </w:rPr>
        <w:t xml:space="preserve">, сәуленің шағылу бұрышы 3 есе ұлғаяды? </w:t>
      </w:r>
    </w:p>
    <w:p w:rsidR="00A83710" w:rsidRPr="00A83710" w:rsidRDefault="00A83710" w:rsidP="00A83710">
      <w:pPr>
        <w:tabs>
          <w:tab w:val="left" w:pos="5220"/>
          <w:tab w:val="left" w:pos="5940"/>
        </w:tabs>
        <w:jc w:val="both"/>
        <w:rPr>
          <w:lang w:val="kk-KZ"/>
        </w:rPr>
      </w:pPr>
      <w:r w:rsidRPr="00A83710">
        <w:rPr>
          <w:lang w:val="kk-KZ"/>
        </w:rPr>
        <w:t xml:space="preserve">Ш е ш у і. Айна </w:t>
      </w:r>
      <w:r w:rsidRPr="00A83710">
        <w:t>γ</w:t>
      </w:r>
      <w:r w:rsidRPr="00A83710">
        <w:rPr>
          <w:lang w:val="kk-KZ"/>
        </w:rPr>
        <w:t xml:space="preserve"> бұрышқа бүрылғанда сәуленің түсу нүктесінде айнаға тұрғызылған нормаль </w:t>
      </w:r>
      <w:r w:rsidRPr="00A83710">
        <w:t>γ</w:t>
      </w:r>
      <w:r w:rsidRPr="00A83710">
        <w:rPr>
          <w:lang w:val="kk-KZ"/>
        </w:rPr>
        <w:t xml:space="preserve"> бұрышқа бұрылады . Сондықтан сәуленің шағылу бұрышы </w:t>
      </w:r>
      <w:r w:rsidRPr="00A83710">
        <w:t>β</w:t>
      </w:r>
      <w:r w:rsidRPr="00A83710">
        <w:rPr>
          <w:lang w:val="kk-KZ"/>
        </w:rPr>
        <w:t xml:space="preserve">' = </w:t>
      </w:r>
      <w:r w:rsidRPr="00A83710">
        <w:t>β</w:t>
      </w:r>
      <w:r w:rsidRPr="00A83710">
        <w:rPr>
          <w:lang w:val="kk-KZ"/>
        </w:rPr>
        <w:t>+</w:t>
      </w:r>
      <w:r w:rsidRPr="00A83710">
        <w:t>γ</w:t>
      </w:r>
      <w:r w:rsidRPr="00A83710">
        <w:rPr>
          <w:lang w:val="kk-KZ"/>
        </w:rPr>
        <w:t xml:space="preserve">:. Ал </w:t>
      </w:r>
      <w:r w:rsidRPr="00A83710">
        <w:t>β</w:t>
      </w:r>
      <w:r w:rsidRPr="00A83710">
        <w:rPr>
          <w:lang w:val="kk-KZ"/>
        </w:rPr>
        <w:t>' = 3</w:t>
      </w:r>
      <w:r w:rsidRPr="00A83710">
        <w:t>β</w:t>
      </w:r>
      <w:r w:rsidRPr="00A83710">
        <w:rPr>
          <w:lang w:val="kk-KZ"/>
        </w:rPr>
        <w:t xml:space="preserve"> болуы керек. Осыдан 3</w:t>
      </w:r>
      <w:r w:rsidRPr="00A83710">
        <w:t>β</w:t>
      </w:r>
      <w:r w:rsidRPr="00A83710">
        <w:rPr>
          <w:lang w:val="kk-KZ"/>
        </w:rPr>
        <w:t xml:space="preserve">= </w:t>
      </w:r>
      <w:r w:rsidRPr="00A83710">
        <w:t>β</w:t>
      </w:r>
      <w:r w:rsidRPr="00A83710">
        <w:rPr>
          <w:lang w:val="kk-KZ"/>
        </w:rPr>
        <w:t xml:space="preserve">+ </w:t>
      </w:r>
      <w:r w:rsidRPr="00A83710">
        <w:t>γ</w:t>
      </w:r>
      <w:r w:rsidRPr="00A83710">
        <w:rPr>
          <w:lang w:val="kk-KZ"/>
        </w:rPr>
        <w:t xml:space="preserve">; </w:t>
      </w:r>
      <w:r w:rsidRPr="00A83710">
        <w:t>γ</w:t>
      </w:r>
      <w:r w:rsidRPr="00A83710">
        <w:rPr>
          <w:lang w:val="kk-KZ"/>
        </w:rPr>
        <w:t xml:space="preserve"> = 2</w:t>
      </w:r>
      <w:r w:rsidRPr="00A83710">
        <w:t>β</w:t>
      </w:r>
      <w:r w:rsidRPr="00A83710">
        <w:rPr>
          <w:lang w:val="kk-KZ"/>
        </w:rPr>
        <w:t xml:space="preserve">; </w:t>
      </w:r>
      <w:r w:rsidRPr="00A83710">
        <w:t>γ</w:t>
      </w:r>
      <w:r w:rsidRPr="00A83710">
        <w:rPr>
          <w:lang w:val="kk-KZ"/>
        </w:rPr>
        <w:t xml:space="preserve"> = 2·15°=30°=0,53 рад.</w:t>
      </w:r>
      <w:r w:rsidRPr="00A83710">
        <w:rPr>
          <w:lang w:val="kk-KZ"/>
        </w:rPr>
        <w:br/>
      </w:r>
      <w:r w:rsidRPr="00A83710">
        <w:rPr>
          <w:b/>
          <w:bCs/>
          <w:lang w:val="kk-KZ"/>
        </w:rPr>
        <w:t xml:space="preserve">  2</w:t>
      </w:r>
      <w:r w:rsidRPr="00A83710">
        <w:rPr>
          <w:lang w:val="kk-KZ"/>
        </w:rPr>
        <w:t xml:space="preserve">. Жарық сәулесі екі </w:t>
      </w:r>
      <w:hyperlink r:id="rId173" w:history="1">
        <w:r w:rsidRPr="00A83710">
          <w:rPr>
            <w:rStyle w:val="af1"/>
            <w:rFonts w:ascii="Times New Roman" w:hAnsi="Times New Roman" w:cs="Times New Roman"/>
            <w:sz w:val="24"/>
            <w:szCs w:val="24"/>
            <w:lang w:val="kk-KZ"/>
          </w:rPr>
          <w:t>жазық айнадан кезек шағылып</w:t>
        </w:r>
      </w:hyperlink>
      <w:r w:rsidRPr="00A83710">
        <w:rPr>
          <w:lang w:val="kk-KZ"/>
        </w:rPr>
        <w:t xml:space="preserve">, түскен бағытына параллель кері тарауы үшін, айналарды қалай орналастыру керек? </w:t>
      </w:r>
    </w:p>
    <w:p w:rsidR="00A83710" w:rsidRPr="00A83710" w:rsidRDefault="00A83710" w:rsidP="00A83710">
      <w:pPr>
        <w:tabs>
          <w:tab w:val="left" w:pos="5220"/>
          <w:tab w:val="left" w:pos="5940"/>
        </w:tabs>
        <w:jc w:val="both"/>
      </w:pPr>
      <w:r w:rsidRPr="00A83710">
        <w:rPr>
          <w:lang w:val="kk-KZ"/>
        </w:rPr>
        <w:t xml:space="preserve">Ш е ш у і. Айналарды бір-біріне тік бұрыш арқылы орналастыру керек . Сонда </w:t>
      </w:r>
      <w:r w:rsidRPr="00A83710">
        <w:t>γ</w:t>
      </w:r>
      <w:r w:rsidRPr="00A83710">
        <w:rPr>
          <w:lang w:val="kk-KZ"/>
        </w:rPr>
        <w:t xml:space="preserve"> + </w:t>
      </w:r>
      <w:r w:rsidRPr="00A83710">
        <w:t>δ</w:t>
      </w:r>
      <w:r w:rsidRPr="00A83710">
        <w:rPr>
          <w:lang w:val="kk-KZ"/>
        </w:rPr>
        <w:t xml:space="preserve"> = </w:t>
      </w:r>
      <w:r w:rsidRPr="00A83710">
        <w:t>α</w:t>
      </w:r>
      <w:r w:rsidRPr="00A83710">
        <w:rPr>
          <w:lang w:val="kk-KZ"/>
        </w:rPr>
        <w:t>+</w:t>
      </w:r>
      <w:r w:rsidRPr="00A83710">
        <w:t>Θ</w:t>
      </w:r>
      <w:r w:rsidRPr="00A83710">
        <w:rPr>
          <w:lang w:val="kk-KZ"/>
        </w:rPr>
        <w:t xml:space="preserve"> = 90°. Бұдан </w:t>
      </w:r>
      <w:r w:rsidRPr="00A83710">
        <w:t>β</w:t>
      </w:r>
      <w:r w:rsidRPr="00A83710">
        <w:rPr>
          <w:lang w:val="kk-KZ"/>
        </w:rPr>
        <w:t xml:space="preserve"> + </w:t>
      </w:r>
      <w:r w:rsidRPr="00A83710">
        <w:t>ε</w:t>
      </w:r>
      <w:r w:rsidRPr="00A83710">
        <w:rPr>
          <w:lang w:val="kk-KZ"/>
        </w:rPr>
        <w:t xml:space="preserve"> = = 360°- (</w:t>
      </w:r>
      <w:r w:rsidRPr="00A83710">
        <w:t>α</w:t>
      </w:r>
      <w:r w:rsidRPr="00A83710">
        <w:rPr>
          <w:lang w:val="kk-KZ"/>
        </w:rPr>
        <w:t>+</w:t>
      </w:r>
      <w:r w:rsidRPr="00A83710">
        <w:t>γ</w:t>
      </w:r>
      <w:r w:rsidRPr="00A83710">
        <w:rPr>
          <w:lang w:val="kk-KZ"/>
        </w:rPr>
        <w:t>+</w:t>
      </w:r>
      <w:r w:rsidRPr="00A83710">
        <w:t>δ</w:t>
      </w:r>
      <w:r w:rsidRPr="00A83710">
        <w:rPr>
          <w:lang w:val="kk-KZ"/>
        </w:rPr>
        <w:t xml:space="preserve">+Ө) = 180°. </w:t>
      </w:r>
      <w:hyperlink r:id="rId174" w:history="1">
        <w:r w:rsidRPr="00A83710">
          <w:rPr>
            <w:rStyle w:val="af1"/>
            <w:rFonts w:ascii="Times New Roman" w:hAnsi="Times New Roman" w:cs="Times New Roman"/>
            <w:sz w:val="24"/>
            <w:szCs w:val="24"/>
          </w:rPr>
          <w:t>Олай болса</w:t>
        </w:r>
      </w:hyperlink>
      <w:r w:rsidRPr="00A83710">
        <w:t xml:space="preserve">, екі айна өзара тік </w:t>
      </w:r>
      <w:hyperlink r:id="rId175" w:history="1">
        <w:r w:rsidRPr="00A83710">
          <w:rPr>
            <w:rStyle w:val="af1"/>
            <w:rFonts w:ascii="Times New Roman" w:hAnsi="Times New Roman" w:cs="Times New Roman"/>
            <w:sz w:val="24"/>
            <w:szCs w:val="24"/>
          </w:rPr>
          <w:t>бұрыш жасай орналасқан болса</w:t>
        </w:r>
      </w:hyperlink>
      <w:r w:rsidRPr="00A83710">
        <w:t>, онда екі айнадан кезек шағылған сә</w:t>
      </w:r>
      <w:proofErr w:type="gramStart"/>
      <w:r w:rsidRPr="00A83710">
        <w:t>уле т</w:t>
      </w:r>
      <w:proofErr w:type="gramEnd"/>
      <w:r w:rsidRPr="00A83710">
        <w:t>үскен сәулеге параллель болады.</w:t>
      </w:r>
    </w:p>
    <w:p w:rsidR="00A83710" w:rsidRPr="00A83710" w:rsidRDefault="00A83710" w:rsidP="00A83710">
      <w:pPr>
        <w:tabs>
          <w:tab w:val="left" w:pos="5220"/>
          <w:tab w:val="left" w:pos="5940"/>
        </w:tabs>
        <w:jc w:val="both"/>
      </w:pPr>
      <w:r w:rsidRPr="00A83710">
        <w:br/>
      </w:r>
      <w:r w:rsidRPr="00A83710">
        <w:rPr>
          <w:b/>
          <w:bCs/>
        </w:rPr>
        <w:t>3</w:t>
      </w:r>
      <w:r w:rsidRPr="00A83710">
        <w:t xml:space="preserve">. Ойыс айнадағы нәрсенің кескіні оның өзінен екі есе үлкен. Нәрсе айнадан = 60 см қашықтықта орналасқан. Айнаның фокус аралығы қандай? </w:t>
      </w:r>
    </w:p>
    <w:p w:rsidR="00A83710" w:rsidRPr="00A83710" w:rsidRDefault="00A83710" w:rsidP="00A83710">
      <w:pPr>
        <w:tabs>
          <w:tab w:val="left" w:pos="5220"/>
          <w:tab w:val="left" w:pos="5940"/>
        </w:tabs>
        <w:jc w:val="both"/>
      </w:pPr>
      <w:proofErr w:type="gramStart"/>
      <w:r w:rsidRPr="00A83710">
        <w:t>Ш</w:t>
      </w:r>
      <w:proofErr w:type="gramEnd"/>
      <w:r w:rsidRPr="00A83710">
        <w:t xml:space="preserve"> е ш у і. Айнаның фокус аралығы </w:t>
      </w:r>
      <w:hyperlink r:id="rId176" w:history="1">
        <w:r w:rsidRPr="00A83710">
          <w:rPr>
            <w:rStyle w:val="af1"/>
            <w:rFonts w:ascii="Times New Roman" w:hAnsi="Times New Roman" w:cs="Times New Roman"/>
            <w:sz w:val="24"/>
            <w:szCs w:val="24"/>
          </w:rPr>
          <w:t>ойыс айнаның формуласымен</w:t>
        </w:r>
      </w:hyperlink>
    </w:p>
    <w:p w:rsidR="00A83710" w:rsidRPr="00A83710" w:rsidRDefault="00A83710" w:rsidP="00A83710">
      <w:pPr>
        <w:tabs>
          <w:tab w:val="left" w:pos="5220"/>
          <w:tab w:val="left" w:pos="5940"/>
        </w:tabs>
        <w:jc w:val="both"/>
      </w:pPr>
      <w:r w:rsidRPr="00A83710">
        <w:rPr>
          <w:b/>
          <w:bCs/>
        </w:rPr>
        <w:t>4</w:t>
      </w:r>
      <w:r w:rsidRPr="00A83710">
        <w:t xml:space="preserve">. Нәрсе дөңес айнадан d = 0,5 м қашықтықта орналасқан. Айнадағы кескін </w:t>
      </w:r>
      <w:proofErr w:type="gramStart"/>
      <w:r w:rsidRPr="00A83710">
        <w:t>н</w:t>
      </w:r>
      <w:proofErr w:type="gramEnd"/>
      <w:r w:rsidRPr="00A83710">
        <w:t>әрседен үш есе кіші. Айнаның қисықтық радиусы қандай? Нәрсенің кескіні</w:t>
      </w:r>
      <w:proofErr w:type="gramStart"/>
      <w:r w:rsidRPr="00A83710">
        <w:t>н</w:t>
      </w:r>
      <w:proofErr w:type="gramEnd"/>
      <w:r w:rsidRPr="00A83710">
        <w:t xml:space="preserve"> сызбамен көрсетіңіз. </w:t>
      </w:r>
    </w:p>
    <w:p w:rsidR="00A83710" w:rsidRPr="00A83710" w:rsidRDefault="00A83710" w:rsidP="00A83710">
      <w:pPr>
        <w:tabs>
          <w:tab w:val="left" w:pos="5220"/>
          <w:tab w:val="left" w:pos="5940"/>
        </w:tabs>
        <w:jc w:val="both"/>
      </w:pPr>
      <w:r w:rsidRPr="00A83710">
        <w:t>Ш е ш у і. АВ нәрсенің кескіні</w:t>
      </w:r>
      <w:proofErr w:type="gramStart"/>
      <w:r w:rsidRPr="00A83710">
        <w:t>н</w:t>
      </w:r>
      <w:proofErr w:type="gramEnd"/>
      <w:r w:rsidRPr="00A83710">
        <w:t xml:space="preserve"> табу үшін Α нүктесінен екі сәуле жүргіземіз </w:t>
      </w:r>
      <w:r w:rsidRPr="00A83710">
        <w:rPr>
          <w:lang w:val="kk-KZ"/>
        </w:rPr>
        <w:t xml:space="preserve"> </w:t>
      </w:r>
      <w:r w:rsidRPr="00A83710">
        <w:t xml:space="preserve"> </w:t>
      </w:r>
      <w:r w:rsidRPr="00A83710">
        <w:br/>
        <w:t xml:space="preserve">Бас оптикалық оське параллель сәуле шағылғаннан кейін FA' бағытымен тарайды. Ал, ЛС бағытындағы сәуле </w:t>
      </w:r>
      <w:proofErr w:type="gramStart"/>
      <w:r w:rsidRPr="00A83710">
        <w:t>айна</w:t>
      </w:r>
      <w:proofErr w:type="gramEnd"/>
      <w:r w:rsidRPr="00A83710">
        <w:t>ға түскеннен кейін түсу бағытқа кері тарайды. Екі сәуленің қиылысқан</w:t>
      </w:r>
      <w:proofErr w:type="gramStart"/>
      <w:r w:rsidRPr="00A83710">
        <w:t xml:space="preserve"> А</w:t>
      </w:r>
      <w:proofErr w:type="gramEnd"/>
      <w:r w:rsidRPr="00A83710">
        <w:t>' нүктесі Α нүктесінің кескіні болады. А' нүктесінен бас оське перпендикуляр түсіріп АВ нәрсен</w:t>
      </w:r>
      <w:proofErr w:type="gramStart"/>
      <w:r w:rsidRPr="00A83710">
        <w:t>ің А</w:t>
      </w:r>
      <w:proofErr w:type="gramEnd"/>
      <w:r w:rsidRPr="00A83710">
        <w:t xml:space="preserve">'В' кескінін табамыз. Фокус аралығын дөңес айнаның формуласынан анықтаймыз: Сонда </w:t>
      </w:r>
      <w:hyperlink r:id="rId177" w:history="1">
        <w:r w:rsidRPr="00A83710">
          <w:rPr>
            <w:rStyle w:val="af1"/>
            <w:rFonts w:ascii="Times New Roman" w:hAnsi="Times New Roman" w:cs="Times New Roman"/>
            <w:sz w:val="24"/>
            <w:szCs w:val="24"/>
          </w:rPr>
          <w:t xml:space="preserve">Есептің шарты бойынша </w:t>
        </w:r>
      </w:hyperlink>
      <w:r w:rsidRPr="00A83710">
        <w:t xml:space="preserve">Демек, </w:t>
      </w:r>
    </w:p>
    <w:p w:rsidR="00A83710" w:rsidRPr="00A83710" w:rsidRDefault="00A83710" w:rsidP="00A83710">
      <w:pPr>
        <w:tabs>
          <w:tab w:val="left" w:pos="5220"/>
          <w:tab w:val="left" w:pos="5940"/>
        </w:tabs>
        <w:jc w:val="both"/>
      </w:pPr>
      <w:r w:rsidRPr="00A83710">
        <w:t>R=2F, сондықтан R = d=0,5 м</w:t>
      </w:r>
    </w:p>
    <w:p w:rsidR="00A83710" w:rsidRPr="00A83710" w:rsidRDefault="00A83710" w:rsidP="00A83710">
      <w:pPr>
        <w:tabs>
          <w:tab w:val="left" w:pos="5220"/>
          <w:tab w:val="left" w:pos="5940"/>
        </w:tabs>
        <w:jc w:val="both"/>
        <w:rPr>
          <w:b/>
          <w:bCs/>
          <w:lang w:val="kk-KZ"/>
        </w:rPr>
      </w:pPr>
      <w:r w:rsidRPr="00A83710">
        <w:rPr>
          <w:b/>
          <w:bCs/>
        </w:rPr>
        <w:t xml:space="preserve">5. </w:t>
      </w:r>
      <w:r w:rsidRPr="00A83710">
        <w:rPr>
          <w:lang w:val="kk-KZ"/>
        </w:rPr>
        <w:t xml:space="preserve">Шағылған сәуле мен сынған сәуленің арасындағы бұрыш 90°-қа </w:t>
      </w:r>
      <w:hyperlink r:id="rId178" w:history="1">
        <w:r w:rsidRPr="00A83710">
          <w:rPr>
            <w:rStyle w:val="af1"/>
            <w:rFonts w:ascii="Times New Roman" w:hAnsi="Times New Roman" w:cs="Times New Roman"/>
            <w:sz w:val="24"/>
            <w:szCs w:val="24"/>
            <w:lang w:val="kk-KZ"/>
          </w:rPr>
          <w:t>тең болса</w:t>
        </w:r>
      </w:hyperlink>
      <w:r w:rsidRPr="00A83710">
        <w:rPr>
          <w:lang w:val="kk-KZ"/>
        </w:rPr>
        <w:t xml:space="preserve">, суға түскен сәуленің түсу бұрышы қандай ? </w:t>
      </w:r>
      <w:r w:rsidRPr="00A83710">
        <w:rPr>
          <w:lang w:val="kk-KZ"/>
        </w:rPr>
        <w:br/>
      </w:r>
      <w:r w:rsidRPr="00A83710">
        <w:rPr>
          <w:lang w:val="kk-KZ"/>
        </w:rPr>
        <w:br/>
      </w:r>
      <w:proofErr w:type="gramStart"/>
      <w:r w:rsidRPr="00A83710">
        <w:t>Ш</w:t>
      </w:r>
      <w:proofErr w:type="gramEnd"/>
      <w:r w:rsidRPr="00A83710">
        <w:t xml:space="preserve"> еш у і. Суреттен β + δ + γ = π. Жарықтың шағылу заңы бойынша α = β. Сонда, δ=π/2 </w:t>
      </w:r>
      <w:hyperlink r:id="rId179" w:history="1">
        <w:r w:rsidRPr="00A83710">
          <w:rPr>
            <w:rStyle w:val="af1"/>
            <w:rFonts w:ascii="Times New Roman" w:hAnsi="Times New Roman" w:cs="Times New Roman"/>
            <w:sz w:val="24"/>
            <w:szCs w:val="24"/>
          </w:rPr>
          <w:t>екенін ескеріп</w:t>
        </w:r>
      </w:hyperlink>
      <w:r w:rsidRPr="00A83710">
        <w:t xml:space="preserve">, γ-ны табамыз: γ=π/2-α. </w:t>
      </w:r>
      <w:hyperlink r:id="rId180" w:history="1">
        <w:r w:rsidRPr="00A83710">
          <w:rPr>
            <w:rStyle w:val="af1"/>
            <w:rFonts w:ascii="Times New Roman" w:hAnsi="Times New Roman" w:cs="Times New Roman"/>
            <w:sz w:val="24"/>
            <w:szCs w:val="24"/>
          </w:rPr>
          <w:t xml:space="preserve">Жарықтың сыну заңы бойынша </w:t>
        </w:r>
      </w:hyperlink>
    </w:p>
    <w:p w:rsidR="00A83710" w:rsidRPr="00A83710" w:rsidRDefault="00A83710" w:rsidP="00A83710">
      <w:pPr>
        <w:tabs>
          <w:tab w:val="left" w:pos="5220"/>
          <w:tab w:val="left" w:pos="5940"/>
        </w:tabs>
        <w:jc w:val="both"/>
      </w:pPr>
      <w:r w:rsidRPr="00A83710">
        <w:rPr>
          <w:lang w:val="kk-KZ"/>
        </w:rPr>
        <w:t xml:space="preserve">Сонда tg </w:t>
      </w:r>
      <w:r w:rsidRPr="00A83710">
        <w:t>α</w:t>
      </w:r>
      <w:r w:rsidRPr="00A83710">
        <w:rPr>
          <w:lang w:val="kk-KZ"/>
        </w:rPr>
        <w:t xml:space="preserve"> = n, </w:t>
      </w:r>
      <w:r w:rsidRPr="00A83710">
        <w:t>α</w:t>
      </w:r>
      <w:r w:rsidRPr="00A83710">
        <w:rPr>
          <w:lang w:val="kk-KZ"/>
        </w:rPr>
        <w:t xml:space="preserve"> = arctg n. Бұдан </w:t>
      </w:r>
      <w:r w:rsidRPr="00A83710">
        <w:t>α</w:t>
      </w:r>
      <w:r w:rsidRPr="00A83710">
        <w:rPr>
          <w:lang w:val="kk-KZ"/>
        </w:rPr>
        <w:t xml:space="preserve"> = arctg l,33=0,93 рад.</w:t>
      </w:r>
      <w:r w:rsidRPr="00A83710">
        <w:rPr>
          <w:lang w:val="kk-KZ"/>
        </w:rPr>
        <w:br/>
      </w:r>
      <w:r w:rsidRPr="00A83710">
        <w:rPr>
          <w:lang w:val="kk-KZ"/>
        </w:rPr>
        <w:br/>
      </w:r>
      <w:r w:rsidRPr="00A83710">
        <w:rPr>
          <w:b/>
          <w:bCs/>
          <w:lang w:val="kk-KZ"/>
        </w:rPr>
        <w:t>6</w:t>
      </w:r>
      <w:r w:rsidRPr="00A83710">
        <w:rPr>
          <w:b/>
          <w:bCs/>
        </w:rPr>
        <w:t>.</w:t>
      </w:r>
      <w:r w:rsidRPr="00A83710">
        <w:t xml:space="preserve"> Параллель жарық шоғы қалың параллель жазық шыны </w:t>
      </w:r>
      <w:proofErr w:type="gramStart"/>
      <w:r w:rsidRPr="00A83710">
        <w:t>пластинка</w:t>
      </w:r>
      <w:proofErr w:type="gramEnd"/>
      <w:r w:rsidRPr="00A83710">
        <w:t xml:space="preserve">ға α = 60° бұрышпен түседі. Ауадағы жарық шоғының диаметрі 10 см. Шыныға өткен жарық шоғының диаметрін табу керек. </w:t>
      </w:r>
    </w:p>
    <w:p w:rsidR="00A83710" w:rsidRPr="00A83710" w:rsidRDefault="00A83710" w:rsidP="00A83710">
      <w:pPr>
        <w:tabs>
          <w:tab w:val="left" w:pos="5220"/>
          <w:tab w:val="left" w:pos="5940"/>
        </w:tabs>
        <w:jc w:val="both"/>
      </w:pPr>
      <w:proofErr w:type="gramStart"/>
      <w:r w:rsidRPr="00A83710">
        <w:t>Ш</w:t>
      </w:r>
      <w:proofErr w:type="gramEnd"/>
      <w:r w:rsidRPr="00A83710">
        <w:t xml:space="preserve"> е ш у і. Ауадағы </w:t>
      </w:r>
      <w:hyperlink r:id="rId181" w:history="1">
        <w:r w:rsidRPr="00A83710">
          <w:rPr>
            <w:rStyle w:val="af1"/>
            <w:rFonts w:ascii="Times New Roman" w:hAnsi="Times New Roman" w:cs="Times New Roman"/>
            <w:sz w:val="24"/>
            <w:szCs w:val="24"/>
          </w:rPr>
          <w:t>жарық шоғының диаметрін d</w:t>
        </w:r>
      </w:hyperlink>
      <w:r w:rsidRPr="00A83710">
        <w:rPr>
          <w:vertAlign w:val="subscript"/>
        </w:rPr>
        <w:t>1</w:t>
      </w:r>
      <w:r w:rsidRPr="00A83710">
        <w:t xml:space="preserve"> деп, ал </w:t>
      </w:r>
      <w:hyperlink r:id="rId182" w:history="1">
        <w:r w:rsidRPr="00A83710">
          <w:rPr>
            <w:rStyle w:val="af1"/>
            <w:rFonts w:ascii="Times New Roman" w:hAnsi="Times New Roman" w:cs="Times New Roman"/>
            <w:sz w:val="24"/>
            <w:szCs w:val="24"/>
          </w:rPr>
          <w:t>шыныдағы диаметрін d</w:t>
        </w:r>
      </w:hyperlink>
      <w:r w:rsidRPr="00A83710">
        <w:rPr>
          <w:vertAlign w:val="subscript"/>
        </w:rPr>
        <w:t>2</w:t>
      </w:r>
      <w:r w:rsidRPr="00A83710">
        <w:t xml:space="preserve"> </w:t>
      </w:r>
      <w:hyperlink r:id="rId183" w:history="1">
        <w:r w:rsidRPr="00A83710">
          <w:rPr>
            <w:rStyle w:val="af1"/>
            <w:rFonts w:ascii="Times New Roman" w:hAnsi="Times New Roman" w:cs="Times New Roman"/>
            <w:sz w:val="24"/>
            <w:szCs w:val="24"/>
          </w:rPr>
          <w:t>деп белгілеcек</w:t>
        </w:r>
      </w:hyperlink>
    </w:p>
    <w:p w:rsidR="00A83710" w:rsidRPr="00A83710" w:rsidRDefault="00A83710" w:rsidP="00A83710">
      <w:pPr>
        <w:tabs>
          <w:tab w:val="left" w:pos="5220"/>
          <w:tab w:val="left" w:pos="5940"/>
        </w:tabs>
        <w:jc w:val="both"/>
        <w:rPr>
          <w:lang w:val="kk-KZ"/>
        </w:rPr>
      </w:pPr>
      <w:r w:rsidRPr="00A83710">
        <w:br/>
      </w:r>
      <w:r w:rsidRPr="00A83710">
        <w:rPr>
          <w:b/>
          <w:bCs/>
          <w:lang w:val="kk-KZ"/>
        </w:rPr>
        <w:t>7</w:t>
      </w:r>
      <w:r w:rsidRPr="00A83710">
        <w:t xml:space="preserve">. Жарық сәулесі бензолдан </w:t>
      </w:r>
      <w:proofErr w:type="gramStart"/>
      <w:r w:rsidRPr="00A83710">
        <w:t>ауа</w:t>
      </w:r>
      <w:proofErr w:type="gramEnd"/>
      <w:r w:rsidRPr="00A83710">
        <w:t xml:space="preserve">ға өтеді. </w:t>
      </w:r>
      <w:hyperlink r:id="rId184" w:history="1">
        <w:r w:rsidRPr="00A83710">
          <w:rPr>
            <w:rStyle w:val="af1"/>
            <w:rFonts w:ascii="Times New Roman" w:hAnsi="Times New Roman" w:cs="Times New Roman"/>
            <w:sz w:val="24"/>
            <w:szCs w:val="24"/>
          </w:rPr>
          <w:t xml:space="preserve">Оның толық шағылу бұрышы </w:t>
        </w:r>
      </w:hyperlink>
      <w:r w:rsidRPr="00A83710">
        <w:t xml:space="preserve">= 42° . Жарықтың бензолдағы жылдамдығын анықтау керек. </w:t>
      </w:r>
      <w:r w:rsidRPr="00A83710">
        <w:br/>
      </w:r>
      <w:r w:rsidRPr="00A83710">
        <w:br/>
      </w:r>
      <w:proofErr w:type="gramStart"/>
      <w:r w:rsidRPr="00A83710">
        <w:t>Ш</w:t>
      </w:r>
      <w:proofErr w:type="gramEnd"/>
      <w:r w:rsidRPr="00A83710">
        <w:t xml:space="preserve"> е ш у і. Ауаның (</w:t>
      </w:r>
      <w:r w:rsidRPr="00A83710">
        <w:rPr>
          <w:i/>
          <w:iCs/>
        </w:rPr>
        <w:t>п</w:t>
      </w:r>
      <w:r w:rsidRPr="00A83710">
        <w:rPr>
          <w:vertAlign w:val="subscript"/>
        </w:rPr>
        <w:t>2</w:t>
      </w:r>
      <w:r w:rsidRPr="00A83710">
        <w:t>) және бензолдың (</w:t>
      </w:r>
      <w:r w:rsidRPr="00A83710">
        <w:rPr>
          <w:i/>
          <w:iCs/>
        </w:rPr>
        <w:t>п</w:t>
      </w:r>
      <w:r w:rsidRPr="00A83710">
        <w:rPr>
          <w:vertAlign w:val="subscript"/>
        </w:rPr>
        <w:t>1</w:t>
      </w:r>
      <w:r w:rsidRPr="00A83710">
        <w:t>) сыну көрсеткіштері және осы екі ортадағы υ</w:t>
      </w:r>
      <w:r w:rsidRPr="00A83710">
        <w:rPr>
          <w:vertAlign w:val="subscript"/>
        </w:rPr>
        <w:t>2</w:t>
      </w:r>
      <w:r w:rsidRPr="00A83710">
        <w:t>, υ</w:t>
      </w:r>
      <w:r w:rsidRPr="00A83710">
        <w:rPr>
          <w:vertAlign w:val="subscript"/>
        </w:rPr>
        <w:t>1</w:t>
      </w:r>
      <w:r w:rsidRPr="00A83710">
        <w:t xml:space="preserve"> жарық жылдамдықтарының арасында мынадай тәуелділік бар:  толық </w:t>
      </w:r>
      <w:hyperlink r:id="rId185" w:history="1">
        <w:r w:rsidRPr="00A83710">
          <w:rPr>
            <w:rStyle w:val="af1"/>
            <w:rFonts w:ascii="Times New Roman" w:hAnsi="Times New Roman" w:cs="Times New Roman"/>
            <w:sz w:val="24"/>
            <w:szCs w:val="24"/>
          </w:rPr>
          <w:t xml:space="preserve">шағылу бұрыштың формуласы </w:t>
        </w:r>
      </w:hyperlink>
      <w:r w:rsidRPr="00A83710">
        <w:br/>
      </w:r>
      <w:r w:rsidRPr="00A83710">
        <w:br/>
        <w:t>Осы екі теңдеуден бензолдағы жарық жылдамдығын табамыз:</w:t>
      </w:r>
    </w:p>
    <w:p w:rsidR="00A83710" w:rsidRPr="00A83710" w:rsidRDefault="00A83710" w:rsidP="00A83710">
      <w:pPr>
        <w:tabs>
          <w:tab w:val="left" w:pos="5220"/>
          <w:tab w:val="left" w:pos="5940"/>
        </w:tabs>
        <w:jc w:val="both"/>
        <w:rPr>
          <w:lang w:val="kk-KZ"/>
        </w:rPr>
      </w:pPr>
      <w:r w:rsidRPr="00A83710">
        <w:rPr>
          <w:b/>
          <w:bCs/>
          <w:lang w:val="kk-KZ"/>
        </w:rPr>
        <w:lastRenderedPageBreak/>
        <w:t>8</w:t>
      </w:r>
      <w:r w:rsidRPr="00A83710">
        <w:rPr>
          <w:lang w:val="kk-KZ"/>
        </w:rPr>
        <w:t xml:space="preserve">. Сындыру бұрышы </w:t>
      </w:r>
      <w:r w:rsidRPr="00A83710">
        <w:t>ε</w:t>
      </w:r>
      <w:r w:rsidRPr="00A83710">
        <w:rPr>
          <w:lang w:val="kk-KZ"/>
        </w:rPr>
        <w:t xml:space="preserve"> = 60° үш жақты шыны призмаға сәуле </w:t>
      </w:r>
      <w:r w:rsidRPr="00A83710">
        <w:t>α</w:t>
      </w:r>
      <w:r w:rsidRPr="00A83710">
        <w:rPr>
          <w:vertAlign w:val="subscript"/>
        </w:rPr>
        <w:t>ι</w:t>
      </w:r>
      <w:r w:rsidRPr="00A83710">
        <w:rPr>
          <w:lang w:val="kk-KZ"/>
        </w:rPr>
        <w:t xml:space="preserve"> = 45° бұрышпен түседі. Сәуленің призмадағы бұрылу бұрышын (</w:t>
      </w:r>
      <w:r w:rsidRPr="00A83710">
        <w:t>δ</w:t>
      </w:r>
      <w:r w:rsidRPr="00A83710">
        <w:rPr>
          <w:lang w:val="kk-KZ"/>
        </w:rPr>
        <w:t>) және призманың екінші жағындағы сыну бұрышын (</w:t>
      </w:r>
      <w:r w:rsidRPr="00A83710">
        <w:rPr>
          <w:vertAlign w:val="subscript"/>
          <w:lang w:val="kk-KZ"/>
        </w:rPr>
        <w:t>2</w:t>
      </w:r>
      <w:r w:rsidRPr="00A83710">
        <w:rPr>
          <w:lang w:val="kk-KZ"/>
        </w:rPr>
        <w:t xml:space="preserve">) анықтайық . </w:t>
      </w:r>
    </w:p>
    <w:p w:rsidR="00A83710" w:rsidRPr="00A83710" w:rsidRDefault="00A83710" w:rsidP="00A83710">
      <w:pPr>
        <w:tabs>
          <w:tab w:val="left" w:pos="5220"/>
          <w:tab w:val="left" w:pos="5940"/>
        </w:tabs>
        <w:jc w:val="both"/>
        <w:rPr>
          <w:lang w:val="kk-KZ"/>
        </w:rPr>
      </w:pPr>
      <w:r w:rsidRPr="00A83710">
        <w:rPr>
          <w:lang w:val="kk-KZ"/>
        </w:rPr>
        <w:t xml:space="preserve">Ш е ш у і. Үш жақты призма үшін келесі екі теңдеуді пайдаланамыз. </w:t>
      </w:r>
      <w:r w:rsidRPr="00A83710">
        <w:t>δ</w:t>
      </w:r>
      <w:r w:rsidRPr="00A83710">
        <w:rPr>
          <w:lang w:val="kk-KZ"/>
        </w:rPr>
        <w:t xml:space="preserve"> = </w:t>
      </w:r>
      <w:r w:rsidRPr="00A83710">
        <w:t>α</w:t>
      </w:r>
      <w:r w:rsidRPr="00A83710">
        <w:rPr>
          <w:vertAlign w:val="subscript"/>
        </w:rPr>
        <w:t>ι</w:t>
      </w:r>
      <w:r w:rsidRPr="00A83710">
        <w:rPr>
          <w:lang w:val="kk-KZ"/>
        </w:rPr>
        <w:t xml:space="preserve"> + </w:t>
      </w:r>
      <w:r w:rsidRPr="00A83710">
        <w:t>γ</w:t>
      </w:r>
      <w:r w:rsidRPr="00A83710">
        <w:rPr>
          <w:vertAlign w:val="subscript"/>
          <w:lang w:val="kk-KZ"/>
        </w:rPr>
        <w:t>2</w:t>
      </w:r>
      <w:r w:rsidRPr="00A83710">
        <w:rPr>
          <w:lang w:val="kk-KZ"/>
        </w:rPr>
        <w:t xml:space="preserve"> — </w:t>
      </w:r>
      <w:r w:rsidRPr="00A83710">
        <w:t>ε</w:t>
      </w:r>
      <w:r w:rsidRPr="00A83710">
        <w:rPr>
          <w:lang w:val="kk-KZ"/>
        </w:rPr>
        <w:t>,</w:t>
      </w:r>
      <w:r w:rsidRPr="00A83710">
        <w:rPr>
          <w:lang w:val="kk-KZ"/>
        </w:rPr>
        <w:br/>
      </w:r>
      <w:r w:rsidRPr="00A83710">
        <w:rPr>
          <w:lang w:val="kk-KZ"/>
        </w:rPr>
        <w:br/>
        <w:t xml:space="preserve">Екінші теңдеуден </w:t>
      </w:r>
      <w:r w:rsidRPr="00A83710">
        <w:t>δ</w:t>
      </w:r>
      <w:r w:rsidRPr="00A83710">
        <w:rPr>
          <w:lang w:val="kk-KZ"/>
        </w:rPr>
        <w:t xml:space="preserve">-ны табайық. </w:t>
      </w:r>
      <w:hyperlink r:id="rId186" w:history="1">
        <w:r w:rsidRPr="00A83710">
          <w:rPr>
            <w:rStyle w:val="af1"/>
            <w:rFonts w:ascii="Times New Roman" w:hAnsi="Times New Roman" w:cs="Times New Roman"/>
            <w:sz w:val="24"/>
            <w:szCs w:val="24"/>
          </w:rPr>
          <w:t xml:space="preserve">Шынының сыну көрсеткіші </w:t>
        </w:r>
      </w:hyperlink>
      <w:r w:rsidRPr="00A83710">
        <w:rPr>
          <w:i/>
          <w:iCs/>
        </w:rPr>
        <w:t>п</w:t>
      </w:r>
      <w:r w:rsidRPr="00A83710">
        <w:t xml:space="preserve">=1,5, </w:t>
      </w:r>
      <w:hyperlink r:id="rId187" w:history="1">
        <w:r w:rsidRPr="00A83710">
          <w:rPr>
            <w:rStyle w:val="af1"/>
            <w:rFonts w:ascii="Times New Roman" w:hAnsi="Times New Roman" w:cs="Times New Roman"/>
            <w:sz w:val="24"/>
            <w:szCs w:val="24"/>
          </w:rPr>
          <w:t xml:space="preserve">сондықтан </w:t>
        </w:r>
      </w:hyperlink>
      <w:r w:rsidRPr="00A83710">
        <w:t>. Осыдан sin(30° + δ/2) =0, δ/2= arcsin 0,75-30°=19</w:t>
      </w:r>
      <w:r w:rsidRPr="00A83710">
        <w:rPr>
          <w:vertAlign w:val="superscript"/>
        </w:rPr>
        <w:t>0</w:t>
      </w:r>
      <w:r w:rsidRPr="00A83710">
        <w:t xml:space="preserve">, δ==38°=0,66 рад. δ-ның </w:t>
      </w:r>
      <w:hyperlink r:id="rId188" w:history="1">
        <w:r w:rsidRPr="00A83710">
          <w:rPr>
            <w:rStyle w:val="af1"/>
            <w:rFonts w:ascii="Times New Roman" w:hAnsi="Times New Roman" w:cs="Times New Roman"/>
            <w:sz w:val="24"/>
            <w:szCs w:val="24"/>
          </w:rPr>
          <w:t>мәні</w:t>
        </w:r>
        <w:proofErr w:type="gramStart"/>
        <w:r w:rsidRPr="00A83710">
          <w:rPr>
            <w:rStyle w:val="af1"/>
            <w:rFonts w:ascii="Times New Roman" w:hAnsi="Times New Roman" w:cs="Times New Roman"/>
            <w:sz w:val="24"/>
            <w:szCs w:val="24"/>
          </w:rPr>
          <w:t>н</w:t>
        </w:r>
        <w:proofErr w:type="gramEnd"/>
        <w:r w:rsidRPr="00A83710">
          <w:rPr>
            <w:rStyle w:val="af1"/>
            <w:rFonts w:ascii="Times New Roman" w:hAnsi="Times New Roman" w:cs="Times New Roman"/>
            <w:sz w:val="24"/>
            <w:szCs w:val="24"/>
          </w:rPr>
          <w:t xml:space="preserve"> бірінші теңдікке қойып</w:t>
        </w:r>
      </w:hyperlink>
      <w:r w:rsidRPr="00A83710">
        <w:t xml:space="preserve">, </w:t>
      </w:r>
      <w:r w:rsidRPr="00A83710">
        <w:rPr>
          <w:vertAlign w:val="subscript"/>
        </w:rPr>
        <w:t>2</w:t>
      </w:r>
      <w:r w:rsidRPr="00A83710">
        <w:t xml:space="preserve">-ні анықтаймыз: </w:t>
      </w:r>
    </w:p>
    <w:p w:rsidR="00A83710" w:rsidRPr="00A83710" w:rsidRDefault="00A83710" w:rsidP="00A83710">
      <w:pPr>
        <w:tabs>
          <w:tab w:val="left" w:pos="5220"/>
          <w:tab w:val="left" w:pos="5940"/>
        </w:tabs>
        <w:jc w:val="both"/>
      </w:pPr>
      <w:r w:rsidRPr="00A83710">
        <w:t>γ</w:t>
      </w:r>
      <w:r w:rsidRPr="00A83710">
        <w:rPr>
          <w:vertAlign w:val="subscript"/>
        </w:rPr>
        <w:t>2</w:t>
      </w:r>
      <w:r w:rsidRPr="00A83710">
        <w:t xml:space="preserve"> = δ + ε-α</w:t>
      </w:r>
      <w:r w:rsidRPr="00A83710">
        <w:rPr>
          <w:vertAlign w:val="subscript"/>
        </w:rPr>
        <w:t>1</w:t>
      </w:r>
      <w:r w:rsidRPr="00A83710">
        <w:t>; γ</w:t>
      </w:r>
      <w:r w:rsidRPr="00A83710">
        <w:rPr>
          <w:vertAlign w:val="subscript"/>
        </w:rPr>
        <w:t>2</w:t>
      </w:r>
      <w:r w:rsidRPr="00A83710">
        <w:t>=38</w:t>
      </w:r>
      <w:r w:rsidRPr="00A83710">
        <w:rPr>
          <w:vertAlign w:val="superscript"/>
        </w:rPr>
        <w:t>0</w:t>
      </w:r>
      <w:r w:rsidRPr="00A83710">
        <w:t>+60</w:t>
      </w:r>
      <w:r w:rsidRPr="00A83710">
        <w:rPr>
          <w:vertAlign w:val="superscript"/>
        </w:rPr>
        <w:t>0</w:t>
      </w:r>
      <w:r w:rsidRPr="00A83710">
        <w:t>-45</w:t>
      </w:r>
      <w:r w:rsidRPr="00A83710">
        <w:rPr>
          <w:vertAlign w:val="superscript"/>
        </w:rPr>
        <w:t>0</w:t>
      </w:r>
      <w:r w:rsidRPr="00A83710">
        <w:t>=53</w:t>
      </w:r>
      <w:r w:rsidRPr="00A83710">
        <w:rPr>
          <w:vertAlign w:val="superscript"/>
        </w:rPr>
        <w:t>0</w:t>
      </w:r>
      <w:r w:rsidRPr="00A83710">
        <w:t xml:space="preserve">=0,92 рад. </w:t>
      </w:r>
    </w:p>
    <w:p w:rsidR="00A83710" w:rsidRPr="00A83710" w:rsidRDefault="00A83710" w:rsidP="00A83710">
      <w:pPr>
        <w:tabs>
          <w:tab w:val="left" w:pos="5220"/>
          <w:tab w:val="left" w:pos="5940"/>
        </w:tabs>
        <w:jc w:val="both"/>
      </w:pPr>
      <w:r w:rsidRPr="00A83710">
        <w:rPr>
          <w:b/>
          <w:bCs/>
          <w:lang w:val="kk-KZ"/>
        </w:rPr>
        <w:t>9</w:t>
      </w:r>
      <w:r w:rsidRPr="00A83710">
        <w:t xml:space="preserve">. </w:t>
      </w:r>
      <w:hyperlink r:id="rId189" w:history="1">
        <w:r w:rsidRPr="00A83710">
          <w:rPr>
            <w:rStyle w:val="af1"/>
            <w:rFonts w:ascii="Times New Roman" w:hAnsi="Times New Roman" w:cs="Times New Roman"/>
            <w:sz w:val="24"/>
            <w:szCs w:val="24"/>
          </w:rPr>
          <w:t xml:space="preserve">Сыну көрсеткіші </w:t>
        </w:r>
      </w:hyperlink>
      <w:proofErr w:type="gramStart"/>
      <w:r w:rsidRPr="00A83710">
        <w:rPr>
          <w:i/>
          <w:iCs/>
        </w:rPr>
        <w:t>п</w:t>
      </w:r>
      <w:proofErr w:type="gramEnd"/>
      <w:r w:rsidRPr="00A83710">
        <w:t xml:space="preserve">=1,5 плексигластан оптикалық күші D = 2,5 дптр-ге тең жазық-дөңес линза жасау үшін линзаның дөңес бетінің қисықтық радиусы қандай болуы керек? </w:t>
      </w:r>
    </w:p>
    <w:p w:rsidR="00A83710" w:rsidRPr="00A83710" w:rsidRDefault="00A83710" w:rsidP="00A83710">
      <w:pPr>
        <w:tabs>
          <w:tab w:val="left" w:pos="5220"/>
          <w:tab w:val="left" w:pos="5940"/>
        </w:tabs>
        <w:jc w:val="both"/>
        <w:rPr>
          <w:lang w:val="kk-KZ"/>
        </w:rPr>
      </w:pPr>
      <w:proofErr w:type="gramStart"/>
      <w:r w:rsidRPr="00A83710">
        <w:t>Ш</w:t>
      </w:r>
      <w:proofErr w:type="gramEnd"/>
      <w:r w:rsidRPr="00A83710">
        <w:t xml:space="preserve"> е ш у і. Линзаның дөңес бетінің қисықтық радиусын линза формуласы арқылы табамыз.</w:t>
      </w:r>
      <w:r w:rsidRPr="00A83710">
        <w:br/>
        <w:t xml:space="preserve">Есептің шарты бойынша </w:t>
      </w:r>
      <w:hyperlink r:id="rId190" w:history="1">
        <w:r w:rsidRPr="00A83710">
          <w:rPr>
            <w:rStyle w:val="af1"/>
            <w:rFonts w:ascii="Times New Roman" w:hAnsi="Times New Roman" w:cs="Times New Roman"/>
            <w:sz w:val="24"/>
            <w:szCs w:val="24"/>
          </w:rPr>
          <w:t>линзаның бі</w:t>
        </w:r>
        <w:proofErr w:type="gramStart"/>
        <w:r w:rsidRPr="00A83710">
          <w:rPr>
            <w:rStyle w:val="af1"/>
            <w:rFonts w:ascii="Times New Roman" w:hAnsi="Times New Roman" w:cs="Times New Roman"/>
            <w:sz w:val="24"/>
            <w:szCs w:val="24"/>
          </w:rPr>
          <w:t>р</w:t>
        </w:r>
        <w:proofErr w:type="gramEnd"/>
        <w:r w:rsidRPr="00A83710">
          <w:rPr>
            <w:rStyle w:val="af1"/>
            <w:rFonts w:ascii="Times New Roman" w:hAnsi="Times New Roman" w:cs="Times New Roman"/>
            <w:sz w:val="24"/>
            <w:szCs w:val="24"/>
          </w:rPr>
          <w:t>інші беті жазық</w:t>
        </w:r>
      </w:hyperlink>
      <w:r w:rsidRPr="00A83710">
        <w:t xml:space="preserve">, </w:t>
      </w:r>
      <w:hyperlink r:id="rId191" w:history="1">
        <w:r w:rsidRPr="00A83710">
          <w:rPr>
            <w:rStyle w:val="af1"/>
            <w:rFonts w:ascii="Times New Roman" w:hAnsi="Times New Roman" w:cs="Times New Roman"/>
            <w:sz w:val="24"/>
            <w:szCs w:val="24"/>
          </w:rPr>
          <w:t>сондықтан R</w:t>
        </w:r>
      </w:hyperlink>
      <w:r w:rsidRPr="00A83710">
        <w:rPr>
          <w:vertAlign w:val="subscript"/>
        </w:rPr>
        <w:t>1</w:t>
      </w:r>
      <w:r w:rsidRPr="00A83710">
        <w:t xml:space="preserve">=. Сонда </w:t>
      </w:r>
      <w:r w:rsidRPr="00A83710">
        <w:br/>
      </w:r>
      <w:r w:rsidRPr="00A83710">
        <w:br/>
      </w:r>
      <w:r w:rsidRPr="00A83710">
        <w:rPr>
          <w:b/>
          <w:bCs/>
          <w:lang w:val="kk-KZ"/>
        </w:rPr>
        <w:t>10</w:t>
      </w:r>
      <w:r w:rsidRPr="00A83710">
        <w:t xml:space="preserve">. Оптикалық күші D = 2,5 дптр-ге тең жинағыш линзадағы нәрсенің </w:t>
      </w:r>
      <w:proofErr w:type="gramStart"/>
      <w:r w:rsidRPr="00A83710">
        <w:t>на</w:t>
      </w:r>
      <w:proofErr w:type="gramEnd"/>
      <w:r w:rsidRPr="00A83710">
        <w:t>қ</w:t>
      </w:r>
      <w:proofErr w:type="gramStart"/>
      <w:r w:rsidRPr="00A83710">
        <w:t>ты</w:t>
      </w:r>
      <w:proofErr w:type="gramEnd"/>
      <w:r w:rsidRPr="00A83710">
        <w:t xml:space="preserve"> кескіні линзадан f=1,2м қашықтықта орналасқан. Линзаның үлкейтуін табу керек. </w:t>
      </w:r>
      <w:r w:rsidRPr="00A83710">
        <w:br/>
      </w:r>
      <w:r w:rsidRPr="00A83710">
        <w:br/>
      </w:r>
      <w:proofErr w:type="gramStart"/>
      <w:r w:rsidRPr="00A83710">
        <w:t>Ш</w:t>
      </w:r>
      <w:proofErr w:type="gramEnd"/>
      <w:r w:rsidRPr="00A83710">
        <w:t xml:space="preserve"> е ш у і. </w:t>
      </w:r>
      <w:hyperlink r:id="rId192" w:history="1">
        <w:r w:rsidRPr="00A83710">
          <w:rPr>
            <w:rStyle w:val="af1"/>
            <w:rFonts w:ascii="Times New Roman" w:hAnsi="Times New Roman" w:cs="Times New Roman"/>
            <w:sz w:val="24"/>
            <w:szCs w:val="24"/>
          </w:rPr>
          <w:t xml:space="preserve">Жұқа линзаның формуласы </w:t>
        </w:r>
      </w:hyperlink>
      <w:r w:rsidRPr="00A83710">
        <w:t xml:space="preserve">. Линзаның үлкейтуі k =f/d . </w:t>
      </w:r>
      <w:hyperlink r:id="rId193" w:history="1">
        <w:r w:rsidRPr="00A83710">
          <w:rPr>
            <w:rStyle w:val="af1"/>
            <w:rFonts w:ascii="Times New Roman" w:hAnsi="Times New Roman" w:cs="Times New Roman"/>
            <w:sz w:val="24"/>
            <w:szCs w:val="24"/>
          </w:rPr>
          <w:t>Осы теңдеуді шешсек</w:t>
        </w:r>
      </w:hyperlink>
      <w:r w:rsidRPr="00A83710">
        <w:t xml:space="preserve">, </w:t>
      </w:r>
      <w:r w:rsidRPr="00A83710">
        <w:br/>
        <w:t xml:space="preserve">Бұдан </w:t>
      </w:r>
      <w:r w:rsidRPr="00A83710">
        <w:rPr>
          <w:lang w:val="en-US"/>
        </w:rPr>
        <w:t>k</w:t>
      </w:r>
      <w:r w:rsidRPr="00A83710">
        <w:t>=</w:t>
      </w:r>
      <w:r w:rsidRPr="00A83710">
        <w:rPr>
          <w:lang w:val="en-US"/>
        </w:rPr>
        <w:t>Df</w:t>
      </w:r>
      <w:r w:rsidRPr="00A83710">
        <w:t xml:space="preserve"> - </w:t>
      </w:r>
      <w:r w:rsidRPr="00A83710">
        <w:rPr>
          <w:lang w:val="en-US"/>
        </w:rPr>
        <w:t>l</w:t>
      </w:r>
      <w:r w:rsidRPr="00A83710">
        <w:t xml:space="preserve">; </w:t>
      </w:r>
      <w:r w:rsidRPr="00A83710">
        <w:rPr>
          <w:lang w:val="en-US"/>
        </w:rPr>
        <w:t>k</w:t>
      </w:r>
      <w:r w:rsidRPr="00A83710">
        <w:t xml:space="preserve"> = 2,5·1,2-1=2.</w:t>
      </w:r>
    </w:p>
    <w:p w:rsidR="00A83710" w:rsidRPr="00A83710" w:rsidRDefault="00A83710" w:rsidP="00A83710">
      <w:pPr>
        <w:tabs>
          <w:tab w:val="left" w:pos="5220"/>
          <w:tab w:val="left" w:pos="5940"/>
        </w:tabs>
        <w:jc w:val="both"/>
        <w:rPr>
          <w:lang w:val="kk-KZ"/>
        </w:rPr>
      </w:pPr>
      <w:r w:rsidRPr="00A83710">
        <w:rPr>
          <w:lang w:val="kk-KZ"/>
        </w:rPr>
        <w:br/>
      </w:r>
      <w:r w:rsidRPr="00A83710">
        <w:rPr>
          <w:b/>
          <w:bCs/>
          <w:lang w:val="kk-KZ"/>
        </w:rPr>
        <w:t>11</w:t>
      </w:r>
      <w:r w:rsidRPr="00A83710">
        <w:rPr>
          <w:lang w:val="kk-KZ"/>
        </w:rPr>
        <w:t xml:space="preserve">. Нәрсе мен оның линзадағы нақты кескінінің арасындағы қашықтық L = 50 cм. </w:t>
      </w:r>
      <w:r w:rsidRPr="00A83710">
        <w:t xml:space="preserve">Линзаның үлкейтуі </w:t>
      </w:r>
      <w:r w:rsidRPr="00A83710">
        <w:rPr>
          <w:lang w:val="en-US"/>
        </w:rPr>
        <w:t>k</w:t>
      </w:r>
      <w:r w:rsidRPr="00A83710">
        <w:t xml:space="preserve"> = 4. </w:t>
      </w:r>
      <w:hyperlink r:id="rId194" w:history="1">
        <w:r w:rsidRPr="00A83710">
          <w:rPr>
            <w:rStyle w:val="af1"/>
            <w:rFonts w:ascii="Times New Roman" w:hAnsi="Times New Roman" w:cs="Times New Roman"/>
            <w:sz w:val="24"/>
            <w:szCs w:val="24"/>
          </w:rPr>
          <w:t>Линзаның фокус аралығын тауып</w:t>
        </w:r>
      </w:hyperlink>
      <w:r w:rsidRPr="00A83710">
        <w:t>, нәрсенің линзадағы кескіні</w:t>
      </w:r>
      <w:proofErr w:type="gramStart"/>
      <w:r w:rsidRPr="00A83710">
        <w:t>н</w:t>
      </w:r>
      <w:proofErr w:type="gramEnd"/>
      <w:r w:rsidRPr="00A83710">
        <w:t xml:space="preserve"> салу керек. </w:t>
      </w:r>
    </w:p>
    <w:p w:rsidR="00A83710" w:rsidRPr="00A83710" w:rsidRDefault="00A83710" w:rsidP="00A83710">
      <w:pPr>
        <w:tabs>
          <w:tab w:val="left" w:pos="5220"/>
          <w:tab w:val="left" w:pos="5940"/>
        </w:tabs>
        <w:jc w:val="both"/>
      </w:pPr>
      <w:r w:rsidRPr="00A83710">
        <w:t>Ш е ш у і. Нәрсенің кескіні</w:t>
      </w:r>
      <w:proofErr w:type="gramStart"/>
      <w:r w:rsidRPr="00A83710">
        <w:t>н</w:t>
      </w:r>
      <w:proofErr w:type="gramEnd"/>
      <w:r w:rsidRPr="00A83710">
        <w:t xml:space="preserve"> табу үшін алдымен оптикалық бас ось сызығын жүргіземіз. Содан кейін белгіленген масштабта нәрсені және оның кескіні</w:t>
      </w:r>
      <w:proofErr w:type="gramStart"/>
      <w:r w:rsidRPr="00A83710">
        <w:t>н</w:t>
      </w:r>
      <w:proofErr w:type="gramEnd"/>
      <w:r w:rsidRPr="00A83710">
        <w:t xml:space="preserve"> бір-бірінен 50 см қашықтықта орналастырамыз. Енді нәрсенің Α нүктесі мен оның кескін</w:t>
      </w:r>
      <w:proofErr w:type="gramStart"/>
      <w:r w:rsidRPr="00A83710">
        <w:t>і А</w:t>
      </w:r>
      <w:proofErr w:type="gramEnd"/>
      <w:r w:rsidRPr="00A83710">
        <w:t xml:space="preserve">' нүктесі арқылы түзу сызық жүргізсек, осы сызықпен бас оптикалық осьтің қиылысқан 0 нүктесі линзаның оптикалық центрі болады. Α нүктесінен бас оптикалық оське параллель жүргізілген сәуле, линзада сынған соң </w:t>
      </w:r>
      <w:r w:rsidRPr="00A83710">
        <w:rPr>
          <w:lang w:val="en-US"/>
        </w:rPr>
        <w:t>F</w:t>
      </w:r>
      <w:r w:rsidRPr="00A83710">
        <w:t xml:space="preserve"> фокусы арқылы өтеді. Суретте көрсетілген линза — жинағыш линза. </w:t>
      </w:r>
      <w:hyperlink r:id="rId195" w:history="1">
        <w:r w:rsidRPr="00A83710">
          <w:rPr>
            <w:rStyle w:val="af1"/>
            <w:rFonts w:ascii="Times New Roman" w:hAnsi="Times New Roman" w:cs="Times New Roman"/>
            <w:sz w:val="24"/>
            <w:szCs w:val="24"/>
          </w:rPr>
          <w:t xml:space="preserve">Есептің шарты бойынша </w:t>
        </w:r>
      </w:hyperlink>
    </w:p>
    <w:p w:rsidR="00A83710" w:rsidRPr="00A83710" w:rsidRDefault="00A83710" w:rsidP="00A83710">
      <w:pPr>
        <w:tabs>
          <w:tab w:val="left" w:pos="5220"/>
          <w:tab w:val="left" w:pos="5940"/>
        </w:tabs>
        <w:jc w:val="both"/>
      </w:pPr>
      <w:r w:rsidRPr="00A83710">
        <w:rPr>
          <w:b/>
          <w:bCs/>
          <w:lang w:val="kk-KZ"/>
        </w:rPr>
        <w:t>12</w:t>
      </w:r>
      <w:r w:rsidRPr="00A83710">
        <w:t xml:space="preserve">. Шыны </w:t>
      </w:r>
      <w:hyperlink r:id="rId196" w:history="1">
        <w:r w:rsidRPr="00A83710">
          <w:rPr>
            <w:rStyle w:val="af1"/>
            <w:rFonts w:ascii="Times New Roman" w:hAnsi="Times New Roman" w:cs="Times New Roman"/>
            <w:sz w:val="24"/>
            <w:szCs w:val="24"/>
          </w:rPr>
          <w:t>линзаның ауада фокус аралығы F</w:t>
        </w:r>
      </w:hyperlink>
      <w:r w:rsidRPr="00A83710">
        <w:rPr>
          <w:vertAlign w:val="subscript"/>
        </w:rPr>
        <w:t>1</w:t>
      </w:r>
      <w:r w:rsidRPr="00A83710">
        <w:t xml:space="preserve"> = 14 см, ал </w:t>
      </w:r>
      <w:hyperlink r:id="rId197" w:history="1">
        <w:r w:rsidRPr="00A83710">
          <w:rPr>
            <w:rStyle w:val="af1"/>
            <w:rFonts w:ascii="Times New Roman" w:hAnsi="Times New Roman" w:cs="Times New Roman"/>
            <w:sz w:val="24"/>
            <w:szCs w:val="24"/>
          </w:rPr>
          <w:t>этил спирті ішінде - F</w:t>
        </w:r>
      </w:hyperlink>
      <w:r w:rsidRPr="00A83710">
        <w:rPr>
          <w:vertAlign w:val="subscript"/>
        </w:rPr>
        <w:t>2</w:t>
      </w:r>
      <w:r w:rsidRPr="00A83710">
        <w:t xml:space="preserve">= 68 см. Этил спиртінің сыну көрсеткішін табу керек. </w:t>
      </w:r>
      <w:r w:rsidRPr="00A83710">
        <w:br/>
      </w:r>
      <w:r w:rsidRPr="00A83710">
        <w:br/>
        <w:t xml:space="preserve">Шешуі. Линза затының қоршаған ортамен </w:t>
      </w:r>
      <w:hyperlink r:id="rId198" w:history="1">
        <w:r w:rsidRPr="00A83710">
          <w:rPr>
            <w:rStyle w:val="af1"/>
            <w:rFonts w:ascii="Times New Roman" w:hAnsi="Times New Roman" w:cs="Times New Roman"/>
            <w:sz w:val="24"/>
            <w:szCs w:val="24"/>
          </w:rPr>
          <w:t xml:space="preserve">салыстырғанда сыну көрсеткіші </w:t>
        </w:r>
      </w:hyperlink>
      <w:r w:rsidRPr="00A83710">
        <w:rPr>
          <w:i/>
          <w:iCs/>
        </w:rPr>
        <w:t>n</w:t>
      </w:r>
      <w:r w:rsidRPr="00A83710">
        <w:t xml:space="preserve"> мен фокус аралығы F арасындағы тәуелділікті пайдаланайық:</w:t>
      </w:r>
      <w:proofErr w:type="gramStart"/>
      <w:r w:rsidRPr="00A83710">
        <w:t xml:space="preserve"> ,</w:t>
      </w:r>
      <w:proofErr w:type="gramEnd"/>
      <w:r w:rsidRPr="00A83710">
        <w:t xml:space="preserve"> мұнда ; </w:t>
      </w:r>
      <w:r w:rsidRPr="00A83710">
        <w:rPr>
          <w:i/>
          <w:iCs/>
        </w:rPr>
        <w:t>п</w:t>
      </w:r>
      <w:r w:rsidRPr="00A83710">
        <w:rPr>
          <w:i/>
          <w:iCs/>
          <w:vertAlign w:val="subscript"/>
        </w:rPr>
        <w:t>1</w:t>
      </w:r>
      <w:r w:rsidRPr="00A83710">
        <w:t xml:space="preserve"> - шынының </w:t>
      </w:r>
      <w:hyperlink r:id="rId199" w:history="1">
        <w:r w:rsidRPr="00A83710">
          <w:rPr>
            <w:rStyle w:val="af1"/>
            <w:rFonts w:ascii="Times New Roman" w:hAnsi="Times New Roman" w:cs="Times New Roman"/>
            <w:sz w:val="24"/>
            <w:szCs w:val="24"/>
          </w:rPr>
          <w:t>абсолют сыну көрсеткіші</w:t>
        </w:r>
      </w:hyperlink>
      <w:r w:rsidRPr="00A83710">
        <w:t xml:space="preserve">, ал </w:t>
      </w:r>
      <w:r w:rsidRPr="00A83710">
        <w:rPr>
          <w:i/>
          <w:iCs/>
        </w:rPr>
        <w:t>п</w:t>
      </w:r>
      <w:r w:rsidRPr="00A83710">
        <w:rPr>
          <w:vertAlign w:val="subscript"/>
        </w:rPr>
        <w:t>2</w:t>
      </w:r>
      <w:r w:rsidRPr="00A83710">
        <w:t xml:space="preserve">—ортаның абсолют сыну көрсеткіші. Сонда ауа үшін линзаның формуласы былай жазылады: </w:t>
      </w:r>
      <w:r w:rsidRPr="00A83710">
        <w:br/>
      </w:r>
      <w:r w:rsidRPr="00A83710">
        <w:br/>
        <w:t xml:space="preserve">Ал этил спирті үшін: </w:t>
      </w:r>
      <w:r w:rsidRPr="00A83710">
        <w:br/>
        <w:t>Бі</w:t>
      </w:r>
      <w:proofErr w:type="gramStart"/>
      <w:r w:rsidRPr="00A83710">
        <w:t>р</w:t>
      </w:r>
      <w:proofErr w:type="gramEnd"/>
      <w:r w:rsidRPr="00A83710">
        <w:t xml:space="preserve">інші теңдеуді </w:t>
      </w:r>
      <w:hyperlink r:id="rId200" w:history="1">
        <w:r w:rsidRPr="00A83710">
          <w:rPr>
            <w:rStyle w:val="af1"/>
            <w:rFonts w:ascii="Times New Roman" w:hAnsi="Times New Roman" w:cs="Times New Roman"/>
            <w:sz w:val="24"/>
            <w:szCs w:val="24"/>
          </w:rPr>
          <w:t>екінші теңдеуге бөлсек</w:t>
        </w:r>
      </w:hyperlink>
      <w:r w:rsidRPr="00A83710">
        <w:t xml:space="preserve">; </w:t>
      </w:r>
    </w:p>
    <w:p w:rsidR="00A83710" w:rsidRPr="00A83710" w:rsidRDefault="00A83710" w:rsidP="00A83710">
      <w:pPr>
        <w:tabs>
          <w:tab w:val="left" w:pos="5220"/>
          <w:tab w:val="left" w:pos="5940"/>
        </w:tabs>
        <w:jc w:val="both"/>
      </w:pPr>
      <w:r w:rsidRPr="00A83710">
        <w:t xml:space="preserve">Сонда </w:t>
      </w:r>
      <w:hyperlink r:id="rId201" w:history="1">
        <w:r w:rsidRPr="00A83710">
          <w:rPr>
            <w:rStyle w:val="af1"/>
            <w:rFonts w:ascii="Times New Roman" w:hAnsi="Times New Roman" w:cs="Times New Roman"/>
            <w:sz w:val="24"/>
            <w:szCs w:val="24"/>
          </w:rPr>
          <w:t>ортаның сыну көрсеткіші n</w:t>
        </w:r>
      </w:hyperlink>
      <w:r w:rsidRPr="00A83710">
        <w:rPr>
          <w:vertAlign w:val="subscript"/>
        </w:rPr>
        <w:t>2</w:t>
      </w:r>
      <w:r w:rsidRPr="00A83710">
        <w:t>=1,36</w:t>
      </w:r>
    </w:p>
    <w:p w:rsidR="00A83710" w:rsidRPr="00A83710" w:rsidRDefault="00A83710" w:rsidP="00A83710">
      <w:pPr>
        <w:tabs>
          <w:tab w:val="left" w:pos="5220"/>
          <w:tab w:val="left" w:pos="5940"/>
        </w:tabs>
        <w:jc w:val="both"/>
      </w:pPr>
      <w:r w:rsidRPr="00A83710">
        <w:rPr>
          <w:b/>
          <w:bCs/>
          <w:lang w:val="kk-KZ"/>
        </w:rPr>
        <w:t>13</w:t>
      </w:r>
      <w:r w:rsidRPr="00A83710">
        <w:t>. Нәрсе мен оның линзадағы жорамал кескіні</w:t>
      </w:r>
      <w:proofErr w:type="gramStart"/>
      <w:r w:rsidRPr="00A83710">
        <w:t>н</w:t>
      </w:r>
      <w:proofErr w:type="gramEnd"/>
      <w:r w:rsidRPr="00A83710">
        <w:t xml:space="preserve">ің арасындағы қашықтық L = 5 cм. Линзаның үлкейтуі k = 0,5. </w:t>
      </w:r>
      <w:hyperlink r:id="rId202" w:history="1">
        <w:r w:rsidRPr="00A83710">
          <w:rPr>
            <w:rStyle w:val="af1"/>
            <w:rFonts w:ascii="Times New Roman" w:hAnsi="Times New Roman" w:cs="Times New Roman"/>
            <w:sz w:val="24"/>
            <w:szCs w:val="24"/>
          </w:rPr>
          <w:t>Нәрсенің кескіні</w:t>
        </w:r>
        <w:proofErr w:type="gramStart"/>
        <w:r w:rsidRPr="00A83710">
          <w:rPr>
            <w:rStyle w:val="af1"/>
            <w:rFonts w:ascii="Times New Roman" w:hAnsi="Times New Roman" w:cs="Times New Roman"/>
            <w:sz w:val="24"/>
            <w:szCs w:val="24"/>
          </w:rPr>
          <w:t>н</w:t>
        </w:r>
        <w:proofErr w:type="gramEnd"/>
        <w:r w:rsidRPr="00A83710">
          <w:rPr>
            <w:rStyle w:val="af1"/>
            <w:rFonts w:ascii="Times New Roman" w:hAnsi="Times New Roman" w:cs="Times New Roman"/>
            <w:sz w:val="24"/>
            <w:szCs w:val="24"/>
          </w:rPr>
          <w:t xml:space="preserve"> салып</w:t>
        </w:r>
      </w:hyperlink>
      <w:r w:rsidRPr="00A83710">
        <w:t xml:space="preserve">, линзаның түрін анықтап, оның оптикалық күшін табу керек. </w:t>
      </w:r>
    </w:p>
    <w:p w:rsidR="00A83710" w:rsidRPr="00A83710" w:rsidRDefault="00A83710" w:rsidP="00A83710">
      <w:pPr>
        <w:tabs>
          <w:tab w:val="left" w:pos="5220"/>
          <w:tab w:val="left" w:pos="5940"/>
        </w:tabs>
        <w:jc w:val="both"/>
      </w:pPr>
      <w:r w:rsidRPr="00A83710">
        <w:t>Ш е ш у і. Нәрсенің кескіні</w:t>
      </w:r>
      <w:proofErr w:type="gramStart"/>
      <w:r w:rsidRPr="00A83710">
        <w:t>н</w:t>
      </w:r>
      <w:proofErr w:type="gramEnd"/>
      <w:r w:rsidRPr="00A83710">
        <w:t xml:space="preserve"> табу үшін алдымен бас оптикалық ось арқылы белгілеген масштабта нәрсені және оның кескінін бір-бірінен 5 см қашықтықта орналастыру керек (76-сурет). Енді нәрсенің Α нүктесі мен оның кескін</w:t>
      </w:r>
      <w:proofErr w:type="gramStart"/>
      <w:r w:rsidRPr="00A83710">
        <w:t>і А</w:t>
      </w:r>
      <w:proofErr w:type="gramEnd"/>
      <w:r w:rsidRPr="00A83710">
        <w:t>' нүктесі арқылы түзу жүргізсек, осы түзумен бас оптикалық осьтің қиылысқан Ο нүктесі линзаның оптикалық центрі болады. Нәрсенің А нүктесінен бас оптикалық оське параллель жүргізілген сәуле линзада сынған соң А' нүктесінен өтпейтіні кө</w:t>
      </w:r>
      <w:proofErr w:type="gramStart"/>
      <w:r w:rsidRPr="00A83710">
        <w:t>р</w:t>
      </w:r>
      <w:proofErr w:type="gramEnd"/>
      <w:r w:rsidRPr="00A83710">
        <w:t>ініп тұр. А' нүктесі арқылы сынған сәуленің кері бағыттағы созындысы ғана өтеді. Осы созындының бас оптикалық осьпен қиылысқан нүктесі линзаның фокусы болады. Суретте көрсетілген линза — шашыратқыш линза.</w:t>
      </w:r>
    </w:p>
    <w:p w:rsidR="00A83710" w:rsidRPr="00A83710" w:rsidRDefault="00A83710" w:rsidP="00A83710">
      <w:pPr>
        <w:tabs>
          <w:tab w:val="left" w:pos="5220"/>
          <w:tab w:val="left" w:pos="5940"/>
        </w:tabs>
        <w:jc w:val="both"/>
        <w:rPr>
          <w:lang w:val="kk-KZ"/>
        </w:rPr>
      </w:pPr>
      <w:r w:rsidRPr="00A83710">
        <w:lastRenderedPageBreak/>
        <w:br/>
      </w:r>
      <w:r w:rsidRPr="00A83710">
        <w:br/>
      </w:r>
      <w:r w:rsidRPr="00A83710">
        <w:br/>
      </w:r>
      <w:r w:rsidRPr="00A83710">
        <w:br/>
        <w:t xml:space="preserve">Есептің </w:t>
      </w:r>
      <w:hyperlink r:id="rId203" w:history="1">
        <w:r w:rsidRPr="00A83710">
          <w:rPr>
            <w:rStyle w:val="af1"/>
            <w:rFonts w:ascii="Times New Roman" w:hAnsi="Times New Roman" w:cs="Times New Roman"/>
            <w:sz w:val="24"/>
            <w:szCs w:val="24"/>
          </w:rPr>
          <w:t xml:space="preserve">шарты бойынша </w:t>
        </w:r>
      </w:hyperlink>
      <w:r w:rsidRPr="00A83710">
        <w:t xml:space="preserve">D=-10 дптр. </w:t>
      </w:r>
      <w:r w:rsidRPr="00A83710">
        <w:br/>
      </w:r>
      <w:r w:rsidRPr="00A83710">
        <w:br/>
      </w:r>
      <w:r w:rsidRPr="00A83710">
        <w:rPr>
          <w:b/>
          <w:bCs/>
          <w:lang w:val="kk-KZ"/>
        </w:rPr>
        <w:t>14</w:t>
      </w:r>
      <w:r w:rsidRPr="00A83710">
        <w:t>. Жақыннан көретін кісі кітапты көзілді</w:t>
      </w:r>
      <w:proofErr w:type="gramStart"/>
      <w:r w:rsidRPr="00A83710">
        <w:t>р</w:t>
      </w:r>
      <w:proofErr w:type="gramEnd"/>
      <w:r w:rsidRPr="00A83710">
        <w:t>іксіз 10 см қа-шықтықтан оқи алады. Кісіге керек көзілді</w:t>
      </w:r>
      <w:proofErr w:type="gramStart"/>
      <w:r w:rsidRPr="00A83710">
        <w:t>р</w:t>
      </w:r>
      <w:proofErr w:type="gramEnd"/>
      <w:r w:rsidRPr="00A83710">
        <w:t xml:space="preserve">іктің оптикалық күші қандай болуы керек? </w:t>
      </w:r>
      <w:r w:rsidRPr="00A83710">
        <w:br/>
      </w:r>
      <w:r w:rsidRPr="00A83710">
        <w:br/>
      </w:r>
      <w:proofErr w:type="gramStart"/>
      <w:r w:rsidRPr="00A83710">
        <w:t>Ш</w:t>
      </w:r>
      <w:proofErr w:type="gramEnd"/>
      <w:r w:rsidRPr="00A83710">
        <w:t xml:space="preserve"> е ш у і. Сау көздің ең жақсы көретін қашықтығында (d = 25 см) тұрған нәрсенің </w:t>
      </w:r>
      <w:hyperlink r:id="rId204" w:history="1">
        <w:r w:rsidRPr="00A83710">
          <w:rPr>
            <w:rStyle w:val="af1"/>
            <w:rFonts w:ascii="Times New Roman" w:hAnsi="Times New Roman" w:cs="Times New Roman"/>
            <w:sz w:val="24"/>
            <w:szCs w:val="24"/>
          </w:rPr>
          <w:t>көзілдіріктегі кескіні</w:t>
        </w:r>
      </w:hyperlink>
      <w:r w:rsidRPr="00A83710">
        <w:t xml:space="preserve">, жақыннаң көрeтін көздің ең жақсы көретін қашықтығында орналасуы керек. Сондықтан: </w:t>
      </w:r>
      <w:r w:rsidRPr="00A83710">
        <w:br/>
      </w:r>
      <w:r w:rsidRPr="00A83710">
        <w:br/>
      </w:r>
      <w:r w:rsidRPr="00A83710">
        <w:rPr>
          <w:b/>
          <w:bCs/>
          <w:lang w:val="kk-KZ"/>
        </w:rPr>
        <w:t>15</w:t>
      </w:r>
      <w:r w:rsidRPr="00A83710">
        <w:t xml:space="preserve">. </w:t>
      </w:r>
      <w:hyperlink r:id="rId205" w:history="1">
        <w:r w:rsidRPr="00A83710">
          <w:rPr>
            <w:rStyle w:val="af1"/>
            <w:rFonts w:ascii="Times New Roman" w:hAnsi="Times New Roman" w:cs="Times New Roman"/>
            <w:sz w:val="24"/>
            <w:szCs w:val="24"/>
          </w:rPr>
          <w:t xml:space="preserve">Лупа сыну көрсеткіші </w:t>
        </w:r>
      </w:hyperlink>
      <w:proofErr w:type="gramStart"/>
      <w:r w:rsidRPr="00A83710">
        <w:rPr>
          <w:i/>
          <w:iCs/>
        </w:rPr>
        <w:t>п</w:t>
      </w:r>
      <w:proofErr w:type="gramEnd"/>
      <w:r w:rsidRPr="00A83710">
        <w:t xml:space="preserve">=1,6 қос дөңес бетті шыныдан жасалған. Егер дөңес беттердің қисықтық радиусы 12 </w:t>
      </w:r>
      <w:hyperlink r:id="rId206" w:history="1">
        <w:r w:rsidRPr="00A83710">
          <w:rPr>
            <w:rStyle w:val="af1"/>
            <w:rFonts w:ascii="Times New Roman" w:hAnsi="Times New Roman" w:cs="Times New Roman"/>
            <w:sz w:val="24"/>
            <w:szCs w:val="24"/>
          </w:rPr>
          <w:t>см-ге тең болса</w:t>
        </w:r>
      </w:hyperlink>
      <w:r w:rsidRPr="00A83710">
        <w:t xml:space="preserve">, онда лупаның үлкейтуі қандай болады? </w:t>
      </w:r>
      <w:r w:rsidRPr="00A83710">
        <w:br/>
      </w:r>
      <w:r w:rsidRPr="00A83710">
        <w:br/>
      </w:r>
      <w:proofErr w:type="gramStart"/>
      <w:r w:rsidRPr="00A83710">
        <w:t>Ш</w:t>
      </w:r>
      <w:proofErr w:type="gramEnd"/>
      <w:r w:rsidRPr="00A83710">
        <w:t xml:space="preserve"> е ш у і. Лупаның үлкейтуі /г ең жақсы көретін қашықтығы. </w:t>
      </w:r>
      <w:hyperlink r:id="rId207" w:history="1">
        <w:r w:rsidRPr="00A83710">
          <w:rPr>
            <w:rStyle w:val="af1"/>
            <w:rFonts w:ascii="Times New Roman" w:hAnsi="Times New Roman" w:cs="Times New Roman"/>
            <w:sz w:val="24"/>
            <w:szCs w:val="24"/>
          </w:rPr>
          <w:t xml:space="preserve">Линза формуласы бойынша </w:t>
        </w:r>
      </w:hyperlink>
      <w:r w:rsidRPr="00A83710">
        <w:t xml:space="preserve">. </w:t>
      </w:r>
      <w:hyperlink r:id="rId208" w:history="1">
        <w:r w:rsidRPr="00A83710">
          <w:rPr>
            <w:rStyle w:val="af1"/>
            <w:rFonts w:ascii="Times New Roman" w:hAnsi="Times New Roman" w:cs="Times New Roman"/>
            <w:sz w:val="24"/>
            <w:szCs w:val="24"/>
          </w:rPr>
          <w:t>Есептің шарты бойынша R</w:t>
        </w:r>
      </w:hyperlink>
      <w:r w:rsidRPr="00A83710">
        <w:rPr>
          <w:vertAlign w:val="subscript"/>
        </w:rPr>
        <w:t>1</w:t>
      </w:r>
      <w:r w:rsidRPr="00A83710">
        <w:t xml:space="preserve"> = R</w:t>
      </w:r>
      <w:r w:rsidRPr="00A83710">
        <w:rPr>
          <w:vertAlign w:val="subscript"/>
        </w:rPr>
        <w:t>2</w:t>
      </w:r>
      <w:r w:rsidRPr="00A83710">
        <w:t>=R. Осыдан</w:t>
      </w:r>
      <w:r w:rsidRPr="00A83710">
        <w:br/>
      </w:r>
      <w:r w:rsidRPr="00A83710">
        <w:br/>
      </w:r>
      <w:r w:rsidRPr="00A83710">
        <w:rPr>
          <w:b/>
          <w:bCs/>
          <w:lang w:val="kk-KZ"/>
        </w:rPr>
        <w:t>16</w:t>
      </w:r>
      <w:r w:rsidRPr="00A83710">
        <w:t>. Ауданы 2·2 м</w:t>
      </w:r>
      <w:r w:rsidRPr="00A83710">
        <w:rPr>
          <w:vertAlign w:val="superscript"/>
        </w:rPr>
        <w:t>2</w:t>
      </w:r>
      <w:r w:rsidRPr="00A83710">
        <w:t xml:space="preserve"> нәрсені фотоаппаратпен түсіргенде, оның фотопластинкадағы кескіні</w:t>
      </w:r>
      <w:proofErr w:type="gramStart"/>
      <w:r w:rsidRPr="00A83710">
        <w:t>н</w:t>
      </w:r>
      <w:proofErr w:type="gramEnd"/>
      <w:r w:rsidRPr="00A83710">
        <w:t>ің ауданы 5·5 см</w:t>
      </w:r>
      <w:r w:rsidRPr="00A83710">
        <w:rPr>
          <w:vertAlign w:val="superscript"/>
        </w:rPr>
        <w:t>2</w:t>
      </w:r>
      <w:r w:rsidRPr="00A83710">
        <w:t xml:space="preserve"> болды. Фотоаппараттың объектнві мен нәрсенің ара қашықтығы 4,1 м. Объективтің фокус аралығы қандай? </w:t>
      </w:r>
      <w:r w:rsidRPr="00A83710">
        <w:br/>
      </w:r>
      <w:r w:rsidRPr="00A83710">
        <w:br/>
      </w:r>
      <w:proofErr w:type="gramStart"/>
      <w:r w:rsidRPr="00A83710">
        <w:t>Ш</w:t>
      </w:r>
      <w:proofErr w:type="gramEnd"/>
      <w:r w:rsidRPr="00A83710">
        <w:t xml:space="preserve"> е ш у і. Нәрсе мен оның кескіні шамалары белгілі болғандықтан фотоаппараттың үлкейтуін табуға болады :. Линза формуласын жазайық: . </w:t>
      </w:r>
      <w:hyperlink r:id="rId209" w:history="1">
        <w:r w:rsidRPr="00A83710">
          <w:rPr>
            <w:rStyle w:val="af1"/>
            <w:rFonts w:ascii="Times New Roman" w:hAnsi="Times New Roman" w:cs="Times New Roman"/>
            <w:sz w:val="24"/>
            <w:szCs w:val="24"/>
          </w:rPr>
          <w:t>Бірінші теңдеуден f-ті тауып</w:t>
        </w:r>
      </w:hyperlink>
      <w:r w:rsidRPr="00A83710">
        <w:t xml:space="preserve">, </w:t>
      </w:r>
      <w:hyperlink r:id="rId210" w:history="1">
        <w:r w:rsidRPr="00A83710">
          <w:rPr>
            <w:rStyle w:val="af1"/>
            <w:rFonts w:ascii="Times New Roman" w:hAnsi="Times New Roman" w:cs="Times New Roman"/>
            <w:sz w:val="24"/>
            <w:szCs w:val="24"/>
          </w:rPr>
          <w:t>екінші теңдеуге қойсақ</w:t>
        </w:r>
      </w:hyperlink>
      <w:r w:rsidRPr="00A83710">
        <w:t>,</w:t>
      </w:r>
    </w:p>
    <w:p w:rsidR="00A83710" w:rsidRPr="00A83710" w:rsidRDefault="00A83710" w:rsidP="00A83710">
      <w:pPr>
        <w:tabs>
          <w:tab w:val="left" w:pos="5220"/>
          <w:tab w:val="left" w:pos="5940"/>
        </w:tabs>
        <w:jc w:val="both"/>
      </w:pPr>
      <w:r w:rsidRPr="00A83710">
        <w:rPr>
          <w:b/>
          <w:bCs/>
          <w:lang w:val="kk-KZ"/>
        </w:rPr>
        <w:t>17</w:t>
      </w:r>
      <w:r w:rsidRPr="00A83710">
        <w:rPr>
          <w:lang w:val="kk-KZ"/>
        </w:rPr>
        <w:t xml:space="preserve">. Электронның кинетикалық энергиясы толқын ұзындығы 528 нм фотонның энергиясына тең болу үшін электрон қандай жылдамдықпен қозғалуы керек? </w:t>
      </w:r>
      <w:r w:rsidRPr="00A83710">
        <w:rPr>
          <w:lang w:val="kk-KZ"/>
        </w:rPr>
        <w:br/>
      </w:r>
      <w:r w:rsidRPr="00A83710">
        <w:rPr>
          <w:lang w:val="kk-KZ"/>
        </w:rPr>
        <w:br/>
      </w:r>
      <w:proofErr w:type="gramStart"/>
      <w:r w:rsidRPr="00A83710">
        <w:t>Ш</w:t>
      </w:r>
      <w:proofErr w:type="gramEnd"/>
      <w:r w:rsidRPr="00A83710">
        <w:t xml:space="preserve"> е ш у і. Электронның кинетикалық энергиясын мына формула арқылы табамыз: , мұнда m—электронның массасы, — оның жылдамдығы. Ал фотонның знергиясын </w:t>
      </w:r>
      <w:hyperlink r:id="rId211" w:history="1">
        <w:r w:rsidRPr="00A83710">
          <w:rPr>
            <w:rStyle w:val="af1"/>
            <w:rFonts w:ascii="Times New Roman" w:hAnsi="Times New Roman" w:cs="Times New Roman"/>
            <w:sz w:val="24"/>
            <w:szCs w:val="24"/>
          </w:rPr>
          <w:t xml:space="preserve">анықтайтын формула </w:t>
        </w:r>
      </w:hyperlink>
      <w:r w:rsidRPr="00A83710">
        <w:t xml:space="preserve">, </w:t>
      </w:r>
      <w:r w:rsidRPr="00A83710">
        <w:rPr>
          <w:lang w:val="kk-KZ"/>
        </w:rPr>
        <w:t xml:space="preserve"> </w:t>
      </w:r>
      <w:proofErr w:type="gramStart"/>
      <w:r w:rsidRPr="00A83710">
        <w:t>м</w:t>
      </w:r>
      <w:proofErr w:type="gramEnd"/>
      <w:r w:rsidRPr="00A83710">
        <w:t xml:space="preserve">ұнда с — </w:t>
      </w:r>
      <w:hyperlink r:id="rId212" w:history="1">
        <w:r w:rsidRPr="00A83710">
          <w:rPr>
            <w:rStyle w:val="af1"/>
            <w:rFonts w:ascii="Times New Roman" w:hAnsi="Times New Roman" w:cs="Times New Roman"/>
            <w:sz w:val="24"/>
            <w:szCs w:val="24"/>
          </w:rPr>
          <w:t>фотонның жылдамдығы</w:t>
        </w:r>
      </w:hyperlink>
      <w:r w:rsidRPr="00A83710">
        <w:t xml:space="preserve">, λ — жарық толқынының ұзындығы. Фотонның жылдамдығы жарықтың вакуумдағы таралу жылдамдығы </w:t>
      </w:r>
      <w:proofErr w:type="gramStart"/>
      <w:r w:rsidRPr="00A83710">
        <w:t>с-</w:t>
      </w:r>
      <w:proofErr w:type="gramEnd"/>
      <w:r w:rsidRPr="00A83710">
        <w:t>ға тең. Есептің шарты бойынша: W=E</w:t>
      </w:r>
      <w:proofErr w:type="gramStart"/>
      <w:r w:rsidRPr="00A83710">
        <w:t xml:space="preserve"> </w:t>
      </w:r>
      <w:r w:rsidRPr="00A83710">
        <w:br/>
        <w:t>С</w:t>
      </w:r>
      <w:proofErr w:type="gramEnd"/>
      <w:r w:rsidRPr="00A83710">
        <w:t xml:space="preserve">оңғы теңдеуден электронның жылдамдығын табамыз. </w:t>
      </w:r>
      <w:r w:rsidRPr="00A83710">
        <w:br/>
      </w:r>
    </w:p>
    <w:p w:rsidR="00A83710" w:rsidRPr="00A83710" w:rsidRDefault="00A83710" w:rsidP="00A83710">
      <w:pPr>
        <w:tabs>
          <w:tab w:val="left" w:pos="5220"/>
          <w:tab w:val="left" w:pos="5940"/>
        </w:tabs>
        <w:jc w:val="both"/>
        <w:rPr>
          <w:lang w:val="kk-KZ"/>
        </w:rPr>
      </w:pPr>
      <w:r w:rsidRPr="00A83710">
        <w:rPr>
          <w:b/>
          <w:bCs/>
          <w:lang w:val="kk-KZ"/>
        </w:rPr>
        <w:t>18</w:t>
      </w:r>
      <w:r w:rsidRPr="00A83710">
        <w:rPr>
          <w:lang w:val="kk-KZ"/>
        </w:rPr>
        <w:t xml:space="preserve">. Литий, натрий,калий және цезий металдары үшін фо-тоэффектінің қызыл шекарасын табайық. </w:t>
      </w:r>
    </w:p>
    <w:p w:rsidR="00A83710" w:rsidRPr="00A83710" w:rsidRDefault="00A83710" w:rsidP="00A83710">
      <w:pPr>
        <w:tabs>
          <w:tab w:val="left" w:pos="5220"/>
          <w:tab w:val="left" w:pos="5940"/>
        </w:tabs>
        <w:jc w:val="both"/>
        <w:rPr>
          <w:lang w:val="kk-KZ"/>
        </w:rPr>
      </w:pPr>
      <w:proofErr w:type="gramStart"/>
      <w:r w:rsidRPr="00A83710">
        <w:t>Ш</w:t>
      </w:r>
      <w:proofErr w:type="gramEnd"/>
      <w:r w:rsidRPr="00A83710">
        <w:t xml:space="preserve"> е ш у і. </w:t>
      </w:r>
      <w:hyperlink r:id="rId213" w:history="1">
        <w:r w:rsidRPr="00A83710">
          <w:rPr>
            <w:rStyle w:val="af1"/>
            <w:rFonts w:ascii="Times New Roman" w:hAnsi="Times New Roman" w:cs="Times New Roman"/>
            <w:sz w:val="24"/>
            <w:szCs w:val="24"/>
          </w:rPr>
          <w:t>Қосымшаларда көрсетілгендей</w:t>
        </w:r>
      </w:hyperlink>
      <w:r w:rsidRPr="00A83710">
        <w:t>, бұл металдардан электронның бөлініп шығу жұмыстары: А</w:t>
      </w:r>
      <w:proofErr w:type="gramStart"/>
      <w:r w:rsidRPr="00A83710">
        <w:rPr>
          <w:vertAlign w:val="subscript"/>
        </w:rPr>
        <w:t>1</w:t>
      </w:r>
      <w:proofErr w:type="gramEnd"/>
      <w:r w:rsidRPr="00A83710">
        <w:t xml:space="preserve"> = 3,8·10</w:t>
      </w:r>
      <w:r w:rsidRPr="00A83710">
        <w:rPr>
          <w:vertAlign w:val="superscript"/>
        </w:rPr>
        <w:t>-19</w:t>
      </w:r>
      <w:r w:rsidRPr="00A83710">
        <w:t xml:space="preserve"> Дж, А</w:t>
      </w:r>
      <w:r w:rsidRPr="00A83710">
        <w:rPr>
          <w:vertAlign w:val="subscript"/>
        </w:rPr>
        <w:t>2</w:t>
      </w:r>
      <w:r w:rsidRPr="00A83710">
        <w:t xml:space="preserve"> = 3,7·10</w:t>
      </w:r>
      <w:r w:rsidRPr="00A83710">
        <w:rPr>
          <w:vertAlign w:val="superscript"/>
        </w:rPr>
        <w:t>-19</w:t>
      </w:r>
      <w:r w:rsidRPr="00A83710">
        <w:t>Дж, А</w:t>
      </w:r>
      <w:r w:rsidRPr="00A83710">
        <w:rPr>
          <w:vertAlign w:val="subscript"/>
        </w:rPr>
        <w:t>3</w:t>
      </w:r>
      <w:r w:rsidRPr="00A83710">
        <w:t xml:space="preserve"> = 3,2·10</w:t>
      </w:r>
      <w:r w:rsidRPr="00A83710">
        <w:rPr>
          <w:vertAlign w:val="superscript"/>
        </w:rPr>
        <w:t>-І9</w:t>
      </w:r>
      <w:r w:rsidRPr="00A83710">
        <w:t>Дж, А</w:t>
      </w:r>
      <w:r w:rsidRPr="00A83710">
        <w:rPr>
          <w:vertAlign w:val="subscript"/>
        </w:rPr>
        <w:t>4</w:t>
      </w:r>
      <w:r w:rsidRPr="00A83710">
        <w:t xml:space="preserve"> = 3,1·10</w:t>
      </w:r>
      <w:r w:rsidRPr="00A83710">
        <w:rPr>
          <w:vertAlign w:val="superscript"/>
        </w:rPr>
        <w:t>-19</w:t>
      </w:r>
      <w:r w:rsidRPr="00A83710">
        <w:t xml:space="preserve"> Дж. Осыдан, металдар үшін фотоэффектінің қызыл шекаралары:</w:t>
      </w:r>
    </w:p>
    <w:p w:rsidR="00A83710" w:rsidRPr="00A83710" w:rsidRDefault="00A83710" w:rsidP="00A83710">
      <w:pPr>
        <w:tabs>
          <w:tab w:val="left" w:pos="5220"/>
          <w:tab w:val="left" w:pos="5940"/>
        </w:tabs>
        <w:jc w:val="both"/>
      </w:pPr>
      <w:r w:rsidRPr="00A83710">
        <w:br/>
      </w:r>
      <w:r w:rsidRPr="00A83710">
        <w:rPr>
          <w:b/>
          <w:bCs/>
          <w:lang w:val="kk-KZ"/>
        </w:rPr>
        <w:t>19</w:t>
      </w:r>
      <w:r w:rsidRPr="00A83710">
        <w:t>. Электронның күмістен бөліні</w:t>
      </w:r>
      <w:proofErr w:type="gramStart"/>
      <w:r w:rsidRPr="00A83710">
        <w:t>п</w:t>
      </w:r>
      <w:proofErr w:type="gramEnd"/>
      <w:r w:rsidRPr="00A83710">
        <w:t xml:space="preserve"> шығу жұмысы А = 4,74эВ болса, күміске толқын ұзындығы λ=200 нм сәулемен әсер еткенде бөлініп шығатын электронның ен үлкен жылдамдығы қандай болады? </w:t>
      </w:r>
    </w:p>
    <w:p w:rsidR="00A83710" w:rsidRPr="00A83710" w:rsidRDefault="00A83710" w:rsidP="00A83710">
      <w:pPr>
        <w:tabs>
          <w:tab w:val="left" w:pos="5220"/>
          <w:tab w:val="left" w:pos="5940"/>
        </w:tabs>
        <w:jc w:val="both"/>
        <w:rPr>
          <w:lang w:val="kk-KZ"/>
        </w:rPr>
      </w:pPr>
      <w:proofErr w:type="gramStart"/>
      <w:r w:rsidRPr="00A83710">
        <w:t>Ш</w:t>
      </w:r>
      <w:proofErr w:type="gramEnd"/>
      <w:r w:rsidRPr="00A83710">
        <w:t xml:space="preserve"> е ш у і. Фотоэффект үшін Эйнштейннің теңдеуі: </w:t>
      </w:r>
    </w:p>
    <w:p w:rsidR="00A83710" w:rsidRPr="00A83710" w:rsidRDefault="00A83710" w:rsidP="00A83710">
      <w:pPr>
        <w:tabs>
          <w:tab w:val="left" w:pos="5220"/>
          <w:tab w:val="left" w:pos="5940"/>
        </w:tabs>
        <w:jc w:val="both"/>
      </w:pPr>
      <w:r w:rsidRPr="00A83710">
        <w:t>1 эВ= 1,6·10</w:t>
      </w:r>
      <w:r w:rsidRPr="00A83710">
        <w:rPr>
          <w:vertAlign w:val="superscript"/>
        </w:rPr>
        <w:t>-19</w:t>
      </w:r>
      <w:r w:rsidRPr="00A83710">
        <w:t xml:space="preserve"> Дж. </w:t>
      </w:r>
      <w:hyperlink r:id="rId214" w:history="1">
        <w:r w:rsidRPr="00A83710">
          <w:rPr>
            <w:rStyle w:val="af1"/>
            <w:rFonts w:ascii="Times New Roman" w:hAnsi="Times New Roman" w:cs="Times New Roman"/>
            <w:sz w:val="24"/>
            <w:szCs w:val="24"/>
          </w:rPr>
          <w:t>Олай болса</w:t>
        </w:r>
      </w:hyperlink>
      <w:r w:rsidRPr="00A83710">
        <w:t xml:space="preserve">, </w:t>
      </w:r>
      <w:proofErr w:type="gramStart"/>
      <w:r w:rsidRPr="00A83710">
        <w:t>электронның е</w:t>
      </w:r>
      <w:proofErr w:type="gramEnd"/>
      <w:r w:rsidRPr="00A83710">
        <w:t xml:space="preserve">ң үлкен </w:t>
      </w:r>
      <w:hyperlink r:id="rId215" w:history="1">
        <w:r w:rsidRPr="00A83710">
          <w:rPr>
            <w:rStyle w:val="af1"/>
            <w:rFonts w:ascii="Times New Roman" w:hAnsi="Times New Roman" w:cs="Times New Roman"/>
            <w:sz w:val="24"/>
            <w:szCs w:val="24"/>
          </w:rPr>
          <w:t>жылдамдығы</w:t>
        </w:r>
      </w:hyperlink>
    </w:p>
    <w:p w:rsidR="00A83710" w:rsidRPr="00A83710" w:rsidRDefault="00A83710" w:rsidP="00A83710">
      <w:pPr>
        <w:tabs>
          <w:tab w:val="left" w:pos="5220"/>
          <w:tab w:val="left" w:pos="5940"/>
        </w:tabs>
        <w:jc w:val="both"/>
      </w:pPr>
      <w:r w:rsidRPr="00A83710">
        <w:br/>
      </w:r>
      <w:r w:rsidRPr="00A83710">
        <w:rPr>
          <w:b/>
          <w:bCs/>
          <w:lang w:val="kk-KZ"/>
        </w:rPr>
        <w:t>20</w:t>
      </w:r>
      <w:r w:rsidRPr="00A83710">
        <w:rPr>
          <w:b/>
          <w:bCs/>
        </w:rPr>
        <w:t>.</w:t>
      </w:r>
      <w:r w:rsidRPr="00A83710">
        <w:t xml:space="preserve"> Күміс бетіне жарық әсер еткенде бөліні</w:t>
      </w:r>
      <w:proofErr w:type="gramStart"/>
      <w:r w:rsidRPr="00A83710">
        <w:t>п</w:t>
      </w:r>
      <w:proofErr w:type="gramEnd"/>
      <w:r w:rsidRPr="00A83710">
        <w:t xml:space="preserve"> шығатын электрондарды тоқтату үшін 3 В-ке тең бөгеуші кернеу пайдаланады. Осы жағдайда жарық толқынының ұзындығы қандай болу керек? </w:t>
      </w:r>
      <w:r w:rsidRPr="00A83710">
        <w:br/>
      </w:r>
      <w:r w:rsidRPr="00A83710">
        <w:br/>
      </w:r>
      <w:proofErr w:type="gramStart"/>
      <w:r w:rsidRPr="00A83710">
        <w:lastRenderedPageBreak/>
        <w:t>Ш</w:t>
      </w:r>
      <w:proofErr w:type="gramEnd"/>
      <w:r w:rsidRPr="00A83710">
        <w:t xml:space="preserve"> е ш у і. Егер фотоэлементтің аноды мен катодына берілген потенциалдардың </w:t>
      </w:r>
      <w:hyperlink r:id="rId216" w:history="1">
        <w:r w:rsidRPr="00A83710">
          <w:rPr>
            <w:rStyle w:val="af1"/>
            <w:rFonts w:ascii="Times New Roman" w:hAnsi="Times New Roman" w:cs="Times New Roman"/>
            <w:sz w:val="24"/>
            <w:szCs w:val="24"/>
          </w:rPr>
          <w:t>таңбасын ауыстырса</w:t>
        </w:r>
      </w:hyperlink>
      <w:r w:rsidRPr="00A83710">
        <w:t xml:space="preserve">, онда фотоэлектрондар электр өрісі күшіне қарсы жұмыс істейді. Өріс едәуір күшті болған жағдайда фотоэлектрондардың бастапқы кинетикалық энергиясы анодқа жетпей сарқылады. Фотоэлектронның бастапқы </w:t>
      </w:r>
      <w:hyperlink r:id="rId217" w:history="1">
        <w:r w:rsidRPr="00A83710">
          <w:rPr>
            <w:rStyle w:val="af1"/>
            <w:rFonts w:ascii="Times New Roman" w:hAnsi="Times New Roman" w:cs="Times New Roman"/>
            <w:sz w:val="24"/>
            <w:szCs w:val="24"/>
          </w:rPr>
          <w:t xml:space="preserve">кинетикалық энергиясы </w:t>
        </w:r>
      </w:hyperlink>
      <w:r w:rsidRPr="00A83710">
        <w:t xml:space="preserve">электрон заряды мен бөгеуші кернеудің </w:t>
      </w:r>
      <w:proofErr w:type="gramStart"/>
      <w:r w:rsidRPr="00A83710">
        <w:t>к</w:t>
      </w:r>
      <w:proofErr w:type="gramEnd"/>
      <w:r w:rsidRPr="00A83710">
        <w:t xml:space="preserve">өбейтіндісіне тең болады: </w:t>
      </w:r>
    </w:p>
    <w:p w:rsidR="00A83710" w:rsidRPr="00A83710" w:rsidRDefault="00A83710" w:rsidP="00A83710">
      <w:pPr>
        <w:tabs>
          <w:tab w:val="left" w:pos="5220"/>
          <w:tab w:val="left" w:pos="5940"/>
        </w:tabs>
        <w:jc w:val="both"/>
      </w:pPr>
      <w:r w:rsidRPr="00A83710">
        <w:t>Фотоэффект үшін Эйнштейн теңдеуі бойынша:</w:t>
      </w:r>
    </w:p>
    <w:p w:rsidR="00A83710" w:rsidRPr="00A83710" w:rsidRDefault="00A83710" w:rsidP="00A83710">
      <w:pPr>
        <w:tabs>
          <w:tab w:val="left" w:pos="5220"/>
          <w:tab w:val="left" w:pos="5940"/>
        </w:tabs>
        <w:jc w:val="both"/>
      </w:pPr>
      <w:r w:rsidRPr="00A83710">
        <w:br/>
      </w:r>
      <w:r w:rsidRPr="00A83710">
        <w:rPr>
          <w:b/>
          <w:bCs/>
          <w:lang w:val="kk-KZ"/>
        </w:rPr>
        <w:t>21</w:t>
      </w:r>
      <w:r w:rsidRPr="00A83710">
        <w:t xml:space="preserve">. </w:t>
      </w:r>
      <w:proofErr w:type="gramStart"/>
      <w:r w:rsidRPr="00A83710">
        <w:t>Жиіл</w:t>
      </w:r>
      <w:proofErr w:type="gramEnd"/>
      <w:r w:rsidRPr="00A83710">
        <w:t xml:space="preserve">ігі 9·10 Гц жарық ауадан суға түссе, оның су ішіндегі толқын ұзындығы қандай? </w:t>
      </w:r>
      <w:r w:rsidRPr="00A83710">
        <w:br/>
      </w:r>
      <w:r w:rsidRPr="00A83710">
        <w:br/>
      </w:r>
      <w:proofErr w:type="gramStart"/>
      <w:r w:rsidRPr="00A83710">
        <w:t>Ш</w:t>
      </w:r>
      <w:proofErr w:type="gramEnd"/>
      <w:r w:rsidRPr="00A83710">
        <w:t xml:space="preserve"> е ш у і. Ауа мен судағы жарық толқынының ұзындығы λ</w:t>
      </w:r>
      <w:r w:rsidRPr="00A83710">
        <w:rPr>
          <w:vertAlign w:val="subscript"/>
        </w:rPr>
        <w:t>1</w:t>
      </w:r>
      <w:r w:rsidRPr="00A83710">
        <w:t xml:space="preserve"> λ</w:t>
      </w:r>
      <w:r w:rsidRPr="00A83710">
        <w:rPr>
          <w:vertAlign w:val="subscript"/>
        </w:rPr>
        <w:t>2</w:t>
      </w:r>
      <w:r w:rsidRPr="00A83710">
        <w:t>, және толқынның таралу жылдамдықтары υ</w:t>
      </w:r>
      <w:r w:rsidRPr="00A83710">
        <w:rPr>
          <w:vertAlign w:val="subscript"/>
        </w:rPr>
        <w:t>1</w:t>
      </w:r>
      <w:r w:rsidRPr="00A83710">
        <w:t>, υ</w:t>
      </w:r>
      <w:r w:rsidRPr="00A83710">
        <w:rPr>
          <w:vertAlign w:val="subscript"/>
        </w:rPr>
        <w:t>2</w:t>
      </w:r>
      <w:r w:rsidRPr="00A83710">
        <w:t xml:space="preserve"> болса, олардың арасындағы тәуелділікті мына формулалармен өрнектейді:; </w:t>
      </w:r>
      <w:r w:rsidRPr="00A83710">
        <w:br/>
      </w:r>
      <w:r w:rsidRPr="00A83710">
        <w:br/>
        <w:t xml:space="preserve">мұндағы ν - жарық тербелісінің жиілігі. Жарық бір ортадан екінші ортаға өткенде оның жиілігі өзгермейді. Сонда . </w:t>
      </w:r>
    </w:p>
    <w:p w:rsidR="00A83710" w:rsidRPr="00A83710" w:rsidRDefault="00A83710" w:rsidP="00A83710">
      <w:pPr>
        <w:tabs>
          <w:tab w:val="left" w:pos="5220"/>
          <w:tab w:val="left" w:pos="5940"/>
        </w:tabs>
        <w:jc w:val="both"/>
      </w:pPr>
      <w:r w:rsidRPr="00A83710">
        <w:t xml:space="preserve">Жарықтың екі ортада таралу </w:t>
      </w:r>
      <w:hyperlink r:id="rId218" w:history="1">
        <w:r w:rsidRPr="00A83710">
          <w:rPr>
            <w:rStyle w:val="af1"/>
            <w:rFonts w:ascii="Times New Roman" w:hAnsi="Times New Roman" w:cs="Times New Roman"/>
            <w:sz w:val="24"/>
            <w:szCs w:val="24"/>
          </w:rPr>
          <w:t>жылдамдықтарының қатынасы</w:t>
        </w:r>
      </w:hyperlink>
      <w:r w:rsidRPr="00A83710">
        <w:t xml:space="preserve">, екі ортаның абсолют сыну көрсеткіштерінің қатынасына кері пропорционал: </w:t>
      </w:r>
    </w:p>
    <w:p w:rsidR="00A83710" w:rsidRPr="00A83710" w:rsidRDefault="00A83710" w:rsidP="00A83710">
      <w:pPr>
        <w:tabs>
          <w:tab w:val="left" w:pos="5220"/>
          <w:tab w:val="left" w:pos="5940"/>
        </w:tabs>
        <w:jc w:val="both"/>
      </w:pPr>
      <w:r w:rsidRPr="00A83710">
        <w:br/>
      </w:r>
      <w:r w:rsidRPr="00A83710">
        <w:rPr>
          <w:b/>
          <w:bCs/>
          <w:lang w:val="kk-KZ"/>
        </w:rPr>
        <w:t>22</w:t>
      </w:r>
      <w:r w:rsidRPr="00A83710">
        <w:t>. S</w:t>
      </w:r>
      <w:r w:rsidRPr="00A83710">
        <w:rPr>
          <w:vertAlign w:val="subscript"/>
        </w:rPr>
        <w:t>1</w:t>
      </w:r>
      <w:r w:rsidRPr="00A83710">
        <w:t>және S</w:t>
      </w:r>
      <w:r w:rsidRPr="00A83710">
        <w:rPr>
          <w:vertAlign w:val="subscript"/>
        </w:rPr>
        <w:t>2</w:t>
      </w:r>
      <w:r w:rsidRPr="00A83710">
        <w:t xml:space="preserve"> когерентті екі жарық көзі ұзындығы λ = 5·10</w:t>
      </w:r>
      <w:r w:rsidRPr="00A83710">
        <w:rPr>
          <w:vertAlign w:val="superscript"/>
        </w:rPr>
        <w:t>-7</w:t>
      </w:r>
      <w:r w:rsidRPr="00A83710">
        <w:t xml:space="preserve"> м жарық толқындарын шығарады. Жарық көздері бір-бі</w:t>
      </w:r>
      <w:proofErr w:type="gramStart"/>
      <w:r w:rsidRPr="00A83710">
        <w:t>р</w:t>
      </w:r>
      <w:proofErr w:type="gramEnd"/>
      <w:r w:rsidRPr="00A83710">
        <w:t xml:space="preserve">інен d=3 мм қашықтыкта орналасқан. Экран S жарық көзінен 6 м қашықтықта орналасқан. Экранның Α нүктесінде не байқалады: ақ дақ па, әлде күңгірт дақ па? </w:t>
      </w:r>
    </w:p>
    <w:p w:rsidR="00A83710" w:rsidRPr="00A83710" w:rsidRDefault="00A83710" w:rsidP="00A83710">
      <w:pPr>
        <w:tabs>
          <w:tab w:val="left" w:pos="5220"/>
          <w:tab w:val="left" w:pos="5940"/>
        </w:tabs>
        <w:jc w:val="both"/>
      </w:pPr>
      <w:proofErr w:type="gramStart"/>
      <w:r w:rsidRPr="00A83710">
        <w:t>Ш</w:t>
      </w:r>
      <w:proofErr w:type="gramEnd"/>
      <w:r w:rsidRPr="00A83710">
        <w:t xml:space="preserve"> е ш у і. Экранның Α нүктесінде ақ дақ байқалуы үшін жарық көздерінен шыққан толқындардың оптикалық жолдарының айырымы толқын ұзындығының бүтін санына тең болуы керек. Ал егер оптикалық жолдар айырымы жарты толқын ұзындығының </w:t>
      </w:r>
      <w:hyperlink r:id="rId219" w:history="1">
        <w:r w:rsidRPr="00A83710">
          <w:rPr>
            <w:rStyle w:val="af1"/>
            <w:rFonts w:ascii="Times New Roman" w:hAnsi="Times New Roman" w:cs="Times New Roman"/>
            <w:sz w:val="24"/>
            <w:szCs w:val="24"/>
          </w:rPr>
          <w:t>тақ санына тең болса</w:t>
        </w:r>
      </w:hyperlink>
      <w:r w:rsidRPr="00A83710">
        <w:t>, онда Α нүктесінде күң</w:t>
      </w:r>
      <w:proofErr w:type="gramStart"/>
      <w:r w:rsidRPr="00A83710">
        <w:t>г</w:t>
      </w:r>
      <w:proofErr w:type="gramEnd"/>
      <w:r w:rsidRPr="00A83710">
        <w:t xml:space="preserve">ірт дақ байқалады. Оптикалық </w:t>
      </w:r>
      <w:hyperlink r:id="rId220" w:history="1">
        <w:r w:rsidRPr="00A83710">
          <w:rPr>
            <w:rStyle w:val="af1"/>
            <w:rFonts w:ascii="Times New Roman" w:hAnsi="Times New Roman" w:cs="Times New Roman"/>
            <w:sz w:val="24"/>
            <w:szCs w:val="24"/>
          </w:rPr>
          <w:t xml:space="preserve">жолдар айырымын есептейік </w:t>
        </w:r>
      </w:hyperlink>
      <w:r w:rsidRPr="00A83710">
        <w:br/>
      </w:r>
      <w:r w:rsidRPr="00A83710">
        <w:rPr>
          <w:lang w:val="kk-KZ"/>
        </w:rPr>
        <w:t xml:space="preserve"> </w:t>
      </w:r>
      <w:r w:rsidRPr="00A83710">
        <w:t>Осыдан екі толқынның оптикалық жолдарының айырымы жарты толқын ұзындығының тақ санына тең. Сондықтан экранның Α нүктесінде күң</w:t>
      </w:r>
      <w:proofErr w:type="gramStart"/>
      <w:r w:rsidRPr="00A83710">
        <w:t>г</w:t>
      </w:r>
      <w:proofErr w:type="gramEnd"/>
      <w:r w:rsidRPr="00A83710">
        <w:t xml:space="preserve">ірт дақ байқалады. </w:t>
      </w:r>
      <w:r w:rsidRPr="00A83710">
        <w:br/>
      </w:r>
      <w:r w:rsidRPr="00A83710">
        <w:br/>
      </w:r>
      <w:r w:rsidRPr="00A83710">
        <w:rPr>
          <w:b/>
          <w:bCs/>
          <w:lang w:val="kk-KZ"/>
        </w:rPr>
        <w:t>23</w:t>
      </w:r>
      <w:r w:rsidRPr="00A83710">
        <w:t>. Ньютон сақиналарын беретін қондырғының бетіне монохромат жарық түсі</w:t>
      </w:r>
      <w:proofErr w:type="gramStart"/>
      <w:r w:rsidRPr="00A83710">
        <w:t>п</w:t>
      </w:r>
      <w:proofErr w:type="gramEnd"/>
      <w:r w:rsidRPr="00A83710">
        <w:t xml:space="preserve"> шағылған. Тоғызыншы және он алтыншы күң</w:t>
      </w:r>
      <w:proofErr w:type="gramStart"/>
      <w:r w:rsidRPr="00A83710">
        <w:t>г</w:t>
      </w:r>
      <w:proofErr w:type="gramEnd"/>
      <w:r w:rsidRPr="00A83710">
        <w:t xml:space="preserve">ірт сақиналардың арасындағы қашықтық 5 мм. Дөңес линзаның қисықтық радиусы 50 м. Монохромат жарықтың толқын ұзындығын табу керек. </w:t>
      </w:r>
      <w:r w:rsidRPr="00A83710">
        <w:br/>
      </w:r>
      <w:r w:rsidRPr="00A83710">
        <w:br/>
      </w:r>
      <w:proofErr w:type="gramStart"/>
      <w:r w:rsidRPr="00A83710">
        <w:t>Ш</w:t>
      </w:r>
      <w:proofErr w:type="gramEnd"/>
      <w:r w:rsidRPr="00A83710">
        <w:t xml:space="preserve"> е ш у і. Ньютонның күңгірт сақиналарының радиусы (шағылған жарық үшін): формуласымен анықталады. Мұнда R—дөңес </w:t>
      </w:r>
      <w:hyperlink r:id="rId221" w:history="1">
        <w:r w:rsidRPr="00A83710">
          <w:rPr>
            <w:rStyle w:val="af1"/>
            <w:rFonts w:ascii="Times New Roman" w:hAnsi="Times New Roman" w:cs="Times New Roman"/>
            <w:sz w:val="24"/>
            <w:szCs w:val="24"/>
          </w:rPr>
          <w:t>линзаның қисықтық радиусы</w:t>
        </w:r>
      </w:hyperlink>
      <w:r w:rsidRPr="00A83710">
        <w:t xml:space="preserve">, λ— </w:t>
      </w:r>
      <w:hyperlink r:id="rId222" w:history="1">
        <w:r w:rsidRPr="00A83710">
          <w:rPr>
            <w:rStyle w:val="af1"/>
            <w:rFonts w:ascii="Times New Roman" w:hAnsi="Times New Roman" w:cs="Times New Roman"/>
            <w:sz w:val="24"/>
            <w:szCs w:val="24"/>
          </w:rPr>
          <w:t>толқынның ұзындығы</w:t>
        </w:r>
      </w:hyperlink>
      <w:r w:rsidRPr="00A83710">
        <w:t xml:space="preserve">, k= 1, 2, 3 ... . </w:t>
      </w:r>
      <w:hyperlink r:id="rId223" w:history="1">
        <w:r w:rsidRPr="00A83710">
          <w:rPr>
            <w:rStyle w:val="af1"/>
            <w:rFonts w:ascii="Times New Roman" w:hAnsi="Times New Roman" w:cs="Times New Roman"/>
            <w:sz w:val="24"/>
            <w:szCs w:val="24"/>
          </w:rPr>
          <w:t xml:space="preserve">Есептің шарты бойынша </w:t>
        </w:r>
      </w:hyperlink>
      <w:r w:rsidRPr="00A83710">
        <w:br/>
      </w:r>
    </w:p>
    <w:p w:rsidR="00A83710" w:rsidRPr="00A83710" w:rsidRDefault="00A83710" w:rsidP="00A83710">
      <w:pPr>
        <w:tabs>
          <w:tab w:val="left" w:pos="5220"/>
          <w:tab w:val="left" w:pos="5940"/>
        </w:tabs>
        <w:jc w:val="both"/>
      </w:pPr>
      <w:r w:rsidRPr="00A83710">
        <w:rPr>
          <w:b/>
          <w:bCs/>
          <w:lang w:val="kk-KZ"/>
        </w:rPr>
        <w:t>24</w:t>
      </w:r>
      <w:r w:rsidRPr="00A83710">
        <w:t>. Дифракциялық тор бетіне нормаль бойымен түскен жарықтың (λ = 500 нм) бі</w:t>
      </w:r>
      <w:proofErr w:type="gramStart"/>
      <w:r w:rsidRPr="00A83710">
        <w:t>р</w:t>
      </w:r>
      <w:proofErr w:type="gramEnd"/>
      <w:r w:rsidRPr="00A83710">
        <w:t>інші дифракциялық максимумы φ = 30° бұрышқа бұрылған сәулелер тоғысқан нүктелерде байқалады. Top бетінің ә</w:t>
      </w:r>
      <w:proofErr w:type="gramStart"/>
      <w:r w:rsidRPr="00A83710">
        <w:t>р</w:t>
      </w:r>
      <w:proofErr w:type="gramEnd"/>
      <w:r w:rsidRPr="00A83710">
        <w:t xml:space="preserve"> 1 мм ұзындығына келетін жіңішке сызықтар санын табу керек. </w:t>
      </w:r>
    </w:p>
    <w:p w:rsidR="00A83710" w:rsidRPr="00A83710" w:rsidRDefault="00A83710" w:rsidP="00A83710">
      <w:pPr>
        <w:tabs>
          <w:tab w:val="left" w:pos="5220"/>
          <w:tab w:val="left" w:pos="5940"/>
        </w:tabs>
        <w:jc w:val="both"/>
      </w:pPr>
      <w:proofErr w:type="gramStart"/>
      <w:r w:rsidRPr="00A83710">
        <w:t>Ш</w:t>
      </w:r>
      <w:proofErr w:type="gramEnd"/>
      <w:r w:rsidRPr="00A83710">
        <w:t xml:space="preserve"> е ш у і. Дифракциялық тор формуласын пайдаланайық: </w:t>
      </w:r>
      <w:r w:rsidRPr="00A83710">
        <w:br/>
        <w:t xml:space="preserve">dsinφ=κλ </w:t>
      </w:r>
      <w:r w:rsidRPr="00A83710">
        <w:br/>
      </w:r>
      <w:r w:rsidRPr="00A83710">
        <w:br/>
        <w:t xml:space="preserve">Есептің шарты бойынша k=1, </w:t>
      </w:r>
      <w:hyperlink r:id="rId224" w:history="1">
        <w:r w:rsidRPr="00A83710">
          <w:rPr>
            <w:rStyle w:val="af1"/>
            <w:rFonts w:ascii="Times New Roman" w:hAnsi="Times New Roman" w:cs="Times New Roman"/>
            <w:sz w:val="24"/>
            <w:szCs w:val="24"/>
          </w:rPr>
          <w:t xml:space="preserve">сондықтан </w:t>
        </w:r>
      </w:hyperlink>
    </w:p>
    <w:p w:rsidR="00A83710" w:rsidRPr="00A83710" w:rsidRDefault="00A83710" w:rsidP="00A83710">
      <w:pPr>
        <w:tabs>
          <w:tab w:val="left" w:pos="5220"/>
          <w:tab w:val="left" w:pos="5940"/>
        </w:tabs>
        <w:jc w:val="both"/>
      </w:pPr>
      <w:r w:rsidRPr="00A83710">
        <w:t>Ал 1 мм ұзындықтағы тор бетіне жасалғ</w:t>
      </w:r>
      <w:proofErr w:type="gramStart"/>
      <w:r w:rsidRPr="00A83710">
        <w:t>ан ж</w:t>
      </w:r>
      <w:proofErr w:type="gramEnd"/>
      <w:r w:rsidRPr="00A83710">
        <w:t>іңішке сызықтар саны:</w:t>
      </w:r>
    </w:p>
    <w:p w:rsidR="00A83710" w:rsidRPr="00A83710" w:rsidRDefault="00A83710" w:rsidP="00A83710">
      <w:pPr>
        <w:tabs>
          <w:tab w:val="left" w:pos="5220"/>
          <w:tab w:val="left" w:pos="5940"/>
        </w:tabs>
        <w:jc w:val="both"/>
      </w:pPr>
      <w:r w:rsidRPr="00A83710">
        <w:br/>
      </w:r>
      <w:r w:rsidRPr="00A83710">
        <w:br/>
      </w:r>
      <w:r w:rsidRPr="00A83710">
        <w:rPr>
          <w:b/>
          <w:bCs/>
          <w:lang w:val="kk-KZ"/>
        </w:rPr>
        <w:t>25</w:t>
      </w:r>
      <w:r w:rsidRPr="00A83710">
        <w:t>. Дифракциялық тор бетіне нормаль бойымен натрийдің сары тү</w:t>
      </w:r>
      <w:proofErr w:type="gramStart"/>
      <w:r w:rsidRPr="00A83710">
        <w:t>ст</w:t>
      </w:r>
      <w:proofErr w:type="gramEnd"/>
      <w:r w:rsidRPr="00A83710">
        <w:t>і сәулесі (λ = 589 нм) түседі. Егер дифракциялық тордың тұрақтысы d= 2·10</w:t>
      </w:r>
      <w:r w:rsidRPr="00A83710">
        <w:rPr>
          <w:vertAlign w:val="superscript"/>
        </w:rPr>
        <w:t>-6</w:t>
      </w:r>
      <w:r w:rsidRPr="00A83710">
        <w:t xml:space="preserve">м-ге тең болса, онда байқалатын дифракциялық максимумның ең жоғары реттік саны қандай? </w:t>
      </w:r>
    </w:p>
    <w:p w:rsidR="00A83710" w:rsidRPr="00A83710" w:rsidRDefault="00A83710" w:rsidP="00A83710">
      <w:pPr>
        <w:tabs>
          <w:tab w:val="left" w:pos="5220"/>
          <w:tab w:val="left" w:pos="5940"/>
        </w:tabs>
        <w:jc w:val="both"/>
      </w:pPr>
      <w:proofErr w:type="gramStart"/>
      <w:r w:rsidRPr="00A83710">
        <w:t>Ш</w:t>
      </w:r>
      <w:proofErr w:type="gramEnd"/>
      <w:r w:rsidRPr="00A83710">
        <w:t xml:space="preserve"> е ш у і. Дифракциялық тор формуласын пайдаланайық:</w:t>
      </w:r>
    </w:p>
    <w:p w:rsidR="00A83710" w:rsidRPr="00A83710" w:rsidRDefault="00A83710" w:rsidP="00A83710">
      <w:pPr>
        <w:tabs>
          <w:tab w:val="left" w:pos="5220"/>
          <w:tab w:val="left" w:pos="5940"/>
        </w:tabs>
        <w:jc w:val="both"/>
      </w:pPr>
      <w:r w:rsidRPr="00A83710">
        <w:lastRenderedPageBreak/>
        <w:br/>
      </w:r>
      <w:r w:rsidRPr="00A83710">
        <w:br/>
        <w:t xml:space="preserve">dsinφ=κλ </w:t>
      </w:r>
    </w:p>
    <w:p w:rsidR="00A83710" w:rsidRPr="00A83710" w:rsidRDefault="00A83710" w:rsidP="00A83710">
      <w:pPr>
        <w:tabs>
          <w:tab w:val="left" w:pos="5220"/>
          <w:tab w:val="left" w:pos="5940"/>
        </w:tabs>
        <w:jc w:val="both"/>
      </w:pPr>
      <w:r w:rsidRPr="00A83710">
        <w:t xml:space="preserve">Мұндағы d және λ мәні белгілі болғанда, k максималь болу үшін, синустың </w:t>
      </w:r>
      <w:hyperlink r:id="rId225" w:history="1">
        <w:r w:rsidRPr="00A83710">
          <w:rPr>
            <w:rStyle w:val="af1"/>
            <w:rFonts w:ascii="Times New Roman" w:hAnsi="Times New Roman" w:cs="Times New Roman"/>
            <w:sz w:val="24"/>
            <w:szCs w:val="24"/>
          </w:rPr>
          <w:t>мә</w:t>
        </w:r>
        <w:proofErr w:type="gramStart"/>
        <w:r w:rsidRPr="00A83710">
          <w:rPr>
            <w:rStyle w:val="af1"/>
            <w:rFonts w:ascii="Times New Roman" w:hAnsi="Times New Roman" w:cs="Times New Roman"/>
            <w:sz w:val="24"/>
            <w:szCs w:val="24"/>
          </w:rPr>
          <w:t>ні б</w:t>
        </w:r>
        <w:proofErr w:type="gramEnd"/>
        <w:r w:rsidRPr="00A83710">
          <w:rPr>
            <w:rStyle w:val="af1"/>
            <w:rFonts w:ascii="Times New Roman" w:hAnsi="Times New Roman" w:cs="Times New Roman"/>
            <w:sz w:val="24"/>
            <w:szCs w:val="24"/>
          </w:rPr>
          <w:t>ірге тең болуы керек</w:t>
        </w:r>
      </w:hyperlink>
      <w:r w:rsidRPr="00A83710">
        <w:t xml:space="preserve">, яғни sinφ=1. </w:t>
      </w:r>
      <w:hyperlink r:id="rId226" w:history="1">
        <w:r w:rsidRPr="00A83710">
          <w:rPr>
            <w:rStyle w:val="af1"/>
            <w:rFonts w:ascii="Times New Roman" w:hAnsi="Times New Roman" w:cs="Times New Roman"/>
            <w:sz w:val="24"/>
            <w:szCs w:val="24"/>
          </w:rPr>
          <w:t>Сондықтан k</w:t>
        </w:r>
      </w:hyperlink>
      <w:r w:rsidRPr="00A83710">
        <w:rPr>
          <w:vertAlign w:val="subscript"/>
        </w:rPr>
        <w:t>max</w:t>
      </w:r>
      <w:r w:rsidRPr="00A83710">
        <w:t>= 3,4 (</w:t>
      </w:r>
      <w:proofErr w:type="gramStart"/>
      <w:r w:rsidRPr="00A83710">
        <w:t>к</w:t>
      </w:r>
      <w:proofErr w:type="gramEnd"/>
      <w:r w:rsidRPr="00A83710">
        <w:t xml:space="preserve"> бүтін сан). Сонда байқалатын дифракциялық максимумның ең жоғары ретті</w:t>
      </w:r>
      <w:proofErr w:type="gramStart"/>
      <w:r w:rsidRPr="00A83710">
        <w:t>к</w:t>
      </w:r>
      <w:proofErr w:type="gramEnd"/>
      <w:r w:rsidRPr="00A83710">
        <w:t xml:space="preserve"> саны k = 3.</w:t>
      </w:r>
    </w:p>
    <w:p w:rsidR="00A83710" w:rsidRPr="00A83710" w:rsidRDefault="00A83710" w:rsidP="00A83710">
      <w:pPr>
        <w:tabs>
          <w:tab w:val="left" w:pos="5220"/>
          <w:tab w:val="left" w:pos="5940"/>
        </w:tabs>
        <w:jc w:val="both"/>
      </w:pPr>
      <w:r w:rsidRPr="00A83710">
        <w:br/>
      </w:r>
      <w:r w:rsidRPr="00A83710">
        <w:br/>
      </w:r>
      <w:r w:rsidRPr="00A83710">
        <w:rPr>
          <w:b/>
          <w:bCs/>
          <w:lang w:val="kk-KZ"/>
        </w:rPr>
        <w:t>26</w:t>
      </w:r>
      <w:r w:rsidRPr="00A83710">
        <w:t xml:space="preserve">. Дифракциялық тор бетіне түскен екі </w:t>
      </w:r>
      <w:proofErr w:type="gramStart"/>
      <w:r w:rsidRPr="00A83710">
        <w:t>сәулен</w:t>
      </w:r>
      <w:proofErr w:type="gramEnd"/>
      <w:r w:rsidRPr="00A83710">
        <w:t>ің (λ</w:t>
      </w:r>
      <w:r w:rsidRPr="00A83710">
        <w:rPr>
          <w:vertAlign w:val="subscript"/>
        </w:rPr>
        <w:t>ι</w:t>
      </w:r>
      <w:r w:rsidRPr="00A83710">
        <w:t xml:space="preserve"> = = 400 нм, λ</w:t>
      </w:r>
      <w:r w:rsidRPr="00A83710">
        <w:rPr>
          <w:vertAlign w:val="subscript"/>
        </w:rPr>
        <w:t>2</w:t>
      </w:r>
      <w:r w:rsidRPr="00A83710">
        <w:t xml:space="preserve"> = 600 нм) дифракциялық максимумдары φ = 30° бұрыш арқылы байқалады. Дифракциялық тор тұрақтысын табу керек. </w:t>
      </w:r>
    </w:p>
    <w:p w:rsidR="00A83710" w:rsidRPr="00A83710" w:rsidRDefault="00A83710" w:rsidP="00A83710">
      <w:pPr>
        <w:tabs>
          <w:tab w:val="left" w:pos="5220"/>
          <w:tab w:val="left" w:pos="5940"/>
        </w:tabs>
        <w:jc w:val="both"/>
        <w:rPr>
          <w:lang w:val="kk-KZ"/>
        </w:rPr>
      </w:pPr>
      <w:r w:rsidRPr="00A83710">
        <w:t>Шешуі. Екі сәуле үшін дифракциялық тор формуласын пайдаланып, dsinφ= k</w:t>
      </w:r>
      <w:r w:rsidRPr="00A83710">
        <w:rPr>
          <w:vertAlign w:val="subscript"/>
        </w:rPr>
        <w:t>1</w:t>
      </w:r>
      <w:r w:rsidRPr="00A83710">
        <w:t>λ</w:t>
      </w:r>
      <w:r w:rsidRPr="00A83710">
        <w:rPr>
          <w:vertAlign w:val="subscript"/>
        </w:rPr>
        <w:t xml:space="preserve"> 1</w:t>
      </w:r>
      <w:proofErr w:type="gramStart"/>
      <w:r w:rsidRPr="00A83710">
        <w:t xml:space="preserve"> ;</w:t>
      </w:r>
      <w:proofErr w:type="gramEnd"/>
      <w:r w:rsidRPr="00A83710">
        <w:t xml:space="preserve"> dsinφ= k</w:t>
      </w:r>
      <w:r w:rsidRPr="00A83710">
        <w:rPr>
          <w:vertAlign w:val="subscript"/>
        </w:rPr>
        <w:t>2</w:t>
      </w:r>
      <w:r w:rsidRPr="00A83710">
        <w:t>λ</w:t>
      </w:r>
      <w:r w:rsidRPr="00A83710">
        <w:rPr>
          <w:vertAlign w:val="subscript"/>
        </w:rPr>
        <w:t>2</w:t>
      </w:r>
      <w:r w:rsidRPr="00A83710">
        <w:t xml:space="preserve"> тәуелсіз екі теңдеу жазамыз. </w:t>
      </w:r>
      <w:proofErr w:type="gramStart"/>
      <w:r w:rsidRPr="00A83710">
        <w:t>Б</w:t>
      </w:r>
      <w:proofErr w:type="gramEnd"/>
      <w:r w:rsidRPr="00A83710">
        <w:t>ұдан</w:t>
      </w:r>
    </w:p>
    <w:p w:rsidR="00A83710" w:rsidRPr="00A83710" w:rsidRDefault="00A83710" w:rsidP="00A83710">
      <w:pPr>
        <w:tabs>
          <w:tab w:val="left" w:pos="5220"/>
          <w:tab w:val="left" w:pos="5940"/>
        </w:tabs>
        <w:jc w:val="both"/>
      </w:pPr>
      <w:r w:rsidRPr="00A83710">
        <w:t>k</w:t>
      </w:r>
      <w:r w:rsidRPr="00A83710">
        <w:rPr>
          <w:vertAlign w:val="subscript"/>
        </w:rPr>
        <w:t>1</w:t>
      </w:r>
      <w:r w:rsidRPr="00A83710">
        <w:t xml:space="preserve"> мен k</w:t>
      </w:r>
      <w:r w:rsidRPr="00A83710">
        <w:rPr>
          <w:vertAlign w:val="subscript"/>
        </w:rPr>
        <w:t>2</w:t>
      </w:r>
      <w:r w:rsidRPr="00A83710">
        <w:t>, ә</w:t>
      </w:r>
      <w:proofErr w:type="gramStart"/>
      <w:r w:rsidRPr="00A83710">
        <w:t>р</w:t>
      </w:r>
      <w:proofErr w:type="gramEnd"/>
      <w:r w:rsidRPr="00A83710">
        <w:t>қашан да бүтін сандар. Сондықтан k</w:t>
      </w:r>
      <w:r w:rsidRPr="00A83710">
        <w:rPr>
          <w:vertAlign w:val="subscript"/>
        </w:rPr>
        <w:t>1</w:t>
      </w:r>
      <w:r w:rsidRPr="00A83710">
        <w:t xml:space="preserve"> = 3 k</w:t>
      </w:r>
      <w:r w:rsidRPr="00A83710">
        <w:rPr>
          <w:vertAlign w:val="subscript"/>
        </w:rPr>
        <w:t>2</w:t>
      </w:r>
      <w:r w:rsidRPr="00A83710">
        <w:t xml:space="preserve"> = 2 болуы керек. Олай болса, дифракциялық тор тұрақтысы</w:t>
      </w:r>
    </w:p>
    <w:p w:rsidR="00A83710" w:rsidRPr="00A83710" w:rsidRDefault="00A83710" w:rsidP="00A83710">
      <w:pPr>
        <w:tabs>
          <w:tab w:val="left" w:pos="5220"/>
          <w:tab w:val="left" w:pos="5940"/>
        </w:tabs>
        <w:jc w:val="both"/>
        <w:rPr>
          <w:lang w:val="kk-KZ"/>
        </w:rPr>
      </w:pPr>
      <w:r w:rsidRPr="00A83710">
        <w:br/>
      </w:r>
      <w:r w:rsidRPr="00A83710">
        <w:br/>
      </w:r>
      <w:r w:rsidRPr="00A83710">
        <w:br/>
      </w:r>
      <w:r w:rsidRPr="00A83710">
        <w:br/>
      </w:r>
      <w:r w:rsidRPr="00A83710">
        <w:rPr>
          <w:b/>
          <w:bCs/>
          <w:lang w:val="kk-KZ"/>
        </w:rPr>
        <w:t xml:space="preserve"> </w:t>
      </w:r>
      <w:r w:rsidRPr="00A83710">
        <w:rPr>
          <w:lang w:val="kk-KZ"/>
        </w:rPr>
        <w:t xml:space="preserve"> </w:t>
      </w:r>
      <w:r w:rsidRPr="00A83710">
        <w:br/>
      </w:r>
      <w:r w:rsidRPr="00A83710">
        <w:br/>
      </w:r>
      <w:r w:rsidRPr="00A83710">
        <w:br/>
      </w:r>
      <w:r w:rsidRPr="00A83710">
        <w:br/>
      </w:r>
    </w:p>
    <w:p w:rsidR="00A83710" w:rsidRPr="00A83710" w:rsidRDefault="00A83710" w:rsidP="00A83710">
      <w:pPr>
        <w:tabs>
          <w:tab w:val="left" w:pos="5220"/>
          <w:tab w:val="left" w:pos="5940"/>
        </w:tabs>
        <w:jc w:val="both"/>
        <w:rPr>
          <w:lang w:val="kk-KZ"/>
        </w:rPr>
      </w:pPr>
    </w:p>
    <w:p w:rsidR="00A83710" w:rsidRPr="00A83710" w:rsidRDefault="00A83710" w:rsidP="00A83710">
      <w:pPr>
        <w:tabs>
          <w:tab w:val="left" w:pos="5220"/>
          <w:tab w:val="left" w:pos="5940"/>
        </w:tabs>
        <w:jc w:val="both"/>
      </w:pPr>
    </w:p>
    <w:p w:rsidR="003E64E6" w:rsidRPr="003E64E6" w:rsidRDefault="003E64E6" w:rsidP="006C3BF7">
      <w:pPr>
        <w:tabs>
          <w:tab w:val="left" w:pos="5220"/>
          <w:tab w:val="left" w:pos="5940"/>
        </w:tabs>
        <w:jc w:val="both"/>
        <w:rPr>
          <w:lang w:val="en-US"/>
        </w:rPr>
      </w:pPr>
    </w:p>
    <w:p w:rsidR="006C3BF7" w:rsidRPr="006C3BF7" w:rsidRDefault="006C3BF7" w:rsidP="006C3BF7">
      <w:pPr>
        <w:tabs>
          <w:tab w:val="left" w:pos="5220"/>
          <w:tab w:val="left" w:pos="5940"/>
        </w:tabs>
        <w:jc w:val="both"/>
        <w:rPr>
          <w:lang w:val="en-US"/>
        </w:rPr>
      </w:pPr>
    </w:p>
    <w:p w:rsidR="006C3BF7" w:rsidRPr="006C3BF7" w:rsidRDefault="006C3BF7" w:rsidP="006C3BF7">
      <w:pPr>
        <w:tabs>
          <w:tab w:val="left" w:pos="5220"/>
          <w:tab w:val="left" w:pos="5940"/>
        </w:tabs>
        <w:jc w:val="both"/>
        <w:rPr>
          <w:lang w:val="kk-KZ"/>
        </w:rPr>
      </w:pPr>
      <w:r w:rsidRPr="006C3BF7">
        <w:rPr>
          <w:b/>
        </w:rPr>
        <w:t xml:space="preserve">№6. </w:t>
      </w:r>
      <w:r w:rsidR="003E64E6">
        <w:rPr>
          <w:b/>
          <w:lang w:val="en-US"/>
        </w:rPr>
        <w:t xml:space="preserve"> </w:t>
      </w:r>
      <w:r w:rsidRPr="006C3BF7">
        <w:rPr>
          <w:lang w:val="kk-KZ"/>
        </w:rPr>
        <w:t xml:space="preserve">Жарық толқынының затпен әсерлескендегі электр және магнит өрістерінің ролі.  </w:t>
      </w:r>
    </w:p>
    <w:p w:rsidR="006C3BF7" w:rsidRPr="006C3BF7" w:rsidRDefault="006C3BF7" w:rsidP="006C3BF7">
      <w:pPr>
        <w:tabs>
          <w:tab w:val="left" w:pos="5220"/>
          <w:tab w:val="left" w:pos="5940"/>
        </w:tabs>
        <w:jc w:val="both"/>
        <w:rPr>
          <w:lang w:val="kk-KZ"/>
        </w:rPr>
      </w:pPr>
      <w:r w:rsidRPr="006C3BF7">
        <w:rPr>
          <w:b/>
        </w:rPr>
        <w:t xml:space="preserve">№7. </w:t>
      </w:r>
      <w:r w:rsidR="003E64E6">
        <w:rPr>
          <w:b/>
          <w:lang w:val="en-US"/>
        </w:rPr>
        <w:t xml:space="preserve"> </w:t>
      </w:r>
      <w:r w:rsidRPr="006C3BF7">
        <w:rPr>
          <w:b/>
          <w:lang w:val="kk-KZ"/>
        </w:rPr>
        <w:t xml:space="preserve"> </w:t>
      </w:r>
      <w:r w:rsidRPr="006C3BF7">
        <w:rPr>
          <w:lang w:val="kk-KZ"/>
        </w:rPr>
        <w:t xml:space="preserve">Поляризацияның </w:t>
      </w:r>
    </w:p>
    <w:p w:rsidR="006C3BF7" w:rsidRPr="006C3BF7" w:rsidRDefault="006C3BF7" w:rsidP="006C3BF7">
      <w:pPr>
        <w:tabs>
          <w:tab w:val="left" w:pos="5220"/>
          <w:tab w:val="left" w:pos="5940"/>
        </w:tabs>
        <w:jc w:val="both"/>
        <w:rPr>
          <w:lang w:val="en-US"/>
        </w:rPr>
      </w:pPr>
      <w:r w:rsidRPr="006C3BF7">
        <w:rPr>
          <w:lang w:val="kk-KZ"/>
        </w:rPr>
        <w:t>түрлері мен формалары. Поляризацияланбаған сәулелер. Жарықтың екі ортаның шекарасымен әсерлескендегі поляризациялық құбылыстар.</w:t>
      </w:r>
    </w:p>
    <w:p w:rsidR="006C3BF7" w:rsidRPr="006C3BF7" w:rsidRDefault="006C3BF7" w:rsidP="006C3BF7">
      <w:pPr>
        <w:tabs>
          <w:tab w:val="left" w:pos="5220"/>
          <w:tab w:val="left" w:pos="5940"/>
        </w:tabs>
        <w:jc w:val="both"/>
        <w:rPr>
          <w:lang w:val="en-US"/>
        </w:rPr>
      </w:pPr>
    </w:p>
    <w:p w:rsidR="006C3BF7" w:rsidRPr="006C3BF7" w:rsidRDefault="006C3BF7" w:rsidP="006C3BF7">
      <w:pPr>
        <w:tabs>
          <w:tab w:val="left" w:pos="5220"/>
          <w:tab w:val="left" w:pos="5940"/>
        </w:tabs>
        <w:jc w:val="both"/>
        <w:rPr>
          <w:lang w:val="kk-KZ"/>
        </w:rPr>
      </w:pPr>
      <w:r w:rsidRPr="006C3BF7">
        <w:rPr>
          <w:b/>
        </w:rPr>
        <w:t xml:space="preserve">№8. </w:t>
      </w:r>
      <w:r w:rsidRPr="006C3BF7">
        <w:rPr>
          <w:lang w:val="kk-KZ"/>
        </w:rPr>
        <w:t xml:space="preserve">1.Поляризациясы әртүрлі </w:t>
      </w:r>
      <w:proofErr w:type="gramStart"/>
      <w:r w:rsidRPr="006C3BF7">
        <w:rPr>
          <w:lang w:val="kk-KZ"/>
        </w:rPr>
        <w:t>ша</w:t>
      </w:r>
      <w:proofErr w:type="gramEnd"/>
      <w:r w:rsidRPr="006C3BF7">
        <w:rPr>
          <w:lang w:val="kk-KZ"/>
        </w:rPr>
        <w:t xml:space="preserve">ғылған сәулелер  фазаларының қатынастары. </w:t>
      </w:r>
    </w:p>
    <w:p w:rsidR="006C3BF7" w:rsidRPr="006C3BF7" w:rsidRDefault="006C3BF7" w:rsidP="006C3BF7">
      <w:pPr>
        <w:tabs>
          <w:tab w:val="left" w:pos="5220"/>
          <w:tab w:val="left" w:pos="5940"/>
        </w:tabs>
        <w:jc w:val="both"/>
        <w:rPr>
          <w:lang w:val="en-US"/>
        </w:rPr>
      </w:pPr>
      <w:r w:rsidRPr="006C3BF7">
        <w:rPr>
          <w:lang w:val="kk-KZ"/>
        </w:rPr>
        <w:t>2.Максвелл теңдеулері мен металдағы толқындар.</w:t>
      </w:r>
    </w:p>
    <w:p w:rsidR="006C3BF7" w:rsidRPr="006C3BF7" w:rsidRDefault="006C3BF7" w:rsidP="006C3BF7">
      <w:pPr>
        <w:tabs>
          <w:tab w:val="left" w:pos="5220"/>
          <w:tab w:val="left" w:pos="5940"/>
        </w:tabs>
        <w:jc w:val="both"/>
        <w:rPr>
          <w:lang w:val="en-US"/>
        </w:rPr>
      </w:pPr>
    </w:p>
    <w:p w:rsidR="006C3BF7" w:rsidRPr="006C3BF7" w:rsidRDefault="006C3BF7" w:rsidP="006C3BF7">
      <w:pPr>
        <w:tabs>
          <w:tab w:val="left" w:pos="5220"/>
          <w:tab w:val="left" w:pos="5940"/>
        </w:tabs>
        <w:jc w:val="both"/>
        <w:rPr>
          <w:lang w:val="kk-KZ"/>
        </w:rPr>
      </w:pPr>
      <w:r w:rsidRPr="006C3BF7">
        <w:rPr>
          <w:b/>
        </w:rPr>
        <w:t xml:space="preserve">№9. </w:t>
      </w:r>
      <w:r w:rsidRPr="006C3BF7">
        <w:rPr>
          <w:b/>
          <w:lang w:val="kk-KZ"/>
        </w:rPr>
        <w:t>1.</w:t>
      </w:r>
      <w:r w:rsidRPr="006C3BF7">
        <w:rPr>
          <w:lang w:val="kk-KZ"/>
        </w:rPr>
        <w:t>Анизотроп орталардағы жарық толқындарының таралуы</w:t>
      </w:r>
      <w:proofErr w:type="gramStart"/>
      <w:r w:rsidRPr="006C3BF7">
        <w:rPr>
          <w:lang w:val="kk-KZ"/>
        </w:rPr>
        <w:t>:э</w:t>
      </w:r>
      <w:proofErr w:type="gramEnd"/>
      <w:r w:rsidRPr="006C3BF7">
        <w:rPr>
          <w:lang w:val="kk-KZ"/>
        </w:rPr>
        <w:t xml:space="preserve">ксперименттік фактілер мен теория элементтері. Френельдің толқындық нормальдер теңдеуі. Фазалық және сәулелік жылдамдықтар. </w:t>
      </w:r>
    </w:p>
    <w:p w:rsidR="006C3BF7" w:rsidRPr="006C3BF7" w:rsidRDefault="006C3BF7" w:rsidP="006C3BF7">
      <w:pPr>
        <w:tabs>
          <w:tab w:val="left" w:pos="5220"/>
          <w:tab w:val="left" w:pos="5940"/>
        </w:tabs>
        <w:jc w:val="both"/>
        <w:rPr>
          <w:lang w:val="kk-KZ"/>
        </w:rPr>
      </w:pPr>
      <w:r w:rsidRPr="006C3BF7">
        <w:rPr>
          <w:lang w:val="kk-KZ"/>
        </w:rPr>
        <w:t>2.Поляризацияланған жарықтың интерференциясы. Поляризациялық құралддар, Эллипс бойынша поляризацияланған жарықты алу және талдау.</w:t>
      </w:r>
    </w:p>
    <w:p w:rsidR="006C3BF7" w:rsidRPr="006C3BF7" w:rsidRDefault="006C3BF7" w:rsidP="006C3BF7">
      <w:pPr>
        <w:tabs>
          <w:tab w:val="left" w:pos="5220"/>
          <w:tab w:val="left" w:pos="5940"/>
        </w:tabs>
        <w:jc w:val="both"/>
        <w:rPr>
          <w:lang w:val="kk-KZ"/>
        </w:rPr>
      </w:pPr>
      <w:r w:rsidRPr="006C3BF7">
        <w:rPr>
          <w:lang w:val="kk-KZ"/>
        </w:rPr>
        <w:t>3.Сахарометрия. Механикалық деформация, электрлік өрістер әсерінің нәтижесінде пайда болатын оптикалық қасиеттердің анизатропиясы. Зееман зффектісі. өзгерту.</w:t>
      </w:r>
    </w:p>
    <w:p w:rsidR="006C3BF7" w:rsidRPr="006C3BF7" w:rsidRDefault="006C3BF7" w:rsidP="006C3BF7">
      <w:pPr>
        <w:tabs>
          <w:tab w:val="left" w:pos="5220"/>
          <w:tab w:val="left" w:pos="5940"/>
        </w:tabs>
        <w:jc w:val="both"/>
        <w:rPr>
          <w:lang w:val="en-US"/>
        </w:rPr>
      </w:pPr>
    </w:p>
    <w:p w:rsidR="006C3BF7" w:rsidRPr="006C3BF7" w:rsidRDefault="006C3BF7" w:rsidP="006C3BF7">
      <w:pPr>
        <w:tabs>
          <w:tab w:val="left" w:pos="5220"/>
          <w:tab w:val="left" w:pos="5940"/>
        </w:tabs>
        <w:jc w:val="both"/>
        <w:rPr>
          <w:lang w:val="kk-KZ"/>
        </w:rPr>
      </w:pPr>
      <w:r w:rsidRPr="006C3BF7">
        <w:rPr>
          <w:b/>
        </w:rPr>
        <w:t xml:space="preserve">№10. </w:t>
      </w:r>
      <w:r w:rsidRPr="006C3BF7">
        <w:rPr>
          <w:lang w:val="kk-KZ"/>
        </w:rPr>
        <w:t xml:space="preserve">Жарықтың заттағы таралуының микроскопиялық бейнесі. </w:t>
      </w:r>
    </w:p>
    <w:p w:rsidR="006C3BF7" w:rsidRPr="006C3BF7" w:rsidRDefault="006C3BF7" w:rsidP="006C3BF7">
      <w:pPr>
        <w:tabs>
          <w:tab w:val="left" w:pos="5220"/>
          <w:tab w:val="left" w:pos="5940"/>
        </w:tabs>
        <w:jc w:val="both"/>
        <w:rPr>
          <w:lang w:val="kk-KZ"/>
        </w:rPr>
      </w:pPr>
      <w:r w:rsidRPr="006C3BF7">
        <w:rPr>
          <w:lang w:val="kk-KZ"/>
        </w:rPr>
        <w:t xml:space="preserve">1.Сызықты оптикалық осциллятор. Дисперсияның классикалық электрондық теориясы. Сыну және жұту көрсеткіштерінің жиілікке тәуелділіктері. Фазалық және топтық жылдамдықтар, олардың қатынастары. </w:t>
      </w:r>
    </w:p>
    <w:p w:rsidR="006C3BF7" w:rsidRPr="006C3BF7" w:rsidRDefault="006C3BF7" w:rsidP="006C3BF7">
      <w:pPr>
        <w:tabs>
          <w:tab w:val="left" w:pos="5220"/>
          <w:tab w:val="left" w:pos="5940"/>
        </w:tabs>
        <w:jc w:val="both"/>
        <w:rPr>
          <w:lang w:val="kk-KZ"/>
        </w:rPr>
      </w:pPr>
      <w:r w:rsidRPr="006C3BF7">
        <w:rPr>
          <w:lang w:val="kk-KZ"/>
        </w:rPr>
        <w:t>2.Сыну көрсеткіштерінің қалыпты және аномал дисперсиясы. Дисперсияны байқау схемалары.</w:t>
      </w:r>
    </w:p>
    <w:p w:rsidR="006C3BF7" w:rsidRPr="006C3BF7" w:rsidRDefault="006C3BF7" w:rsidP="006C3BF7">
      <w:pPr>
        <w:tabs>
          <w:tab w:val="left" w:pos="5220"/>
          <w:tab w:val="left" w:pos="5940"/>
        </w:tabs>
        <w:jc w:val="both"/>
        <w:rPr>
          <w:lang w:val="en-US"/>
        </w:rPr>
      </w:pPr>
    </w:p>
    <w:p w:rsidR="006C3BF7" w:rsidRPr="006C3BF7" w:rsidRDefault="006C3BF7" w:rsidP="006C3BF7">
      <w:pPr>
        <w:tabs>
          <w:tab w:val="left" w:pos="5220"/>
          <w:tab w:val="left" w:pos="5940"/>
        </w:tabs>
        <w:jc w:val="both"/>
        <w:rPr>
          <w:lang w:val="kk-KZ"/>
        </w:rPr>
      </w:pPr>
      <w:r w:rsidRPr="006C3BF7">
        <w:rPr>
          <w:b/>
        </w:rPr>
        <w:t xml:space="preserve">№11. </w:t>
      </w:r>
      <w:r w:rsidRPr="006C3BF7">
        <w:rPr>
          <w:b/>
          <w:lang w:val="kk-KZ"/>
        </w:rPr>
        <w:t>1.</w:t>
      </w:r>
      <w:r w:rsidRPr="006C3BF7">
        <w:rPr>
          <w:lang w:val="kk-KZ"/>
        </w:rPr>
        <w:t>Заттың сәуле шығару жә</w:t>
      </w:r>
      <w:proofErr w:type="gramStart"/>
      <w:r w:rsidRPr="006C3BF7">
        <w:rPr>
          <w:lang w:val="kk-KZ"/>
        </w:rPr>
        <w:t>не ж</w:t>
      </w:r>
      <w:proofErr w:type="gramEnd"/>
      <w:r w:rsidRPr="006C3BF7">
        <w:rPr>
          <w:lang w:val="kk-KZ"/>
        </w:rPr>
        <w:t xml:space="preserve">ұту қабілеттері мен олардың қатынастары. </w:t>
      </w:r>
    </w:p>
    <w:p w:rsidR="006C3BF7" w:rsidRPr="006C3BF7" w:rsidRDefault="006C3BF7" w:rsidP="006C3BF7">
      <w:pPr>
        <w:tabs>
          <w:tab w:val="left" w:pos="5220"/>
          <w:tab w:val="left" w:pos="5940"/>
        </w:tabs>
        <w:jc w:val="both"/>
        <w:rPr>
          <w:lang w:val="kk-KZ"/>
        </w:rPr>
      </w:pPr>
    </w:p>
    <w:p w:rsidR="006C3BF7" w:rsidRPr="006C3BF7" w:rsidRDefault="006C3BF7" w:rsidP="006C3BF7">
      <w:pPr>
        <w:tabs>
          <w:tab w:val="left" w:pos="5220"/>
          <w:tab w:val="left" w:pos="5940"/>
        </w:tabs>
        <w:jc w:val="both"/>
        <w:rPr>
          <w:lang w:val="kk-KZ"/>
        </w:rPr>
      </w:pPr>
      <w:r w:rsidRPr="006C3BF7">
        <w:rPr>
          <w:b/>
        </w:rPr>
        <w:t xml:space="preserve">№12. </w:t>
      </w:r>
      <w:r w:rsidRPr="006C3BF7">
        <w:rPr>
          <w:lang w:val="kk-KZ"/>
        </w:rPr>
        <w:t xml:space="preserve">2.Рэлей-Джинс формуласы. Абсолют қара дене моделі. Сәуле шығарудың классикалық теориясының шектелуі.  </w:t>
      </w:r>
    </w:p>
    <w:p w:rsidR="006C3BF7" w:rsidRPr="006C3BF7" w:rsidRDefault="006C3BF7" w:rsidP="006C3BF7">
      <w:pPr>
        <w:tabs>
          <w:tab w:val="left" w:pos="5220"/>
          <w:tab w:val="left" w:pos="5940"/>
        </w:tabs>
        <w:jc w:val="both"/>
        <w:rPr>
          <w:lang w:val="kk-KZ"/>
        </w:rPr>
      </w:pPr>
      <w:r w:rsidRPr="006C3BF7">
        <w:rPr>
          <w:lang w:val="kk-KZ"/>
        </w:rPr>
        <w:t>1.Шашыраған жарық интенсивтілігінің жиілікке тәуелділігі және шашыратудың бұрыштық диаграммасы.</w:t>
      </w:r>
    </w:p>
    <w:p w:rsidR="006C3BF7" w:rsidRPr="006C3BF7" w:rsidRDefault="006C3BF7" w:rsidP="006C3BF7">
      <w:pPr>
        <w:tabs>
          <w:tab w:val="left" w:pos="5220"/>
          <w:tab w:val="left" w:pos="5940"/>
        </w:tabs>
        <w:jc w:val="both"/>
        <w:rPr>
          <w:lang w:val="kk-KZ"/>
        </w:rPr>
      </w:pPr>
      <w:r w:rsidRPr="006C3BF7">
        <w:rPr>
          <w:lang w:val="kk-KZ"/>
        </w:rPr>
        <w:t xml:space="preserve">2. Шашыратушы және тығыздық флуктуацияясындағы шашырату. Доплер эффектісі мен жарықтың </w:t>
      </w:r>
    </w:p>
    <w:p w:rsidR="006C3BF7" w:rsidRPr="006C3BF7" w:rsidRDefault="006C3BF7" w:rsidP="006C3BF7">
      <w:pPr>
        <w:tabs>
          <w:tab w:val="left" w:pos="5220"/>
          <w:tab w:val="left" w:pos="5940"/>
        </w:tabs>
        <w:jc w:val="both"/>
        <w:rPr>
          <w:lang w:val="kk-KZ"/>
        </w:rPr>
      </w:pPr>
      <w:r w:rsidRPr="006C3BF7">
        <w:rPr>
          <w:lang w:val="kk-KZ"/>
        </w:rPr>
        <w:t>абберациясы. Шашыраған жарық поляризациясы, оның спектрлік құрамы.</w:t>
      </w:r>
    </w:p>
    <w:p w:rsidR="006C3BF7" w:rsidRPr="006C3BF7" w:rsidRDefault="006C3BF7" w:rsidP="006C3BF7">
      <w:pPr>
        <w:tabs>
          <w:tab w:val="left" w:pos="5220"/>
          <w:tab w:val="left" w:pos="5940"/>
        </w:tabs>
        <w:jc w:val="both"/>
        <w:rPr>
          <w:lang w:val="en-US"/>
        </w:rPr>
      </w:pPr>
    </w:p>
    <w:p w:rsidR="006C3BF7" w:rsidRPr="006C3BF7" w:rsidRDefault="006C3BF7" w:rsidP="006C3BF7">
      <w:pPr>
        <w:tabs>
          <w:tab w:val="left" w:pos="5220"/>
          <w:tab w:val="left" w:pos="5940"/>
        </w:tabs>
        <w:jc w:val="both"/>
        <w:rPr>
          <w:lang w:val="kk-KZ"/>
        </w:rPr>
      </w:pPr>
      <w:r w:rsidRPr="006C3BF7">
        <w:rPr>
          <w:b/>
        </w:rPr>
        <w:t xml:space="preserve">№13. </w:t>
      </w:r>
      <w:r w:rsidRPr="006C3BF7">
        <w:rPr>
          <w:lang w:val="kk-KZ"/>
        </w:rPr>
        <w:t xml:space="preserve">1.Синхротрондық сәуле шығару. Жердің бетін жарықтандыру. </w:t>
      </w:r>
    </w:p>
    <w:p w:rsidR="006C3BF7" w:rsidRPr="006C3BF7" w:rsidRDefault="006C3BF7" w:rsidP="006C3BF7">
      <w:pPr>
        <w:tabs>
          <w:tab w:val="left" w:pos="5220"/>
          <w:tab w:val="left" w:pos="5940"/>
        </w:tabs>
        <w:jc w:val="both"/>
        <w:rPr>
          <w:lang w:val="kk-KZ"/>
        </w:rPr>
      </w:pPr>
      <w:r w:rsidRPr="006C3BF7">
        <w:rPr>
          <w:lang w:val="kk-KZ"/>
        </w:rPr>
        <w:t xml:space="preserve">2.Атмосфераның жарықты өткізуі. Атмосферадағы рефракция. </w:t>
      </w:r>
    </w:p>
    <w:p w:rsidR="006C3BF7" w:rsidRPr="006C3BF7" w:rsidRDefault="006C3BF7" w:rsidP="006C3BF7">
      <w:pPr>
        <w:tabs>
          <w:tab w:val="left" w:pos="5220"/>
          <w:tab w:val="left" w:pos="5940"/>
        </w:tabs>
        <w:jc w:val="both"/>
        <w:rPr>
          <w:lang w:val="kk-KZ"/>
        </w:rPr>
      </w:pPr>
      <w:r w:rsidRPr="006C3BF7">
        <w:rPr>
          <w:lang w:val="kk-KZ"/>
        </w:rPr>
        <w:t>3.Жарықтың корпускулалық теориясы Сәуленің турбулентті ығысуы. Атмосферадағы Рэлей шашыратуы.</w:t>
      </w:r>
    </w:p>
    <w:p w:rsidR="006C3BF7" w:rsidRPr="006C3BF7" w:rsidRDefault="006C3BF7" w:rsidP="006C3BF7">
      <w:pPr>
        <w:tabs>
          <w:tab w:val="left" w:pos="5220"/>
          <w:tab w:val="left" w:pos="5940"/>
        </w:tabs>
        <w:jc w:val="both"/>
        <w:rPr>
          <w:lang w:val="en-US"/>
        </w:rPr>
      </w:pPr>
    </w:p>
    <w:p w:rsidR="006C3BF7" w:rsidRPr="006C3BF7" w:rsidRDefault="006C3BF7" w:rsidP="006C3BF7">
      <w:pPr>
        <w:tabs>
          <w:tab w:val="left" w:pos="5220"/>
          <w:tab w:val="left" w:pos="5940"/>
        </w:tabs>
        <w:jc w:val="both"/>
        <w:rPr>
          <w:lang w:val="en-US"/>
        </w:rPr>
      </w:pPr>
    </w:p>
    <w:p w:rsidR="006C3BF7" w:rsidRPr="006C3BF7" w:rsidRDefault="006C3BF7" w:rsidP="006C3BF7">
      <w:pPr>
        <w:tabs>
          <w:tab w:val="left" w:pos="5220"/>
          <w:tab w:val="left" w:pos="5940"/>
        </w:tabs>
        <w:jc w:val="both"/>
        <w:rPr>
          <w:lang w:val="kk-KZ"/>
        </w:rPr>
      </w:pPr>
      <w:r w:rsidRPr="006C3BF7">
        <w:rPr>
          <w:b/>
        </w:rPr>
        <w:t xml:space="preserve">№14. </w:t>
      </w:r>
      <w:r w:rsidRPr="006C3BF7">
        <w:rPr>
          <w:lang w:val="kk-KZ"/>
        </w:rPr>
        <w:t>1.Екі деңгейлі жүйенің сәулелермен әсерлесуі:өзінді</w:t>
      </w:r>
      <w:proofErr w:type="gramStart"/>
      <w:r w:rsidRPr="006C3BF7">
        <w:rPr>
          <w:lang w:val="kk-KZ"/>
        </w:rPr>
        <w:t>к</w:t>
      </w:r>
      <w:proofErr w:type="gramEnd"/>
      <w:r w:rsidRPr="006C3BF7">
        <w:rPr>
          <w:lang w:val="kk-KZ"/>
        </w:rPr>
        <w:t xml:space="preserve"> және </w:t>
      </w:r>
      <w:proofErr w:type="gramStart"/>
      <w:r w:rsidRPr="006C3BF7">
        <w:rPr>
          <w:lang w:val="kk-KZ"/>
        </w:rPr>
        <w:t>ер</w:t>
      </w:r>
      <w:proofErr w:type="gramEnd"/>
      <w:r w:rsidRPr="006C3BF7">
        <w:rPr>
          <w:lang w:val="kk-KZ"/>
        </w:rPr>
        <w:t xml:space="preserve">іксіз ауысулар. Эйнштейн  коэффициенттері. </w:t>
      </w:r>
    </w:p>
    <w:p w:rsidR="006C3BF7" w:rsidRPr="006C3BF7" w:rsidRDefault="006C3BF7" w:rsidP="006C3BF7">
      <w:pPr>
        <w:tabs>
          <w:tab w:val="left" w:pos="5220"/>
          <w:tab w:val="left" w:pos="5940"/>
        </w:tabs>
        <w:jc w:val="both"/>
      </w:pPr>
    </w:p>
    <w:p w:rsidR="006C3BF7" w:rsidRPr="006C3BF7" w:rsidRDefault="006C3BF7" w:rsidP="006C3BF7">
      <w:pPr>
        <w:tabs>
          <w:tab w:val="left" w:pos="5220"/>
          <w:tab w:val="left" w:pos="5940"/>
        </w:tabs>
        <w:jc w:val="both"/>
        <w:rPr>
          <w:lang w:val="kk-KZ"/>
        </w:rPr>
      </w:pPr>
      <w:r w:rsidRPr="006C3BF7">
        <w:rPr>
          <w:b/>
        </w:rPr>
        <w:t xml:space="preserve">№15. </w:t>
      </w:r>
      <w:r w:rsidRPr="006C3BF7">
        <w:rPr>
          <w:lang w:val="kk-KZ"/>
        </w:rPr>
        <w:t xml:space="preserve">1.Фотолюминесценция.   Фотоэффект.Ішкі және сыртқы фотоэффект құбылысы.  </w:t>
      </w:r>
    </w:p>
    <w:p w:rsidR="006C3BF7" w:rsidRPr="006C3BF7" w:rsidRDefault="006C3BF7" w:rsidP="006C3BF7">
      <w:pPr>
        <w:tabs>
          <w:tab w:val="left" w:pos="5220"/>
          <w:tab w:val="left" w:pos="5940"/>
        </w:tabs>
        <w:jc w:val="both"/>
        <w:rPr>
          <w:lang w:val="kk-KZ"/>
        </w:rPr>
      </w:pPr>
      <w:r w:rsidRPr="006C3BF7">
        <w:rPr>
          <w:lang w:val="kk-KZ"/>
        </w:rPr>
        <w:t xml:space="preserve"> 2.Фотондар мен олардың қасиеттері. Фотондар қатысатын процестердегі энергия мен импульстің сақталу заңдары.</w:t>
      </w:r>
    </w:p>
    <w:p w:rsidR="006C3BF7" w:rsidRPr="006C3BF7" w:rsidRDefault="006C3BF7" w:rsidP="006C3BF7">
      <w:pPr>
        <w:tabs>
          <w:tab w:val="left" w:pos="5220"/>
          <w:tab w:val="left" w:pos="5940"/>
        </w:tabs>
        <w:jc w:val="both"/>
      </w:pPr>
    </w:p>
    <w:p w:rsidR="006C3BF7" w:rsidRPr="006C3BF7" w:rsidRDefault="006C3BF7" w:rsidP="006C3BF7">
      <w:pPr>
        <w:tabs>
          <w:tab w:val="left" w:pos="5220"/>
          <w:tab w:val="left" w:pos="5940"/>
        </w:tabs>
        <w:jc w:val="both"/>
      </w:pPr>
    </w:p>
    <w:p w:rsidR="006C3BF7" w:rsidRPr="006C3BF7" w:rsidRDefault="006C3BF7" w:rsidP="006C3BF7">
      <w:pPr>
        <w:tabs>
          <w:tab w:val="left" w:pos="5220"/>
          <w:tab w:val="left" w:pos="5940"/>
        </w:tabs>
        <w:jc w:val="both"/>
      </w:pPr>
    </w:p>
    <w:p w:rsidR="006C3BF7" w:rsidRPr="006C3BF7" w:rsidRDefault="006C3BF7" w:rsidP="006C3BF7">
      <w:pPr>
        <w:tabs>
          <w:tab w:val="left" w:pos="5220"/>
          <w:tab w:val="left" w:pos="5940"/>
        </w:tabs>
        <w:jc w:val="both"/>
      </w:pPr>
    </w:p>
    <w:p w:rsidR="006C3BF7" w:rsidRPr="006C3BF7" w:rsidRDefault="006C3BF7" w:rsidP="006C3BF7">
      <w:pPr>
        <w:tabs>
          <w:tab w:val="left" w:pos="5220"/>
          <w:tab w:val="left" w:pos="5940"/>
        </w:tabs>
        <w:jc w:val="both"/>
      </w:pPr>
    </w:p>
    <w:p w:rsidR="006C3BF7" w:rsidRPr="006C3BF7" w:rsidRDefault="006C3BF7" w:rsidP="006C3BF7">
      <w:pPr>
        <w:tabs>
          <w:tab w:val="left" w:pos="5220"/>
          <w:tab w:val="left" w:pos="5940"/>
        </w:tabs>
        <w:jc w:val="both"/>
      </w:pPr>
    </w:p>
    <w:p w:rsidR="006C3BF7" w:rsidRPr="006C3BF7" w:rsidRDefault="006C3BF7" w:rsidP="006C3BF7">
      <w:pPr>
        <w:tabs>
          <w:tab w:val="left" w:pos="5220"/>
          <w:tab w:val="left" w:pos="5940"/>
        </w:tabs>
        <w:jc w:val="both"/>
      </w:pPr>
    </w:p>
    <w:p w:rsidR="006C3BF7" w:rsidRPr="006C3BF7" w:rsidRDefault="006C3BF7" w:rsidP="006C3BF7">
      <w:pPr>
        <w:tabs>
          <w:tab w:val="left" w:pos="5220"/>
          <w:tab w:val="left" w:pos="5940"/>
        </w:tabs>
        <w:jc w:val="both"/>
        <w:rPr>
          <w:lang w:val="kk-KZ"/>
        </w:rPr>
      </w:pPr>
    </w:p>
    <w:p w:rsidR="006C3BF7" w:rsidRPr="006C3BF7" w:rsidRDefault="006C3BF7" w:rsidP="00EF4103">
      <w:pPr>
        <w:tabs>
          <w:tab w:val="left" w:pos="5220"/>
          <w:tab w:val="left" w:pos="5940"/>
        </w:tabs>
        <w:jc w:val="both"/>
        <w:rPr>
          <w:lang w:val="en-US"/>
        </w:rPr>
      </w:pPr>
    </w:p>
    <w:p w:rsidR="006C3BF7" w:rsidRPr="006C3BF7" w:rsidRDefault="006C3BF7" w:rsidP="00EF4103">
      <w:pPr>
        <w:tabs>
          <w:tab w:val="left" w:pos="5220"/>
          <w:tab w:val="left" w:pos="5940"/>
        </w:tabs>
        <w:jc w:val="both"/>
        <w:rPr>
          <w:lang w:val="en-US"/>
        </w:rPr>
      </w:pPr>
    </w:p>
    <w:p w:rsidR="006C3BF7" w:rsidRPr="006C3BF7" w:rsidRDefault="006C3BF7" w:rsidP="00EF4103">
      <w:pPr>
        <w:tabs>
          <w:tab w:val="left" w:pos="5220"/>
          <w:tab w:val="left" w:pos="5940"/>
        </w:tabs>
        <w:jc w:val="both"/>
        <w:rPr>
          <w:lang w:val="en-US"/>
        </w:rPr>
      </w:pPr>
    </w:p>
    <w:p w:rsidR="006C3BF7" w:rsidRPr="006C3BF7" w:rsidRDefault="006C3BF7" w:rsidP="00EF4103">
      <w:pPr>
        <w:tabs>
          <w:tab w:val="left" w:pos="5220"/>
          <w:tab w:val="left" w:pos="5940"/>
        </w:tabs>
        <w:jc w:val="both"/>
        <w:rPr>
          <w:lang w:val="en-US"/>
        </w:rPr>
      </w:pPr>
    </w:p>
    <w:p w:rsidR="006C3BF7" w:rsidRPr="006C3BF7" w:rsidRDefault="006C3BF7" w:rsidP="00EF4103">
      <w:pPr>
        <w:tabs>
          <w:tab w:val="left" w:pos="5220"/>
          <w:tab w:val="left" w:pos="5940"/>
        </w:tabs>
        <w:jc w:val="both"/>
        <w:rPr>
          <w:lang w:val="en-US"/>
        </w:rPr>
      </w:pPr>
    </w:p>
    <w:p w:rsidR="006C3BF7" w:rsidRPr="006C3BF7" w:rsidRDefault="006C3BF7" w:rsidP="00EF4103">
      <w:pPr>
        <w:tabs>
          <w:tab w:val="left" w:pos="5220"/>
          <w:tab w:val="left" w:pos="5940"/>
        </w:tabs>
        <w:jc w:val="both"/>
        <w:rPr>
          <w:lang w:val="en-US"/>
        </w:rPr>
      </w:pPr>
    </w:p>
    <w:p w:rsidR="006C3BF7" w:rsidRPr="006C3BF7" w:rsidRDefault="006C3BF7" w:rsidP="00EF4103">
      <w:pPr>
        <w:tabs>
          <w:tab w:val="left" w:pos="5220"/>
          <w:tab w:val="left" w:pos="5940"/>
        </w:tabs>
        <w:jc w:val="both"/>
        <w:rPr>
          <w:lang w:val="en-US"/>
        </w:rPr>
      </w:pPr>
    </w:p>
    <w:p w:rsidR="006C3BF7" w:rsidRPr="006C3BF7" w:rsidRDefault="006C3BF7" w:rsidP="00EF4103">
      <w:pPr>
        <w:tabs>
          <w:tab w:val="left" w:pos="5220"/>
          <w:tab w:val="left" w:pos="5940"/>
        </w:tabs>
        <w:jc w:val="both"/>
        <w:rPr>
          <w:lang w:val="en-US"/>
        </w:rPr>
      </w:pPr>
    </w:p>
    <w:p w:rsidR="006C3BF7" w:rsidRPr="006C3BF7" w:rsidRDefault="006C3BF7" w:rsidP="00EF4103">
      <w:pPr>
        <w:tabs>
          <w:tab w:val="left" w:pos="5220"/>
          <w:tab w:val="left" w:pos="5940"/>
        </w:tabs>
        <w:jc w:val="both"/>
        <w:rPr>
          <w:lang w:val="en-US"/>
        </w:rPr>
      </w:pPr>
    </w:p>
    <w:p w:rsidR="006C3BF7" w:rsidRPr="006C3BF7" w:rsidRDefault="006C3BF7" w:rsidP="00EF4103">
      <w:pPr>
        <w:tabs>
          <w:tab w:val="left" w:pos="5220"/>
          <w:tab w:val="left" w:pos="5940"/>
        </w:tabs>
        <w:jc w:val="both"/>
        <w:rPr>
          <w:lang w:val="en-US"/>
        </w:rPr>
      </w:pPr>
    </w:p>
    <w:p w:rsidR="006C3BF7" w:rsidRPr="006C3BF7" w:rsidRDefault="006C3BF7" w:rsidP="00EF4103">
      <w:pPr>
        <w:tabs>
          <w:tab w:val="left" w:pos="5220"/>
          <w:tab w:val="left" w:pos="5940"/>
        </w:tabs>
        <w:jc w:val="both"/>
        <w:rPr>
          <w:lang w:val="en-US"/>
        </w:rPr>
      </w:pPr>
    </w:p>
    <w:p w:rsidR="006C3BF7" w:rsidRPr="006C3BF7" w:rsidRDefault="006C3BF7" w:rsidP="00EF4103">
      <w:pPr>
        <w:tabs>
          <w:tab w:val="left" w:pos="5220"/>
          <w:tab w:val="left" w:pos="5940"/>
        </w:tabs>
        <w:jc w:val="both"/>
        <w:rPr>
          <w:lang w:val="en-US"/>
        </w:rPr>
      </w:pPr>
    </w:p>
    <w:p w:rsidR="006C3BF7" w:rsidRPr="006C3BF7" w:rsidRDefault="006C3BF7" w:rsidP="00EF4103">
      <w:pPr>
        <w:tabs>
          <w:tab w:val="left" w:pos="5220"/>
          <w:tab w:val="left" w:pos="5940"/>
        </w:tabs>
        <w:jc w:val="both"/>
        <w:rPr>
          <w:lang w:val="en-US"/>
        </w:rPr>
      </w:pPr>
    </w:p>
    <w:p w:rsidR="006C3BF7" w:rsidRPr="006C3BF7" w:rsidRDefault="006C3BF7" w:rsidP="00EF4103">
      <w:pPr>
        <w:tabs>
          <w:tab w:val="left" w:pos="5220"/>
          <w:tab w:val="left" w:pos="5940"/>
        </w:tabs>
        <w:jc w:val="both"/>
        <w:rPr>
          <w:lang w:val="en-US"/>
        </w:rPr>
      </w:pPr>
    </w:p>
    <w:p w:rsidR="006C3BF7" w:rsidRPr="006C3BF7" w:rsidRDefault="006C3BF7" w:rsidP="00EF4103">
      <w:pPr>
        <w:tabs>
          <w:tab w:val="left" w:pos="5220"/>
          <w:tab w:val="left" w:pos="5940"/>
        </w:tabs>
        <w:jc w:val="both"/>
        <w:rPr>
          <w:lang w:val="en-US"/>
        </w:rPr>
      </w:pPr>
    </w:p>
    <w:p w:rsidR="006C3BF7" w:rsidRPr="006C3BF7" w:rsidRDefault="006C3BF7" w:rsidP="00EF4103">
      <w:pPr>
        <w:tabs>
          <w:tab w:val="left" w:pos="5220"/>
          <w:tab w:val="left" w:pos="5940"/>
        </w:tabs>
        <w:jc w:val="both"/>
        <w:rPr>
          <w:lang w:val="en-US"/>
        </w:rPr>
      </w:pPr>
    </w:p>
    <w:p w:rsidR="006C3BF7" w:rsidRPr="006C3BF7" w:rsidRDefault="006C3BF7" w:rsidP="00EF4103">
      <w:pPr>
        <w:tabs>
          <w:tab w:val="left" w:pos="5220"/>
          <w:tab w:val="left" w:pos="5940"/>
        </w:tabs>
        <w:jc w:val="both"/>
        <w:rPr>
          <w:lang w:val="en-US"/>
        </w:rPr>
      </w:pPr>
    </w:p>
    <w:p w:rsidR="006C3BF7" w:rsidRPr="006C3BF7" w:rsidRDefault="006C3BF7" w:rsidP="00EF4103">
      <w:pPr>
        <w:tabs>
          <w:tab w:val="left" w:pos="5220"/>
          <w:tab w:val="left" w:pos="5940"/>
        </w:tabs>
        <w:jc w:val="both"/>
        <w:rPr>
          <w:lang w:val="en-US"/>
        </w:rPr>
      </w:pPr>
    </w:p>
    <w:p w:rsidR="006C3BF7" w:rsidRPr="006C3BF7" w:rsidRDefault="006C3BF7" w:rsidP="00EF4103">
      <w:pPr>
        <w:tabs>
          <w:tab w:val="left" w:pos="5220"/>
          <w:tab w:val="left" w:pos="5940"/>
        </w:tabs>
        <w:jc w:val="both"/>
        <w:rPr>
          <w:lang w:val="en-US"/>
        </w:rPr>
      </w:pPr>
    </w:p>
    <w:p w:rsidR="006C3BF7" w:rsidRPr="006C3BF7" w:rsidRDefault="006C3BF7" w:rsidP="00EF4103">
      <w:pPr>
        <w:tabs>
          <w:tab w:val="left" w:pos="5220"/>
          <w:tab w:val="left" w:pos="5940"/>
        </w:tabs>
        <w:jc w:val="both"/>
        <w:rPr>
          <w:lang w:val="en-US"/>
        </w:rPr>
      </w:pPr>
    </w:p>
    <w:p w:rsidR="00C70429" w:rsidRPr="006C3BF7" w:rsidRDefault="00C70429" w:rsidP="00C70429">
      <w:pPr>
        <w:ind w:left="720"/>
        <w:jc w:val="both"/>
        <w:rPr>
          <w:lang w:val="kk-KZ"/>
        </w:rPr>
      </w:pPr>
      <w:r w:rsidRPr="006C3BF7">
        <w:rPr>
          <w:lang w:val="kk-KZ"/>
        </w:rPr>
        <w:t xml:space="preserve">СӨЖ  </w:t>
      </w:r>
      <w:r w:rsidRPr="006C3BF7">
        <w:rPr>
          <w:lang w:val="sr-Cyrl-CS"/>
        </w:rPr>
        <w:t xml:space="preserve">№4. </w:t>
      </w:r>
      <w:r w:rsidRPr="006C3BF7">
        <w:rPr>
          <w:lang w:val="kk-KZ"/>
        </w:rPr>
        <w:t>Параллель сәулелер дифракциясы.</w:t>
      </w:r>
    </w:p>
    <w:p w:rsidR="00C70429" w:rsidRPr="006C3BF7" w:rsidRDefault="00C70429" w:rsidP="00C70429">
      <w:pPr>
        <w:tabs>
          <w:tab w:val="left" w:pos="0"/>
        </w:tabs>
        <w:ind w:firstLine="708"/>
        <w:jc w:val="both"/>
        <w:rPr>
          <w:lang w:val="kk-KZ"/>
        </w:rPr>
      </w:pPr>
      <w:r w:rsidRPr="006C3BF7">
        <w:rPr>
          <w:lang w:val="kk-KZ"/>
        </w:rPr>
        <w:t xml:space="preserve">Дифракция деп жарықтың түзу сызықты жолдан бұрылу құбылысы айтылады. Жарықтың осындай қасиеті бар екендігін мынадай тәжірибе жасап білуге болады. Егер бір </w:t>
      </w:r>
      <w:r w:rsidRPr="006C3BF7">
        <w:rPr>
          <w:lang w:val="kk-KZ"/>
        </w:rPr>
        <w:lastRenderedPageBreak/>
        <w:t xml:space="preserve">тар саңылаудан өткен жарық шоғының жолында саңылаудан </w:t>
      </w:r>
      <w:smartTag w:uri="urn:schemas-microsoft-com:office:smarttags" w:element="metricconverter">
        <w:smartTagPr>
          <w:attr w:name="ProductID" w:val="40 см"/>
        </w:smartTagPr>
        <w:r w:rsidRPr="006C3BF7">
          <w:rPr>
            <w:lang w:val="kk-KZ"/>
          </w:rPr>
          <w:t>40 см</w:t>
        </w:r>
      </w:smartTag>
      <w:r w:rsidRPr="006C3BF7">
        <w:rPr>
          <w:lang w:val="kk-KZ"/>
        </w:rPr>
        <w:t xml:space="preserve"> жерде, оған параллель етіп тартылған диаметрі 0,2 мм-дей жіңішке сым тұрған болса, сонда 2 метрдей жердегі ақ экранға түскен сымның геометриялық көлеңкесінің дәл ортасына жіңішке ақ жолақ пайда болады. Бұл тәжірибеден жарық толқыны сымды оралып барып көлеңке алқабына түскені байқалады. Демек бөгетке кездесіп жарықтың жолы қисаяды. Дифракция құбылысы тек жарыққа ғана емес, басқа да толқындық процестерге тән құбылыс. Мысалы, дыбыс толқындары да жолында кездескен бөгеттерді айнала бұрылып таралады. Биік үйдің бір жағынан шыққан дыбыс оның екінші жағынан да естіледі. Өйткені, дыбыс толқыны үйдің бұрышына жетіп бұрылады да қалқаланып тұрған алқапқа барады, басқаша айтқанда дифракцияланады.   </w:t>
      </w:r>
    </w:p>
    <w:p w:rsidR="00C70429" w:rsidRPr="006C3BF7" w:rsidRDefault="00C70429" w:rsidP="00C70429">
      <w:pPr>
        <w:tabs>
          <w:tab w:val="left" w:pos="0"/>
        </w:tabs>
        <w:ind w:firstLine="708"/>
        <w:jc w:val="both"/>
        <w:rPr>
          <w:lang w:val="kk-KZ"/>
        </w:rPr>
      </w:pPr>
      <w:r w:rsidRPr="006C3BF7">
        <w:rPr>
          <w:lang w:val="kk-KZ"/>
        </w:rPr>
        <w:t xml:space="preserve">Жарықтың дифракциясы кәдімгі жағдайда байқалмайды, оны тек ерекше жағдайларда байқауға болады. Дифракция құбылысын жарықтың толқындық теориясы бойынша толық түсіндіруге болады. Ол үшін Гюйгенс принципі жеткіліксіз. Бұл принцип тек жарықтың таралу бағытын анықтау әдісі болып табылады. Френель бұл принциптің осы кемшілігін толықтырды, ол Гюйгенстің принципі мен толқындардың интерференциялану принципін біріктірді. Френельше толқындық беттің әрбір нүктелерінің айналасында пайда болған элементар толқындар бір-бірімен қиылысып интерференцияланады, сонда қорытқы сыртқы орауыш бетте толқынның едәуір интенсивтігі болады. Сөйтіп элементар толқындар мен интерференция жайындағы идеялардан жарықтың толқындық теориясының негізгі принципі – Гюйгенс-Френель принципі келіп шығады. Сонда бұл принцип бойынша толқындық  беттің алдыңғы жағындағы бір нүктедегі тербелісті табу үшін сол нүктеге толқындық беттің барлық элементтерінен келген тербелістерді тауып, одан соң олардың амплитудалары мен фазаларын есепке ала отырып, оларды өзара қосу керек. Сондай элементар тербелістердің қосындысын табу жалпы алғанда интегралдық есептеуге жататын мәселе, ол өте күрделі болуы мүмкін. Бірақ Френельдің дәлелдеуінше кейбір қарапайым жағдайларда интегралдық есептеулердің орнына жай алгебралық қосу немесе графикалық қосу тәсілдерін пайдалануға да болады. Гюйгенс принципі түсіндіре алмайтын жарықтың түзу сызық бойымен таралу заңын Гюйгенс-Френель принципі бойынша түсіндіруге болады. Бұл мәселені ең алғаш 1815 жылы Френель шешкен болатын. Сонда ол күрделі есеп шығарудың орнына зоналар методы деп аталатын көрнекі метод қолданды. Бұл метод толқындық бетті ойша дөңгелек зоналарға (участоктарға) бөлуге және одан таралып бір-біріне қосылысып интерференцияланған элементар толқындардың амплитудалары мен фазаларын есепке алуға негізделген. Нүктедей S жарық көзінен жарық толқындары таралып сфералық толқындық беттер түзілсін, сонда олардың біреуі белгіленген бет болсын. Енді жарық толқынының P нүктедегі әсерін анықтау үшін Френельше осы толқындық бетті ойша дөңгелек зоналарға бөлеміз. Ол үшін Р-ны центр етіп алып, бетті қия ойша бірнеше сфера сызамыз, сонда көршілес сфералардың радиустарының бір-бірінен айырмасын жарты толқын ұзындығына тең етіп аламыз.    </w:t>
      </w:r>
    </w:p>
    <w:p w:rsidR="00C70429" w:rsidRPr="006C3BF7" w:rsidRDefault="00C70429" w:rsidP="00C70429">
      <w:pPr>
        <w:ind w:firstLine="708"/>
        <w:jc w:val="both"/>
        <w:rPr>
          <w:lang w:val="kk-KZ"/>
        </w:rPr>
      </w:pPr>
      <w:r w:rsidRPr="006C3BF7">
        <w:rPr>
          <w:lang w:val="kk-KZ"/>
        </w:rPr>
        <w:t xml:space="preserve">Егер берілген Р нүктеге әсер ететін зоналардың саны тақ болса, сол нүктедегі қорытқы тербелістің амплитудасы зоналардың саны жұп болғандағыдан үлкен болады. Жарық интенсивтігі тербеліс амплитудасының квадратына пропорционал болғандықтан, жарық күштірек болады. Егер қарастырылып отырған зоналардың саны өте көп болса, онда ең ақырғы зонаның әсері болымсыз аз болады, оны есепке алмауға да болады. Жуықтап алғанда (7) және (9) теңдіктер бойынша Р нүктесіндегі қорытқы тербеліс амплитудасы мынаған тең болады: </w:t>
      </w:r>
    </w:p>
    <w:p w:rsidR="00C70429" w:rsidRPr="006C3BF7" w:rsidRDefault="00C70429" w:rsidP="00C70429">
      <w:pPr>
        <w:jc w:val="center"/>
        <w:rPr>
          <w:lang w:val="kk-KZ"/>
        </w:rPr>
      </w:pPr>
    </w:p>
    <w:p w:rsidR="00C70429" w:rsidRPr="006C3BF7" w:rsidRDefault="00C70429" w:rsidP="00C70429">
      <w:pPr>
        <w:jc w:val="center"/>
        <w:rPr>
          <w:lang w:val="kk-KZ"/>
        </w:rPr>
      </w:pPr>
      <w:r w:rsidRPr="006C3BF7">
        <w:rPr>
          <w:position w:val="-24"/>
          <w:lang w:val="kk-KZ"/>
        </w:rPr>
        <w:object w:dxaOrig="1080" w:dyaOrig="639">
          <v:shape id="_x0000_i1111" type="#_x0000_t75" style="width:54.35pt;height:31.9pt" o:ole="">
            <v:imagedata r:id="rId227" o:title=""/>
          </v:shape>
          <o:OLEObject Type="Embed" ProgID="Equation.3" ShapeID="_x0000_i1111" DrawAspect="Content" ObjectID="_1651437264" r:id="rId228"/>
        </w:object>
      </w:r>
      <w:r w:rsidRPr="006C3BF7">
        <w:rPr>
          <w:lang w:val="kk-KZ"/>
        </w:rPr>
        <w:t xml:space="preserve">            (10)</w:t>
      </w:r>
    </w:p>
    <w:p w:rsidR="00C70429" w:rsidRPr="006C3BF7" w:rsidRDefault="00C70429" w:rsidP="00C70429">
      <w:pPr>
        <w:jc w:val="center"/>
        <w:rPr>
          <w:lang w:val="kk-KZ"/>
        </w:rPr>
      </w:pPr>
    </w:p>
    <w:p w:rsidR="00C70429" w:rsidRPr="006C3BF7" w:rsidRDefault="00C70429" w:rsidP="00C70429">
      <w:pPr>
        <w:ind w:firstLine="708"/>
        <w:jc w:val="both"/>
        <w:rPr>
          <w:lang w:val="kk-KZ"/>
        </w:rPr>
      </w:pPr>
      <w:r w:rsidRPr="006C3BF7">
        <w:rPr>
          <w:lang w:val="kk-KZ"/>
        </w:rPr>
        <w:t xml:space="preserve">Сөйтіп, өте көп зоналар немесе өте үлкен толқындық  бет әсерінен пайда болған қорытқы тербелістің амплитудасы орталық  зонаның әсерінен пайда болған тербеліс амплитудасының жартысына тең. Сонымен жарықтың бір текті ортада түзу сызықтың бойымен таралуы элементар толқындар интерференциясының нәтижесі болады. Жарық еркін </w:t>
      </w:r>
      <w:r w:rsidRPr="006C3BF7">
        <w:rPr>
          <w:lang w:val="kk-KZ"/>
        </w:rPr>
        <w:lastRenderedPageBreak/>
        <w:t>таралғанда, яғни толқын беті шексіз үлкен болғанда барлық Френель зоналары еркін болады және олар бақылаушының көзіне қатысты симметриялы орналасады. Сондықтан жарық түзу бойымен таралған болып байқалады. Егер жарық еркін таралмаса, зоналардың дұрыс орналасуы бұзылса, онда жарықтың түзу сызық бойымен таралу заңы бұзылады. Мұндай жағдайларда дифракция құбылысы білінеді.</w:t>
      </w:r>
    </w:p>
    <w:p w:rsidR="00C70429" w:rsidRPr="006C3BF7" w:rsidRDefault="00C70429" w:rsidP="00C70429">
      <w:pPr>
        <w:ind w:firstLine="708"/>
        <w:jc w:val="both"/>
        <w:rPr>
          <w:lang w:val="kk-KZ"/>
        </w:rPr>
      </w:pPr>
      <w:r w:rsidRPr="006C3BF7">
        <w:rPr>
          <w:lang w:val="kk-KZ"/>
        </w:rPr>
        <w:t>Егер жарық  бір саңылаудан емес, қатарласқан бірнеше саңылаудан өткізілсе, онда байқалатын дифракциялық жолақтар енсіз және жарығырақ болады. Енділігі бірдей, өзара параллель орналасқан сәулелер жиыны дифракциялық тор деп аталады. Егер шыны пластинканың бетіне бөлгіш машинамен қашықтықтарын бірдей етіп, өзара параллель бірнеше сызықтар жүргізілсе, сонда пластинканың сызылған орындары күңгірт, сызылмаған орындары мөлдір болады. Оған түсірілген жарық көршілес екі күңгірт штрихтар аралығындағы мөлдір жерлерден жақсы өтеді, өйткені жарық одан барлық жаққа шашырай кетеді. Алғаш рет осындай шыны торды неміс физигі Фраунгофер 1822 жылы жасаған. Оның ең жақсы торына 1 мм-ге 320 штрих салынған. Осы заманымызда СССР-де дифракциялық тордың 1 мм-не 2400 штрихқа дейін салынады.</w:t>
      </w:r>
    </w:p>
    <w:p w:rsidR="00C70429" w:rsidRPr="006C3BF7" w:rsidRDefault="00C70429" w:rsidP="00C70429">
      <w:pPr>
        <w:ind w:firstLine="708"/>
        <w:rPr>
          <w:lang w:val="kk-KZ"/>
        </w:rPr>
      </w:pPr>
      <w:r w:rsidRPr="006C3BF7">
        <w:rPr>
          <w:lang w:val="kk-KZ"/>
        </w:rPr>
        <w:t>Тордың саңылауының енділігі b, мөлдір емес аралық енділіктері а. Осы қосынды а+b=d  тордың тұрақтысы деп аталады.</w:t>
      </w:r>
    </w:p>
    <w:p w:rsidR="00C70429" w:rsidRPr="006C3BF7" w:rsidRDefault="00C70429" w:rsidP="00C70429">
      <w:pPr>
        <w:rPr>
          <w:lang w:val="kk-KZ"/>
        </w:rPr>
      </w:pPr>
    </w:p>
    <w:p w:rsidR="00C70429" w:rsidRPr="006C3BF7" w:rsidRDefault="00C70429" w:rsidP="00C70429">
      <w:pPr>
        <w:tabs>
          <w:tab w:val="left" w:pos="3060"/>
        </w:tabs>
        <w:rPr>
          <w:lang w:val="kk-KZ"/>
        </w:rPr>
      </w:pPr>
      <w:r w:rsidRPr="006C3BF7">
        <w:rPr>
          <w:lang w:val="kk-KZ"/>
        </w:rPr>
        <w:t xml:space="preserve"> b              b                   b             </w:t>
      </w:r>
    </w:p>
    <w:p w:rsidR="00C70429" w:rsidRPr="006C3BF7" w:rsidRDefault="00AE5ABF" w:rsidP="00C70429">
      <w:pPr>
        <w:rPr>
          <w:lang w:val="kk-KZ"/>
        </w:rPr>
      </w:pPr>
      <w:r>
        <w:rPr>
          <w:noProof/>
          <w:lang w:val="en-GB" w:eastAsia="en-GB"/>
        </w:rPr>
        <w:pict>
          <v:line id="_x0000_s1062" style="position:absolute;z-index:251692544" from="9pt,1.1pt" to="18pt,73.1pt"/>
        </w:pict>
      </w:r>
      <w:r>
        <w:rPr>
          <w:noProof/>
        </w:rPr>
        <w:pict>
          <v:line id="_x0000_s1061" style="position:absolute;z-index:251691520" from="9pt,1.8pt" to="90pt,64.8pt">
            <v:stroke endarrow="block"/>
          </v:line>
        </w:pict>
      </w:r>
      <w:r>
        <w:rPr>
          <w:noProof/>
        </w:rPr>
        <w:pict>
          <v:line id="_x0000_s1060" style="position:absolute;flip:x;z-index:251690496" from="1in,1.8pt" to="99pt,64.8pt"/>
        </w:pict>
      </w:r>
      <w:r>
        <w:rPr>
          <w:noProof/>
        </w:rPr>
        <w:pict>
          <v:line id="_x0000_s1059" style="position:absolute;flip:x;z-index:251689472" from="36pt,1.8pt" to="63pt,64.8pt"/>
        </w:pict>
      </w:r>
      <w:r>
        <w:rPr>
          <w:noProof/>
        </w:rPr>
        <w:pict>
          <v:line id="_x0000_s1058" style="position:absolute;flip:x;z-index:251688448" from="9pt,1.8pt" to="36pt,64.8pt"/>
        </w:pict>
      </w:r>
      <w:r>
        <w:rPr>
          <w:noProof/>
        </w:rPr>
        <w:pict>
          <v:line id="_x0000_s1057" style="position:absolute;flip:x;z-index:251687424" from="-18pt,1.8pt" to="9pt,64.8pt"/>
        </w:pict>
      </w:r>
      <w:r>
        <w:rPr>
          <w:noProof/>
        </w:rPr>
        <w:pict>
          <v:line id="_x0000_s1056" style="position:absolute;z-index:251686400" from="99pt,1.8pt" to="126pt,1.8pt"/>
        </w:pict>
      </w:r>
      <w:r>
        <w:rPr>
          <w:noProof/>
        </w:rPr>
        <w:pict>
          <v:line id="_x0000_s1055" style="position:absolute;z-index:251685376" from="90pt,1.8pt" to="90pt,1.8pt"/>
        </w:pict>
      </w:r>
      <w:r>
        <w:rPr>
          <w:noProof/>
        </w:rPr>
        <w:pict>
          <v:line id="_x0000_s1054" style="position:absolute;z-index:251684352" from="36pt,4.2pt" to="63pt,4.2pt"/>
        </w:pict>
      </w:r>
      <w:r>
        <w:rPr>
          <w:noProof/>
        </w:rPr>
        <w:pict>
          <v:line id="_x0000_s1053" style="position:absolute;z-index:251683328" from="-18pt,4.8pt" to="9pt,4.8pt"/>
        </w:pict>
      </w:r>
    </w:p>
    <w:p w:rsidR="00C70429" w:rsidRPr="006C3BF7" w:rsidRDefault="00C70429" w:rsidP="00C70429">
      <w:pPr>
        <w:tabs>
          <w:tab w:val="left" w:pos="3480"/>
        </w:tabs>
        <w:rPr>
          <w:lang w:val="kk-KZ"/>
        </w:rPr>
      </w:pPr>
      <w:r w:rsidRPr="006C3BF7">
        <w:rPr>
          <w:position w:val="-10"/>
          <w:lang w:val="en-US"/>
        </w:rPr>
        <w:object w:dxaOrig="220" w:dyaOrig="260">
          <v:shape id="_x0000_i1112" type="#_x0000_t75" style="width:10.85pt;height:12.9pt" o:ole="">
            <v:imagedata r:id="rId229" o:title=""/>
          </v:shape>
          <o:OLEObject Type="Embed" ProgID="Equation.3" ShapeID="_x0000_i1112" DrawAspect="Content" ObjectID="_1651437265" r:id="rId230"/>
        </w:object>
      </w:r>
    </w:p>
    <w:p w:rsidR="00C70429" w:rsidRPr="006C3BF7" w:rsidRDefault="00C70429" w:rsidP="00C70429">
      <w:pPr>
        <w:rPr>
          <w:lang w:val="kk-KZ"/>
        </w:rPr>
      </w:pPr>
      <w:r w:rsidRPr="006C3BF7">
        <w:rPr>
          <w:position w:val="-10"/>
          <w:lang w:val="en-US"/>
        </w:rPr>
        <w:object w:dxaOrig="279" w:dyaOrig="340">
          <v:shape id="_x0000_i1113" type="#_x0000_t75" style="width:14.25pt;height:17pt" o:ole="">
            <v:imagedata r:id="rId231" o:title=""/>
          </v:shape>
          <o:OLEObject Type="Embed" ProgID="Equation.3" ShapeID="_x0000_i1113" DrawAspect="Content" ObjectID="_1651437266" r:id="rId232"/>
        </w:object>
      </w:r>
      <w:r w:rsidRPr="006C3BF7">
        <w:rPr>
          <w:position w:val="-10"/>
          <w:lang w:val="en-US"/>
        </w:rPr>
        <w:object w:dxaOrig="279" w:dyaOrig="340">
          <v:shape id="_x0000_i1114" type="#_x0000_t75" style="width:14.25pt;height:17pt" o:ole="">
            <v:imagedata r:id="rId233" o:title=""/>
          </v:shape>
          <o:OLEObject Type="Embed" ProgID="Equation.3" ShapeID="_x0000_i1114" DrawAspect="Content" ObjectID="_1651437267" r:id="rId234"/>
        </w:object>
      </w:r>
      <w:r w:rsidRPr="006C3BF7">
        <w:rPr>
          <w:position w:val="-10"/>
          <w:lang w:val="en-US"/>
        </w:rPr>
        <w:object w:dxaOrig="300" w:dyaOrig="340">
          <v:shape id="_x0000_i1115" type="#_x0000_t75" style="width:14.95pt;height:17pt" o:ole="">
            <v:imagedata r:id="rId235" o:title=""/>
          </v:shape>
          <o:OLEObject Type="Embed" ProgID="Equation.3" ShapeID="_x0000_i1115" DrawAspect="Content" ObjectID="_1651437268" r:id="rId236"/>
        </w:object>
      </w:r>
      <w:r w:rsidRPr="006C3BF7">
        <w:rPr>
          <w:position w:val="-10"/>
          <w:lang w:val="en-US"/>
        </w:rPr>
        <w:object w:dxaOrig="300" w:dyaOrig="340">
          <v:shape id="_x0000_i1116" type="#_x0000_t75" style="width:14.95pt;height:17pt" o:ole="">
            <v:imagedata r:id="rId237" o:title=""/>
          </v:shape>
          <o:OLEObject Type="Embed" ProgID="Equation.3" ShapeID="_x0000_i1116" DrawAspect="Content" ObjectID="_1651437269" r:id="rId238"/>
        </w:object>
      </w:r>
    </w:p>
    <w:p w:rsidR="00C70429" w:rsidRPr="006C3BF7" w:rsidRDefault="00C70429" w:rsidP="00C70429">
      <w:pPr>
        <w:jc w:val="center"/>
        <w:rPr>
          <w:lang w:val="kk-KZ"/>
        </w:rPr>
      </w:pPr>
    </w:p>
    <w:p w:rsidR="00C70429" w:rsidRPr="006C3BF7" w:rsidRDefault="00C70429" w:rsidP="00C70429">
      <w:pPr>
        <w:jc w:val="center"/>
        <w:rPr>
          <w:lang w:val="kk-KZ"/>
        </w:rPr>
      </w:pPr>
    </w:p>
    <w:p w:rsidR="00C70429" w:rsidRPr="006C3BF7" w:rsidRDefault="00C70429" w:rsidP="00C70429">
      <w:pPr>
        <w:ind w:firstLine="708"/>
        <w:jc w:val="both"/>
        <w:rPr>
          <w:lang w:val="kk-KZ"/>
        </w:rPr>
      </w:pPr>
      <w:r w:rsidRPr="006C3BF7">
        <w:rPr>
          <w:lang w:val="kk-KZ"/>
        </w:rPr>
        <w:t>Енді торға монохромат жарықтың параллель шоғы түскен болсын. Гюйгенстің принципі бойынша   саңылаулардың әрбір нүктелері элементар тербелістердің дербес көздері</w:t>
      </w:r>
      <w:r w:rsidRPr="006C3BF7">
        <w:rPr>
          <w:position w:val="-10"/>
          <w:lang w:val="kk-KZ"/>
        </w:rPr>
        <w:object w:dxaOrig="320" w:dyaOrig="340">
          <v:shape id="_x0000_i1117" type="#_x0000_t75" style="width:16.3pt;height:17pt" o:ole="">
            <v:imagedata r:id="rId239" o:title=""/>
          </v:shape>
          <o:OLEObject Type="Embed" ProgID="Equation.3" ShapeID="_x0000_i1117" DrawAspect="Content" ObjectID="_1651437270" r:id="rId240"/>
        </w:object>
      </w:r>
      <w:r w:rsidRPr="006C3BF7">
        <w:rPr>
          <w:lang w:val="kk-KZ"/>
        </w:rPr>
        <w:t xml:space="preserve">  болып табылады да олардан барлық жаққа когерент толқындар таралады. Сонда дифракцияланған жарық сәулелері </w:t>
      </w:r>
      <w:r w:rsidRPr="006C3BF7">
        <w:rPr>
          <w:position w:val="-10"/>
          <w:lang w:val="kk-KZ"/>
        </w:rPr>
        <w:object w:dxaOrig="220" w:dyaOrig="260">
          <v:shape id="_x0000_i1118" type="#_x0000_t75" style="width:10.85pt;height:12.9pt" o:ole="">
            <v:imagedata r:id="rId241" o:title=""/>
          </v:shape>
          <o:OLEObject Type="Embed" ProgID="Equation.3" ShapeID="_x0000_i1118" DrawAspect="Content" ObjectID="_1651437271" r:id="rId242"/>
        </w:object>
      </w:r>
      <w:r w:rsidRPr="006C3BF7">
        <w:rPr>
          <w:lang w:val="kk-KZ"/>
        </w:rPr>
        <w:t xml:space="preserve"> бұрышын жасаушы бағыт бойынша линзамен жиналып </w:t>
      </w:r>
      <w:r w:rsidRPr="006C3BF7">
        <w:rPr>
          <w:position w:val="-14"/>
          <w:lang w:val="kk-KZ"/>
        </w:rPr>
        <w:object w:dxaOrig="320" w:dyaOrig="380">
          <v:shape id="_x0000_i1119" type="#_x0000_t75" style="width:16.3pt;height:19pt" o:ole="">
            <v:imagedata r:id="rId243" o:title=""/>
          </v:shape>
          <o:OLEObject Type="Embed" ProgID="Equation.3" ShapeID="_x0000_i1119" DrawAspect="Content" ObjectID="_1651437272" r:id="rId244"/>
        </w:object>
      </w:r>
      <w:r w:rsidRPr="006C3BF7">
        <w:rPr>
          <w:lang w:val="kk-KZ"/>
        </w:rPr>
        <w:t xml:space="preserve"> нүктесіне жиналады. </w:t>
      </w:r>
    </w:p>
    <w:p w:rsidR="00C70429" w:rsidRPr="006C3BF7" w:rsidRDefault="00C70429" w:rsidP="00C70429">
      <w:pPr>
        <w:ind w:firstLine="708"/>
        <w:jc w:val="both"/>
        <w:rPr>
          <w:lang w:val="kk-KZ"/>
        </w:rPr>
      </w:pPr>
      <w:r w:rsidRPr="006C3BF7">
        <w:rPr>
          <w:lang w:val="kk-KZ"/>
        </w:rPr>
        <w:t xml:space="preserve">Ол нүктенің жарықталынуы сол дифракцияланған шоқтар қосылысқандағы интерференция нәтижесіне байланысты, бұл нәтиже қосылысқан жарық толқындарының фазаларының айырымына тәуелді. Ал фазалар айырымының өзі көршілес саңылаулардан таралған жарық шоқтарының сәйкес екі сәулесінің жол айырмасына байланысты болады. Мысалы, екі шеткі сәулелерінің жол айырмасы </w:t>
      </w:r>
      <w:r w:rsidRPr="006C3BF7">
        <w:rPr>
          <w:position w:val="-10"/>
          <w:lang w:val="kk-KZ"/>
        </w:rPr>
        <w:object w:dxaOrig="560" w:dyaOrig="340">
          <v:shape id="_x0000_i1120" type="#_x0000_t75" style="width:27.85pt;height:17pt" o:ole="">
            <v:imagedata r:id="rId245" o:title=""/>
          </v:shape>
          <o:OLEObject Type="Embed" ProgID="Equation.3" ShapeID="_x0000_i1120" DrawAspect="Content" ObjectID="_1651437273" r:id="rId246"/>
        </w:object>
      </w:r>
      <w:r w:rsidRPr="006C3BF7">
        <w:rPr>
          <w:lang w:val="kk-KZ"/>
        </w:rPr>
        <w:t>:</w:t>
      </w:r>
    </w:p>
    <w:p w:rsidR="00C70429" w:rsidRPr="006C3BF7" w:rsidRDefault="00C70429" w:rsidP="00C70429">
      <w:pPr>
        <w:ind w:firstLine="708"/>
        <w:jc w:val="both"/>
        <w:rPr>
          <w:lang w:val="kk-KZ"/>
        </w:rPr>
      </w:pPr>
    </w:p>
    <w:p w:rsidR="00C70429" w:rsidRPr="006C3BF7" w:rsidRDefault="00C70429" w:rsidP="00C70429">
      <w:pPr>
        <w:jc w:val="center"/>
        <w:rPr>
          <w:lang w:val="kk-KZ"/>
        </w:rPr>
      </w:pPr>
      <w:r w:rsidRPr="006C3BF7">
        <w:rPr>
          <w:position w:val="-10"/>
          <w:lang w:val="kk-KZ"/>
        </w:rPr>
        <w:object w:dxaOrig="2720" w:dyaOrig="340">
          <v:shape id="_x0000_i1121" type="#_x0000_t75" style="width:135.85pt;height:17pt" o:ole="">
            <v:imagedata r:id="rId247" o:title=""/>
          </v:shape>
          <o:OLEObject Type="Embed" ProgID="Equation.3" ShapeID="_x0000_i1121" DrawAspect="Content" ObjectID="_1651437274" r:id="rId248"/>
        </w:object>
      </w:r>
    </w:p>
    <w:p w:rsidR="00C70429" w:rsidRPr="006C3BF7" w:rsidRDefault="00C70429" w:rsidP="00C70429">
      <w:pPr>
        <w:jc w:val="center"/>
        <w:rPr>
          <w:lang w:val="kk-KZ"/>
        </w:rPr>
      </w:pPr>
    </w:p>
    <w:p w:rsidR="00C70429" w:rsidRPr="006C3BF7" w:rsidRDefault="00C70429" w:rsidP="00C70429">
      <w:pPr>
        <w:ind w:firstLine="708"/>
        <w:jc w:val="both"/>
        <w:rPr>
          <w:lang w:val="kk-KZ"/>
        </w:rPr>
      </w:pPr>
      <w:r w:rsidRPr="006C3BF7">
        <w:rPr>
          <w:lang w:val="kk-KZ"/>
        </w:rPr>
        <w:t xml:space="preserve">Егер осы жол айырмасы жарты толқындардың жұп санына тең болса, көршілес жарық шоқтары қосылысқанда  бір-бірін күшейтеді, дифракциялық жолақ жарық болады. Бұл жағдайда жарықтың күшею шарты: </w:t>
      </w:r>
    </w:p>
    <w:p w:rsidR="00C70429" w:rsidRPr="006C3BF7" w:rsidRDefault="00C70429" w:rsidP="00C70429">
      <w:pPr>
        <w:jc w:val="both"/>
        <w:rPr>
          <w:lang w:val="kk-KZ"/>
        </w:rPr>
      </w:pPr>
    </w:p>
    <w:p w:rsidR="00C70429" w:rsidRPr="006C3BF7" w:rsidRDefault="00C70429" w:rsidP="00C70429">
      <w:pPr>
        <w:jc w:val="center"/>
        <w:rPr>
          <w:lang w:val="kk-KZ"/>
        </w:rPr>
      </w:pPr>
      <w:r w:rsidRPr="006C3BF7">
        <w:rPr>
          <w:position w:val="-24"/>
          <w:lang w:val="kk-KZ"/>
        </w:rPr>
        <w:object w:dxaOrig="1939" w:dyaOrig="620">
          <v:shape id="_x0000_i1122" type="#_x0000_t75" style="width:97.15pt;height:31.25pt" o:ole="">
            <v:imagedata r:id="rId249" o:title=""/>
          </v:shape>
          <o:OLEObject Type="Embed" ProgID="Equation.3" ShapeID="_x0000_i1122" DrawAspect="Content" ObjectID="_1651437275" r:id="rId250"/>
        </w:object>
      </w:r>
      <w:r w:rsidRPr="006C3BF7">
        <w:rPr>
          <w:lang w:val="kk-KZ"/>
        </w:rPr>
        <w:t xml:space="preserve">                k=1,2,3,...                (3)</w:t>
      </w:r>
    </w:p>
    <w:p w:rsidR="00C70429" w:rsidRPr="006C3BF7" w:rsidRDefault="00C70429" w:rsidP="00C70429">
      <w:pPr>
        <w:jc w:val="center"/>
        <w:rPr>
          <w:lang w:val="kk-KZ"/>
        </w:rPr>
      </w:pPr>
    </w:p>
    <w:p w:rsidR="00C70429" w:rsidRPr="006C3BF7" w:rsidRDefault="00C70429" w:rsidP="00C70429">
      <w:pPr>
        <w:ind w:firstLine="708"/>
        <w:jc w:val="both"/>
        <w:rPr>
          <w:lang w:val="kk-KZ"/>
        </w:rPr>
      </w:pPr>
      <w:r w:rsidRPr="006C3BF7">
        <w:rPr>
          <w:lang w:val="kk-KZ"/>
        </w:rPr>
        <w:t>Егер көршілес шоқтардың сәйкес екі сәулесінің жол айырмасы жарты толқындардың тақ санына тең болса, онда жарық шоқтары бір-бірін әлсіретеді, дифракциялық жолақ қара қоңыр болады.Дифракциялық жарықтың нашарлау шарты мынадай болады:</w:t>
      </w:r>
    </w:p>
    <w:p w:rsidR="00C70429" w:rsidRPr="006C3BF7" w:rsidRDefault="00C70429" w:rsidP="00C70429">
      <w:pPr>
        <w:ind w:firstLine="708"/>
        <w:jc w:val="both"/>
        <w:rPr>
          <w:lang w:val="kk-KZ"/>
        </w:rPr>
      </w:pPr>
    </w:p>
    <w:p w:rsidR="00C70429" w:rsidRPr="006C3BF7" w:rsidRDefault="00C70429" w:rsidP="00C70429">
      <w:pPr>
        <w:jc w:val="center"/>
        <w:rPr>
          <w:lang w:val="kk-KZ"/>
        </w:rPr>
      </w:pPr>
      <w:r w:rsidRPr="006C3BF7">
        <w:rPr>
          <w:position w:val="-24"/>
          <w:lang w:val="kk-KZ"/>
        </w:rPr>
        <w:object w:dxaOrig="1900" w:dyaOrig="620">
          <v:shape id="_x0000_i1123" type="#_x0000_t75" style="width:95.1pt;height:31.25pt" o:ole="">
            <v:imagedata r:id="rId251" o:title=""/>
          </v:shape>
          <o:OLEObject Type="Embed" ProgID="Equation.3" ShapeID="_x0000_i1123" DrawAspect="Content" ObjectID="_1651437276" r:id="rId252"/>
        </w:object>
      </w:r>
      <w:r w:rsidRPr="006C3BF7">
        <w:rPr>
          <w:lang w:val="kk-KZ"/>
        </w:rPr>
        <w:t xml:space="preserve">            k=0,1,2,3,...            (4)       </w:t>
      </w:r>
    </w:p>
    <w:p w:rsidR="00C70429" w:rsidRPr="006C3BF7" w:rsidRDefault="00C70429" w:rsidP="00C70429">
      <w:pPr>
        <w:jc w:val="center"/>
        <w:rPr>
          <w:lang w:val="kk-KZ"/>
        </w:rPr>
      </w:pPr>
    </w:p>
    <w:p w:rsidR="00C70429" w:rsidRPr="006C3BF7" w:rsidRDefault="00C70429" w:rsidP="00C70429">
      <w:pPr>
        <w:ind w:firstLine="708"/>
        <w:jc w:val="both"/>
        <w:rPr>
          <w:lang w:val="kk-KZ"/>
        </w:rPr>
      </w:pPr>
      <w:r w:rsidRPr="006C3BF7">
        <w:rPr>
          <w:lang w:val="kk-KZ"/>
        </w:rPr>
        <w:t>Енді төрт саңылаудан өткен жарық шоқтарын алайық . Суреттен:</w:t>
      </w:r>
    </w:p>
    <w:p w:rsidR="00C70429" w:rsidRPr="006C3BF7" w:rsidRDefault="00C70429" w:rsidP="00C70429">
      <w:pPr>
        <w:jc w:val="center"/>
        <w:rPr>
          <w:lang w:val="kk-KZ"/>
        </w:rPr>
      </w:pPr>
      <w:r w:rsidRPr="006C3BF7">
        <w:rPr>
          <w:position w:val="-10"/>
          <w:lang w:val="kk-KZ"/>
        </w:rPr>
        <w:object w:dxaOrig="2000" w:dyaOrig="340">
          <v:shape id="_x0000_i1124" type="#_x0000_t75" style="width:100.55pt;height:17pt" o:ole="">
            <v:imagedata r:id="rId253" o:title=""/>
          </v:shape>
          <o:OLEObject Type="Embed" ProgID="Equation.3" ShapeID="_x0000_i1124" DrawAspect="Content" ObjectID="_1651437277" r:id="rId254"/>
        </w:object>
      </w:r>
    </w:p>
    <w:p w:rsidR="00C70429" w:rsidRPr="006C3BF7" w:rsidRDefault="00C70429" w:rsidP="00C70429">
      <w:pPr>
        <w:jc w:val="center"/>
        <w:rPr>
          <w:lang w:val="kk-KZ"/>
        </w:rPr>
      </w:pPr>
      <w:r w:rsidRPr="006C3BF7">
        <w:rPr>
          <w:position w:val="-12"/>
          <w:lang w:val="kk-KZ"/>
        </w:rPr>
        <w:object w:dxaOrig="2220" w:dyaOrig="360">
          <v:shape id="_x0000_i1125" type="#_x0000_t75" style="width:110.7pt;height:18.35pt" o:ole="">
            <v:imagedata r:id="rId255" o:title=""/>
          </v:shape>
          <o:OLEObject Type="Embed" ProgID="Equation.3" ShapeID="_x0000_i1125" DrawAspect="Content" ObjectID="_1651437278" r:id="rId256"/>
        </w:object>
      </w:r>
    </w:p>
    <w:p w:rsidR="00C70429" w:rsidRPr="006C3BF7" w:rsidRDefault="00C70429" w:rsidP="00C70429">
      <w:pPr>
        <w:jc w:val="center"/>
        <w:rPr>
          <w:lang w:val="kk-KZ"/>
        </w:rPr>
      </w:pPr>
      <w:r w:rsidRPr="006C3BF7">
        <w:rPr>
          <w:position w:val="-10"/>
          <w:lang w:val="kk-KZ"/>
        </w:rPr>
        <w:object w:dxaOrig="2220" w:dyaOrig="340">
          <v:shape id="_x0000_i1126" type="#_x0000_t75" style="width:110.7pt;height:17pt" o:ole="">
            <v:imagedata r:id="rId257" o:title=""/>
          </v:shape>
          <o:OLEObject Type="Embed" ProgID="Equation.3" ShapeID="_x0000_i1126" DrawAspect="Content" ObjectID="_1651437279" r:id="rId258"/>
        </w:object>
      </w:r>
    </w:p>
    <w:p w:rsidR="00C70429" w:rsidRPr="006C3BF7" w:rsidRDefault="00C70429" w:rsidP="00C70429">
      <w:pPr>
        <w:jc w:val="both"/>
        <w:rPr>
          <w:lang w:val="kk-KZ"/>
        </w:rPr>
      </w:pPr>
      <w:r w:rsidRPr="006C3BF7">
        <w:rPr>
          <w:lang w:val="kk-KZ"/>
        </w:rPr>
        <w:t xml:space="preserve">k-бүтін сандарға тең параллель сәулелердің жолдарының айырмасы бүтін толқындар ұзындықтарына тең, сондықтан бұл бағытта таралған жарық толқындары бірін-бірі күшейтеді. Дифракциялық жолақтар жарық болады (max). к дифракциялық жолақ  </w:t>
      </w:r>
      <w:r w:rsidRPr="006C3BF7">
        <w:rPr>
          <w:position w:val="-24"/>
          <w:lang w:val="kk-KZ"/>
        </w:rPr>
        <w:object w:dxaOrig="1080" w:dyaOrig="620">
          <v:shape id="_x0000_i1127" type="#_x0000_t75" style="width:54.35pt;height:31.25pt" o:ole="">
            <v:imagedata r:id="rId259" o:title=""/>
          </v:shape>
          <o:OLEObject Type="Embed" ProgID="Equation.3" ShapeID="_x0000_i1127" DrawAspect="Content" ObjectID="_1651437280" r:id="rId260"/>
        </w:object>
      </w:r>
      <w:r w:rsidRPr="006C3BF7">
        <w:rPr>
          <w:lang w:val="kk-KZ"/>
        </w:rPr>
        <w:t xml:space="preserve">. Демек </w:t>
      </w:r>
      <w:r w:rsidRPr="006C3BF7">
        <w:rPr>
          <w:position w:val="-10"/>
          <w:lang w:val="kk-KZ"/>
        </w:rPr>
        <w:object w:dxaOrig="220" w:dyaOrig="260">
          <v:shape id="_x0000_i1128" type="#_x0000_t75" style="width:10.85pt;height:12.9pt" o:ole="">
            <v:imagedata r:id="rId261" o:title=""/>
          </v:shape>
          <o:OLEObject Type="Embed" ProgID="Equation.3" ShapeID="_x0000_i1128" DrawAspect="Content" ObjectID="_1651437281" r:id="rId262"/>
        </w:object>
      </w:r>
      <w:r w:rsidRPr="006C3BF7">
        <w:rPr>
          <w:lang w:val="kk-KZ"/>
        </w:rPr>
        <w:t xml:space="preserve"> бұрышы тордың тұрақтысына ғана байланысты, оның саңылауларының санына байланысты емес. Сондықтан (3) пен анықталатын дифракциялық max  ұлы max  деп аталады. Егер k=0 болса, орталық жолақ , яғни  нөлінші max  </w:t>
      </w:r>
      <w:r w:rsidRPr="006C3BF7">
        <w:rPr>
          <w:position w:val="-6"/>
          <w:lang w:val="kk-KZ"/>
        </w:rPr>
        <w:object w:dxaOrig="680" w:dyaOrig="279">
          <v:shape id="_x0000_i1129" type="#_x0000_t75" style="width:33.95pt;height:14.25pt" o:ole="">
            <v:imagedata r:id="rId263" o:title=""/>
          </v:shape>
          <o:OLEObject Type="Embed" ProgID="Equation.3" ShapeID="_x0000_i1129" DrawAspect="Content" ObjectID="_1651437282" r:id="rId264"/>
        </w:object>
      </w:r>
      <w:r w:rsidRPr="006C3BF7">
        <w:rPr>
          <w:lang w:val="kk-KZ"/>
        </w:rPr>
        <w:t xml:space="preserve"> болса, орталық жолақтың екі жағындағы бірінші ұлы max, </w:t>
      </w:r>
      <w:r w:rsidRPr="006C3BF7">
        <w:rPr>
          <w:position w:val="-6"/>
          <w:lang w:val="kk-KZ"/>
        </w:rPr>
        <w:object w:dxaOrig="700" w:dyaOrig="279">
          <v:shape id="_x0000_i1130" type="#_x0000_t75" style="width:35.3pt;height:14.25pt" o:ole="">
            <v:imagedata r:id="rId265" o:title=""/>
          </v:shape>
          <o:OLEObject Type="Embed" ProgID="Equation.3" ShapeID="_x0000_i1130" DrawAspect="Content" ObjectID="_1651437283" r:id="rId266"/>
        </w:object>
      </w:r>
      <w:r w:rsidRPr="006C3BF7">
        <w:rPr>
          <w:lang w:val="kk-KZ"/>
        </w:rPr>
        <w:t xml:space="preserve"> болса, екінші max-дар байқалады. Сөйтіп нөлінші max  пен ұлы max  байқалатын бағыттар үшін:</w:t>
      </w:r>
    </w:p>
    <w:p w:rsidR="00C70429" w:rsidRPr="006C3BF7" w:rsidRDefault="00C70429" w:rsidP="00C70429">
      <w:pPr>
        <w:jc w:val="center"/>
        <w:rPr>
          <w:lang w:val="kk-KZ"/>
        </w:rPr>
      </w:pPr>
      <w:r w:rsidRPr="006C3BF7">
        <w:rPr>
          <w:position w:val="-10"/>
          <w:lang w:val="kk-KZ"/>
        </w:rPr>
        <w:object w:dxaOrig="2180" w:dyaOrig="320">
          <v:shape id="_x0000_i1131" type="#_x0000_t75" style="width:108.7pt;height:16.3pt" o:ole="">
            <v:imagedata r:id="rId267" o:title=""/>
          </v:shape>
          <o:OLEObject Type="Embed" ProgID="Equation.3" ShapeID="_x0000_i1131" DrawAspect="Content" ObjectID="_1651437284" r:id="rId268"/>
        </w:object>
      </w:r>
    </w:p>
    <w:p w:rsidR="00C70429" w:rsidRPr="006C3BF7" w:rsidRDefault="00C70429" w:rsidP="00C70429">
      <w:pPr>
        <w:jc w:val="center"/>
        <w:rPr>
          <w:lang w:val="kk-KZ"/>
        </w:rPr>
      </w:pPr>
    </w:p>
    <w:p w:rsidR="00C70429" w:rsidRPr="006C3BF7" w:rsidRDefault="00C70429" w:rsidP="00C70429">
      <w:pPr>
        <w:ind w:firstLine="708"/>
        <w:jc w:val="both"/>
        <w:rPr>
          <w:lang w:val="kk-KZ"/>
        </w:rPr>
      </w:pPr>
      <w:r w:rsidRPr="006C3BF7">
        <w:rPr>
          <w:lang w:val="kk-KZ"/>
        </w:rPr>
        <w:t>Егер когерент жарықтың бірінші шоғы екінші шоғын, үшінші шоғы төртінші шоғын әлсірететін болса, онда жолақтар жарық болмайды, олардың min орындары (4) формула бойынша анықталады:</w:t>
      </w:r>
    </w:p>
    <w:p w:rsidR="00C70429" w:rsidRPr="006C3BF7" w:rsidRDefault="00C70429" w:rsidP="00C70429">
      <w:pPr>
        <w:jc w:val="both"/>
        <w:rPr>
          <w:lang w:val="kk-KZ"/>
        </w:rPr>
      </w:pPr>
    </w:p>
    <w:p w:rsidR="00C70429" w:rsidRPr="006C3BF7" w:rsidRDefault="00C70429" w:rsidP="00C70429">
      <w:pPr>
        <w:jc w:val="center"/>
        <w:rPr>
          <w:lang w:val="kk-KZ"/>
        </w:rPr>
      </w:pPr>
      <w:r w:rsidRPr="006C3BF7">
        <w:rPr>
          <w:position w:val="-24"/>
          <w:lang w:val="kk-KZ"/>
        </w:rPr>
        <w:object w:dxaOrig="2220" w:dyaOrig="620">
          <v:shape id="_x0000_i1132" type="#_x0000_t75" style="width:110.7pt;height:31.25pt" o:ole="">
            <v:imagedata r:id="rId269" o:title=""/>
          </v:shape>
          <o:OLEObject Type="Embed" ProgID="Equation.3" ShapeID="_x0000_i1132" DrawAspect="Content" ObjectID="_1651437285" r:id="rId270"/>
        </w:object>
      </w:r>
    </w:p>
    <w:p w:rsidR="00C70429" w:rsidRPr="006C3BF7" w:rsidRDefault="00C70429" w:rsidP="00C70429">
      <w:pPr>
        <w:jc w:val="center"/>
        <w:rPr>
          <w:lang w:val="kk-KZ"/>
        </w:rPr>
      </w:pPr>
    </w:p>
    <w:p w:rsidR="00C70429" w:rsidRPr="006C3BF7" w:rsidRDefault="00C70429" w:rsidP="00C70429">
      <w:pPr>
        <w:ind w:firstLine="708"/>
        <w:jc w:val="both"/>
        <w:rPr>
          <w:lang w:val="kk-KZ"/>
        </w:rPr>
      </w:pPr>
      <w:r w:rsidRPr="006C3BF7">
        <w:rPr>
          <w:lang w:val="kk-KZ"/>
        </w:rPr>
        <w:t xml:space="preserve">Дифракциялық бейнеде бұлардан басқа да min байқалады. Шынында, егер </w:t>
      </w:r>
      <w:r w:rsidRPr="006C3BF7">
        <w:rPr>
          <w:position w:val="-10"/>
          <w:lang w:val="kk-KZ"/>
        </w:rPr>
        <w:object w:dxaOrig="220" w:dyaOrig="260">
          <v:shape id="_x0000_i1133" type="#_x0000_t75" style="width:10.85pt;height:12.9pt" o:ole="">
            <v:imagedata r:id="rId261" o:title=""/>
          </v:shape>
          <o:OLEObject Type="Embed" ProgID="Equation.3" ShapeID="_x0000_i1133" DrawAspect="Content" ObjectID="_1651437286" r:id="rId271"/>
        </w:object>
      </w:r>
      <w:r w:rsidRPr="006C3BF7">
        <w:rPr>
          <w:lang w:val="kk-KZ"/>
        </w:rPr>
        <w:t xml:space="preserve"> бұрышы өзгергенде когерент жарықтың бірінші шоғы мен үшінші шоғының жол айырмасы, екінші шоғы мен төртінші шоқтардың сәйкес сәулелерінің жол айырмасы жарты толқындар ұзындығына тең болса, сонда бұл жарық шоқтары бір-бірін әлсіретеді. Мұнда байқалатын дифракциялық min қосымша min деп аталады. </w:t>
      </w:r>
    </w:p>
    <w:p w:rsidR="00C70429" w:rsidRPr="006C3BF7" w:rsidRDefault="00C70429" w:rsidP="00C70429">
      <w:pPr>
        <w:ind w:firstLine="708"/>
        <w:jc w:val="both"/>
        <w:rPr>
          <w:lang w:val="kk-KZ"/>
        </w:rPr>
      </w:pPr>
    </w:p>
    <w:p w:rsidR="00C70429" w:rsidRPr="006C3BF7" w:rsidRDefault="00C70429" w:rsidP="00C70429">
      <w:pPr>
        <w:jc w:val="center"/>
        <w:rPr>
          <w:lang w:val="kk-KZ"/>
        </w:rPr>
      </w:pPr>
      <w:r w:rsidRPr="006C3BF7">
        <w:rPr>
          <w:position w:val="-24"/>
          <w:lang w:val="kk-KZ"/>
        </w:rPr>
        <w:object w:dxaOrig="1900" w:dyaOrig="620">
          <v:shape id="_x0000_i1134" type="#_x0000_t75" style="width:95.1pt;height:31.25pt" o:ole="">
            <v:imagedata r:id="rId272" o:title=""/>
          </v:shape>
          <o:OLEObject Type="Embed" ProgID="Equation.3" ShapeID="_x0000_i1134" DrawAspect="Content" ObjectID="_1651437287" r:id="rId273"/>
        </w:object>
      </w:r>
      <w:r w:rsidRPr="006C3BF7">
        <w:rPr>
          <w:lang w:val="kk-KZ"/>
        </w:rPr>
        <w:t xml:space="preserve">                k=0,1,2,3,...              (5)</w:t>
      </w:r>
    </w:p>
    <w:p w:rsidR="00C70429" w:rsidRPr="006C3BF7" w:rsidRDefault="00C70429" w:rsidP="00C70429">
      <w:pPr>
        <w:jc w:val="center"/>
        <w:rPr>
          <w:lang w:val="kk-KZ"/>
        </w:rPr>
      </w:pPr>
    </w:p>
    <w:p w:rsidR="00C70429" w:rsidRPr="006C3BF7" w:rsidRDefault="00C70429" w:rsidP="00C70429">
      <w:pPr>
        <w:ind w:firstLine="708"/>
        <w:rPr>
          <w:lang w:val="kk-KZ"/>
        </w:rPr>
      </w:pPr>
      <w:r w:rsidRPr="006C3BF7">
        <w:rPr>
          <w:lang w:val="kk-KZ"/>
        </w:rPr>
        <w:t>Сонда бұл жағдайда қосымша min байқалу үшін:</w:t>
      </w:r>
    </w:p>
    <w:p w:rsidR="00C70429" w:rsidRPr="006C3BF7" w:rsidRDefault="00C70429" w:rsidP="00C70429">
      <w:pPr>
        <w:rPr>
          <w:lang w:val="kk-KZ"/>
        </w:rPr>
      </w:pPr>
    </w:p>
    <w:p w:rsidR="00C70429" w:rsidRPr="006C3BF7" w:rsidRDefault="00C70429" w:rsidP="00C70429">
      <w:pPr>
        <w:jc w:val="center"/>
        <w:rPr>
          <w:lang w:val="kk-KZ"/>
        </w:rPr>
      </w:pPr>
      <w:r w:rsidRPr="006C3BF7">
        <w:rPr>
          <w:position w:val="-24"/>
          <w:lang w:val="kk-KZ"/>
        </w:rPr>
        <w:object w:dxaOrig="2640" w:dyaOrig="620">
          <v:shape id="_x0000_i1135" type="#_x0000_t75" style="width:131.75pt;height:31.25pt" o:ole="">
            <v:imagedata r:id="rId274" o:title=""/>
          </v:shape>
          <o:OLEObject Type="Embed" ProgID="Equation.3" ShapeID="_x0000_i1135" DrawAspect="Content" ObjectID="_1651437288" r:id="rId275"/>
        </w:object>
      </w:r>
    </w:p>
    <w:p w:rsidR="00C70429" w:rsidRPr="006C3BF7" w:rsidRDefault="00C70429" w:rsidP="00C70429">
      <w:pPr>
        <w:jc w:val="center"/>
        <w:rPr>
          <w:lang w:val="kk-KZ"/>
        </w:rPr>
      </w:pPr>
    </w:p>
    <w:p w:rsidR="009D6A0E" w:rsidRPr="006C3BF7" w:rsidRDefault="00C70429" w:rsidP="00EF4103">
      <w:pPr>
        <w:jc w:val="both"/>
        <w:rPr>
          <w:lang w:val="kk-KZ"/>
        </w:rPr>
      </w:pPr>
      <w:r w:rsidRPr="006C3BF7">
        <w:rPr>
          <w:lang w:val="kk-KZ"/>
        </w:rPr>
        <w:t>болуға тиіс. Сөйтіп 4 саңылау алынған жағдайда көршілес екі ұлы max  аралығында үш қосымша min болады. Сонда екі қосымша min пайда болады. Егер тордың саңылауының саны N болса, сонда көршілес  ұлы max  аралығында  (N-1) қосымша min, (N-2) қосымша max байқалады. Саңылаулар саны көбейген сайын ұлы max  интенсивтігі арта береді, N саңылаудан өткен жарық  интенсивтігі бір саңылаудан өткен жарық интенсивтігі шамасынан N² есе артық болады.</w:t>
      </w:r>
    </w:p>
    <w:p w:rsidR="009D6A0E" w:rsidRPr="006C3BF7" w:rsidRDefault="009D6A0E" w:rsidP="00C70429">
      <w:pPr>
        <w:ind w:left="720"/>
        <w:jc w:val="both"/>
        <w:rPr>
          <w:lang w:val="kk-KZ"/>
        </w:rPr>
      </w:pPr>
    </w:p>
    <w:p w:rsidR="009D6A0E" w:rsidRPr="006C3BF7" w:rsidRDefault="009D6A0E" w:rsidP="00C70429">
      <w:pPr>
        <w:ind w:left="720"/>
        <w:jc w:val="both"/>
        <w:rPr>
          <w:lang w:val="kk-KZ"/>
        </w:rPr>
      </w:pPr>
    </w:p>
    <w:p w:rsidR="00C70429" w:rsidRPr="006C3BF7" w:rsidRDefault="00C70429" w:rsidP="00C70429">
      <w:pPr>
        <w:ind w:left="720"/>
        <w:jc w:val="both"/>
        <w:rPr>
          <w:lang w:val="kk-KZ"/>
        </w:rPr>
      </w:pPr>
      <w:r w:rsidRPr="006C3BF7">
        <w:rPr>
          <w:lang w:val="kk-KZ"/>
        </w:rPr>
        <w:t xml:space="preserve">СӨЖ  </w:t>
      </w:r>
      <w:r w:rsidRPr="006C3BF7">
        <w:rPr>
          <w:lang w:val="sr-Cyrl-CS"/>
        </w:rPr>
        <w:t xml:space="preserve">№5. </w:t>
      </w:r>
      <w:r w:rsidRPr="006C3BF7">
        <w:rPr>
          <w:lang w:val="kk-KZ"/>
        </w:rPr>
        <w:t>Дифракциялық торлардың түрлері</w:t>
      </w:r>
    </w:p>
    <w:tbl>
      <w:tblPr>
        <w:tblpPr w:leftFromText="181" w:rightFromText="181" w:topFromText="136" w:bottomFromText="136" w:vertAnchor="text"/>
        <w:tblW w:w="4500" w:type="dxa"/>
        <w:tblCellSpacing w:w="75" w:type="dxa"/>
        <w:tblInd w:w="136" w:type="dxa"/>
        <w:tblCellMar>
          <w:top w:w="150" w:type="dxa"/>
          <w:left w:w="150" w:type="dxa"/>
          <w:bottom w:w="150" w:type="dxa"/>
          <w:right w:w="150" w:type="dxa"/>
        </w:tblCellMar>
        <w:tblLook w:val="04A0" w:firstRow="1" w:lastRow="0" w:firstColumn="1" w:lastColumn="0" w:noHBand="0" w:noVBand="1"/>
      </w:tblPr>
      <w:tblGrid>
        <w:gridCol w:w="4500"/>
      </w:tblGrid>
      <w:tr w:rsidR="00C70429" w:rsidRPr="006C3BF7">
        <w:trPr>
          <w:tblCellSpacing w:w="75" w:type="dxa"/>
        </w:trPr>
        <w:tc>
          <w:tcPr>
            <w:tcW w:w="0" w:type="auto"/>
            <w:hideMark/>
          </w:tcPr>
          <w:p w:rsidR="00C70429" w:rsidRPr="006C3BF7" w:rsidRDefault="00C70429" w:rsidP="00C70429">
            <w:pPr>
              <w:spacing w:before="136" w:after="136"/>
              <w:ind w:left="136" w:right="136"/>
              <w:rPr>
                <w:color w:val="424242"/>
              </w:rPr>
            </w:pPr>
          </w:p>
        </w:tc>
      </w:tr>
    </w:tbl>
    <w:p w:rsidR="00C70429" w:rsidRPr="006C3BF7" w:rsidRDefault="00C70429" w:rsidP="00A16868">
      <w:pPr>
        <w:spacing w:before="136" w:after="136"/>
        <w:ind w:left="272" w:right="272"/>
        <w:jc w:val="both"/>
        <w:rPr>
          <w:color w:val="424242"/>
        </w:rPr>
      </w:pPr>
      <w:r w:rsidRPr="006C3BF7">
        <w:rPr>
          <w:noProof/>
          <w:color w:val="424242"/>
        </w:rPr>
        <w:lastRenderedPageBreak/>
        <w:drawing>
          <wp:inline distT="0" distB="0" distL="0" distR="0" wp14:anchorId="25B34672" wp14:editId="69A23E01">
            <wp:extent cx="1906270" cy="1449070"/>
            <wp:effectExtent l="19050" t="0" r="0" b="0"/>
            <wp:docPr id="213" name="Рисунок 213" descr="http://ok-t.ru/mydocxru/baza1/336078199.files/image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http://ok-t.ru/mydocxru/baza1/336078199.files/image101.jpg"/>
                    <pic:cNvPicPr>
                      <a:picLocks noChangeAspect="1" noChangeArrowheads="1"/>
                    </pic:cNvPicPr>
                  </pic:nvPicPr>
                  <pic:blipFill>
                    <a:blip r:embed="rId276"/>
                    <a:srcRect/>
                    <a:stretch>
                      <a:fillRect/>
                    </a:stretch>
                  </pic:blipFill>
                  <pic:spPr bwMode="auto">
                    <a:xfrm>
                      <a:off x="0" y="0"/>
                      <a:ext cx="1906270" cy="1449070"/>
                    </a:xfrm>
                    <a:prstGeom prst="rect">
                      <a:avLst/>
                    </a:prstGeom>
                    <a:noFill/>
                    <a:ln w="9525">
                      <a:noFill/>
                      <a:miter lim="800000"/>
                      <a:headEnd/>
                      <a:tailEnd/>
                    </a:ln>
                  </pic:spPr>
                </pic:pic>
              </a:graphicData>
            </a:graphic>
          </wp:inline>
        </w:drawing>
      </w:r>
      <w:r w:rsidRPr="006C3BF7">
        <w:rPr>
          <w:color w:val="424242"/>
        </w:rPr>
        <w:t>Егер жарық бі</w:t>
      </w:r>
      <w:proofErr w:type="gramStart"/>
      <w:r w:rsidRPr="006C3BF7">
        <w:rPr>
          <w:color w:val="424242"/>
        </w:rPr>
        <w:t>р</w:t>
      </w:r>
      <w:proofErr w:type="gramEnd"/>
      <w:r w:rsidRPr="006C3BF7">
        <w:rPr>
          <w:color w:val="424242"/>
        </w:rPr>
        <w:t xml:space="preserve"> саңылаудан емес, қатарласқан бірнеше са-ңылаудан өткізілсе, онда байқалатын дифракциялық жолақтар енсіз және жарығырақ болады. Енділігі бірдей, өзара параллель орналасқан саңылаулар жиыны әдетте </w:t>
      </w:r>
      <w:r w:rsidRPr="006C3BF7">
        <w:rPr>
          <w:i/>
          <w:iCs/>
          <w:color w:val="424242"/>
        </w:rPr>
        <w:t xml:space="preserve">дифракциялық решетка </w:t>
      </w:r>
      <w:proofErr w:type="gramStart"/>
      <w:r w:rsidRPr="006C3BF7">
        <w:rPr>
          <w:color w:val="424242"/>
        </w:rPr>
        <w:t>деп</w:t>
      </w:r>
      <w:proofErr w:type="gramEnd"/>
      <w:r w:rsidRPr="006C3BF7">
        <w:rPr>
          <w:color w:val="424242"/>
        </w:rPr>
        <w:t xml:space="preserve"> аталады.</w:t>
      </w:r>
    </w:p>
    <w:tbl>
      <w:tblPr>
        <w:tblW w:w="0" w:type="auto"/>
        <w:tblCellSpacing w:w="15" w:type="dxa"/>
        <w:tblInd w:w="272"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491"/>
      </w:tblGrid>
      <w:tr w:rsidR="00C70429" w:rsidRPr="006C3BF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0429" w:rsidRPr="006C3BF7" w:rsidRDefault="00C70429" w:rsidP="00A16868">
            <w:pPr>
              <w:spacing w:before="136" w:after="136"/>
              <w:ind w:left="136" w:right="136"/>
              <w:jc w:val="both"/>
              <w:rPr>
                <w:color w:val="424242"/>
              </w:rPr>
            </w:pPr>
            <w:r w:rsidRPr="006C3BF7">
              <w:rPr>
                <w:color w:val="424242"/>
              </w:rPr>
              <w:t>1-сурет. Мөлді</w:t>
            </w:r>
            <w:proofErr w:type="gramStart"/>
            <w:r w:rsidRPr="006C3BF7">
              <w:rPr>
                <w:color w:val="424242"/>
              </w:rPr>
              <w:t>р</w:t>
            </w:r>
            <w:proofErr w:type="gramEnd"/>
            <w:r w:rsidRPr="006C3BF7">
              <w:rPr>
                <w:color w:val="424242"/>
              </w:rPr>
              <w:t xml:space="preserve"> дифракциялық решетка схемасы. </w:t>
            </w:r>
          </w:p>
        </w:tc>
      </w:tr>
    </w:tbl>
    <w:p w:rsidR="00C70429" w:rsidRPr="006C3BF7" w:rsidRDefault="00C70429" w:rsidP="00A16868">
      <w:pPr>
        <w:spacing w:before="136" w:after="136"/>
        <w:ind w:left="272" w:right="272"/>
        <w:jc w:val="both"/>
        <w:rPr>
          <w:color w:val="424242"/>
        </w:rPr>
      </w:pPr>
      <w:r w:rsidRPr="006C3BF7">
        <w:rPr>
          <w:color w:val="424242"/>
        </w:rPr>
        <w:t>1-суретте жазық мөлді</w:t>
      </w:r>
      <w:proofErr w:type="gramStart"/>
      <w:r w:rsidRPr="006C3BF7">
        <w:rPr>
          <w:color w:val="424242"/>
        </w:rPr>
        <w:t>р</w:t>
      </w:r>
      <w:proofErr w:type="gramEnd"/>
      <w:r w:rsidRPr="006C3BF7">
        <w:rPr>
          <w:color w:val="424242"/>
        </w:rPr>
        <w:t xml:space="preserve"> решетка схема түрінде кескінделген. Мұнда тек решетканың төрт саңылауы көрсетілген, олардың енділіктері бірдей: </w:t>
      </w:r>
      <w:r w:rsidRPr="006C3BF7">
        <w:rPr>
          <w:i/>
          <w:iCs/>
          <w:color w:val="424242"/>
        </w:rPr>
        <w:t>А</w:t>
      </w:r>
      <w:r w:rsidRPr="006C3BF7">
        <w:rPr>
          <w:i/>
          <w:iCs/>
          <w:color w:val="424242"/>
          <w:vertAlign w:val="subscript"/>
        </w:rPr>
        <w:t>1</w:t>
      </w:r>
      <w:r w:rsidRPr="006C3BF7">
        <w:rPr>
          <w:i/>
          <w:iCs/>
          <w:color w:val="424242"/>
        </w:rPr>
        <w:t>В</w:t>
      </w:r>
      <w:r w:rsidRPr="006C3BF7">
        <w:rPr>
          <w:i/>
          <w:iCs/>
          <w:color w:val="424242"/>
          <w:vertAlign w:val="subscript"/>
        </w:rPr>
        <w:t>1</w:t>
      </w:r>
      <w:r w:rsidRPr="006C3BF7">
        <w:rPr>
          <w:i/>
          <w:iCs/>
          <w:color w:val="424242"/>
        </w:rPr>
        <w:t>=А</w:t>
      </w:r>
      <w:r w:rsidRPr="006C3BF7">
        <w:rPr>
          <w:i/>
          <w:iCs/>
          <w:color w:val="424242"/>
          <w:vertAlign w:val="subscript"/>
        </w:rPr>
        <w:t>2</w:t>
      </w:r>
      <w:r w:rsidRPr="006C3BF7">
        <w:rPr>
          <w:i/>
          <w:iCs/>
          <w:color w:val="424242"/>
        </w:rPr>
        <w:t>В</w:t>
      </w:r>
      <w:r w:rsidRPr="006C3BF7">
        <w:rPr>
          <w:i/>
          <w:iCs/>
          <w:color w:val="424242"/>
          <w:vertAlign w:val="subscript"/>
        </w:rPr>
        <w:t>2</w:t>
      </w:r>
      <w:r w:rsidRPr="006C3BF7">
        <w:rPr>
          <w:i/>
          <w:iCs/>
          <w:color w:val="424242"/>
        </w:rPr>
        <w:t>= А</w:t>
      </w:r>
      <w:r w:rsidRPr="006C3BF7">
        <w:rPr>
          <w:i/>
          <w:iCs/>
          <w:color w:val="424242"/>
          <w:vertAlign w:val="subscript"/>
        </w:rPr>
        <w:t>3</w:t>
      </w:r>
      <w:r w:rsidRPr="006C3BF7">
        <w:rPr>
          <w:i/>
          <w:iCs/>
          <w:color w:val="424242"/>
        </w:rPr>
        <w:t>В</w:t>
      </w:r>
      <w:r w:rsidRPr="006C3BF7">
        <w:rPr>
          <w:i/>
          <w:iCs/>
          <w:color w:val="424242"/>
          <w:vertAlign w:val="subscript"/>
        </w:rPr>
        <w:t>3</w:t>
      </w:r>
      <w:r w:rsidRPr="006C3BF7">
        <w:rPr>
          <w:i/>
          <w:iCs/>
          <w:color w:val="424242"/>
        </w:rPr>
        <w:t>= А</w:t>
      </w:r>
      <w:r w:rsidRPr="006C3BF7">
        <w:rPr>
          <w:i/>
          <w:iCs/>
          <w:color w:val="424242"/>
          <w:vertAlign w:val="subscript"/>
        </w:rPr>
        <w:t>4</w:t>
      </w:r>
      <w:r w:rsidRPr="006C3BF7">
        <w:rPr>
          <w:i/>
          <w:iCs/>
          <w:color w:val="424242"/>
        </w:rPr>
        <w:t>В</w:t>
      </w:r>
      <w:r w:rsidRPr="006C3BF7">
        <w:rPr>
          <w:i/>
          <w:iCs/>
          <w:color w:val="424242"/>
          <w:vertAlign w:val="subscript"/>
        </w:rPr>
        <w:t>4</w:t>
      </w:r>
      <w:r w:rsidRPr="006C3BF7">
        <w:rPr>
          <w:i/>
          <w:iCs/>
          <w:color w:val="424242"/>
        </w:rPr>
        <w:t xml:space="preserve">=b; </w:t>
      </w:r>
      <w:r w:rsidRPr="006C3BF7">
        <w:rPr>
          <w:color w:val="424242"/>
        </w:rPr>
        <w:t>мөлді</w:t>
      </w:r>
      <w:proofErr w:type="gramStart"/>
      <w:r w:rsidRPr="006C3BF7">
        <w:rPr>
          <w:color w:val="424242"/>
        </w:rPr>
        <w:t>р</w:t>
      </w:r>
      <w:proofErr w:type="gramEnd"/>
      <w:r w:rsidRPr="006C3BF7">
        <w:rPr>
          <w:color w:val="424242"/>
        </w:rPr>
        <w:t xml:space="preserve"> емес аралық енділіктері де бірдей: </w:t>
      </w:r>
      <w:r w:rsidRPr="006C3BF7">
        <w:rPr>
          <w:i/>
          <w:iCs/>
          <w:color w:val="424242"/>
        </w:rPr>
        <w:t>В</w:t>
      </w:r>
      <w:r w:rsidRPr="006C3BF7">
        <w:rPr>
          <w:i/>
          <w:iCs/>
          <w:color w:val="424242"/>
          <w:vertAlign w:val="subscript"/>
        </w:rPr>
        <w:t>1</w:t>
      </w:r>
      <w:r w:rsidRPr="006C3BF7">
        <w:rPr>
          <w:i/>
          <w:iCs/>
          <w:color w:val="424242"/>
        </w:rPr>
        <w:t>А</w:t>
      </w:r>
      <w:r w:rsidRPr="006C3BF7">
        <w:rPr>
          <w:i/>
          <w:iCs/>
          <w:color w:val="424242"/>
          <w:vertAlign w:val="subscript"/>
        </w:rPr>
        <w:t>2</w:t>
      </w:r>
      <w:r w:rsidRPr="006C3BF7">
        <w:rPr>
          <w:i/>
          <w:iCs/>
          <w:color w:val="424242"/>
        </w:rPr>
        <w:t>= В</w:t>
      </w:r>
      <w:r w:rsidRPr="006C3BF7">
        <w:rPr>
          <w:i/>
          <w:iCs/>
          <w:color w:val="424242"/>
          <w:vertAlign w:val="subscript"/>
        </w:rPr>
        <w:t>2</w:t>
      </w:r>
      <w:r w:rsidRPr="006C3BF7">
        <w:rPr>
          <w:i/>
          <w:iCs/>
          <w:color w:val="424242"/>
        </w:rPr>
        <w:t>А</w:t>
      </w:r>
      <w:r w:rsidRPr="006C3BF7">
        <w:rPr>
          <w:i/>
          <w:iCs/>
          <w:color w:val="424242"/>
          <w:vertAlign w:val="subscript"/>
        </w:rPr>
        <w:t>3</w:t>
      </w:r>
      <w:r w:rsidRPr="006C3BF7">
        <w:rPr>
          <w:i/>
          <w:iCs/>
          <w:color w:val="424242"/>
        </w:rPr>
        <w:t>=В</w:t>
      </w:r>
      <w:r w:rsidRPr="006C3BF7">
        <w:rPr>
          <w:i/>
          <w:iCs/>
          <w:color w:val="424242"/>
          <w:vertAlign w:val="subscript"/>
        </w:rPr>
        <w:t>3</w:t>
      </w:r>
      <w:r w:rsidRPr="006C3BF7">
        <w:rPr>
          <w:i/>
          <w:iCs/>
          <w:color w:val="424242"/>
        </w:rPr>
        <w:t xml:space="preserve"> А</w:t>
      </w:r>
      <w:r w:rsidRPr="006C3BF7">
        <w:rPr>
          <w:i/>
          <w:iCs/>
          <w:color w:val="424242"/>
          <w:vertAlign w:val="subscript"/>
        </w:rPr>
        <w:t>4</w:t>
      </w:r>
      <w:r w:rsidRPr="006C3BF7">
        <w:rPr>
          <w:i/>
          <w:iCs/>
          <w:color w:val="424242"/>
        </w:rPr>
        <w:t xml:space="preserve"> = а </w:t>
      </w:r>
      <w:r w:rsidRPr="006C3BF7">
        <w:rPr>
          <w:color w:val="424242"/>
        </w:rPr>
        <w:t xml:space="preserve">Осы </w:t>
      </w:r>
      <w:r w:rsidRPr="006C3BF7">
        <w:rPr>
          <w:i/>
          <w:iCs/>
          <w:color w:val="424242"/>
        </w:rPr>
        <w:t xml:space="preserve">а </w:t>
      </w:r>
      <w:r w:rsidRPr="006C3BF7">
        <w:rPr>
          <w:color w:val="424242"/>
        </w:rPr>
        <w:t xml:space="preserve">мен </w:t>
      </w:r>
      <w:r w:rsidRPr="006C3BF7">
        <w:rPr>
          <w:i/>
          <w:iCs/>
          <w:color w:val="424242"/>
        </w:rPr>
        <w:t xml:space="preserve">b </w:t>
      </w:r>
      <w:r w:rsidRPr="006C3BF7">
        <w:rPr>
          <w:color w:val="424242"/>
        </w:rPr>
        <w:t xml:space="preserve">қосындысы: </w:t>
      </w:r>
      <w:r w:rsidRPr="006C3BF7">
        <w:rPr>
          <w:i/>
          <w:iCs/>
          <w:color w:val="424242"/>
        </w:rPr>
        <w:t xml:space="preserve">а + b = c </w:t>
      </w:r>
      <w:r w:rsidRPr="006C3BF7">
        <w:rPr>
          <w:color w:val="424242"/>
        </w:rPr>
        <w:t xml:space="preserve">— решетка тұрақтысы </w:t>
      </w:r>
      <w:proofErr w:type="gramStart"/>
      <w:r w:rsidRPr="006C3BF7">
        <w:rPr>
          <w:color w:val="424242"/>
        </w:rPr>
        <w:t>деп</w:t>
      </w:r>
      <w:proofErr w:type="gramEnd"/>
      <w:r w:rsidRPr="006C3BF7">
        <w:rPr>
          <w:color w:val="424242"/>
        </w:rPr>
        <w:t xml:space="preserve"> аталады. Енді жазық </w:t>
      </w:r>
      <w:proofErr w:type="gramStart"/>
      <w:r w:rsidRPr="006C3BF7">
        <w:rPr>
          <w:color w:val="424242"/>
        </w:rPr>
        <w:t>решетка</w:t>
      </w:r>
      <w:proofErr w:type="gramEnd"/>
      <w:r w:rsidRPr="006C3BF7">
        <w:rPr>
          <w:color w:val="424242"/>
        </w:rPr>
        <w:t>ға монохромат жарықтың параллель шоғы жоғарыдан төмен қарай тік түскен болсын. Гюйгенстің принципі бойынша саңылаулардың әрбі</w:t>
      </w:r>
      <w:proofErr w:type="gramStart"/>
      <w:r w:rsidRPr="006C3BF7">
        <w:rPr>
          <w:color w:val="424242"/>
        </w:rPr>
        <w:t>р</w:t>
      </w:r>
      <w:proofErr w:type="gramEnd"/>
      <w:r w:rsidRPr="006C3BF7">
        <w:rPr>
          <w:color w:val="424242"/>
        </w:rPr>
        <w:t xml:space="preserve"> нүктелері элементар требелістердің дербес көздері болып</w:t>
      </w:r>
    </w:p>
    <w:p w:rsidR="00C70429" w:rsidRPr="006C3BF7" w:rsidRDefault="00C70429" w:rsidP="00A16868">
      <w:pPr>
        <w:spacing w:before="136" w:after="136"/>
        <w:ind w:left="272" w:right="272"/>
        <w:jc w:val="both"/>
        <w:rPr>
          <w:color w:val="424242"/>
        </w:rPr>
      </w:pPr>
      <w:r w:rsidRPr="006C3BF7">
        <w:rPr>
          <w:color w:val="424242"/>
        </w:rPr>
        <w:t xml:space="preserve">табылады да олардан барлық </w:t>
      </w:r>
      <w:proofErr w:type="gramStart"/>
      <w:r w:rsidRPr="006C3BF7">
        <w:rPr>
          <w:color w:val="424242"/>
        </w:rPr>
        <w:t>жа</w:t>
      </w:r>
      <w:proofErr w:type="gramEnd"/>
      <w:r w:rsidRPr="006C3BF7">
        <w:rPr>
          <w:color w:val="424242"/>
        </w:rPr>
        <w:t>ққа когерент жарық толқындары таралады. Барлық саңылаулардан бастапқы бағытпен бі</w:t>
      </w:r>
      <w:proofErr w:type="gramStart"/>
      <w:r w:rsidRPr="006C3BF7">
        <w:rPr>
          <w:color w:val="424242"/>
        </w:rPr>
        <w:t>р</w:t>
      </w:r>
      <w:proofErr w:type="gramEnd"/>
      <w:r w:rsidRPr="006C3BF7">
        <w:rPr>
          <w:color w:val="424242"/>
        </w:rPr>
        <w:t xml:space="preserve"> φ бұрышын жасаушы бағыт бойынша таралған жарықтың параллель шоқтары жолында тұрған жинағыш линзаның ұлы фокус жазықтығының бір нүктесіне жиналады. </w:t>
      </w:r>
      <w:proofErr w:type="gramStart"/>
      <w:r w:rsidRPr="006C3BF7">
        <w:rPr>
          <w:color w:val="424242"/>
        </w:rPr>
        <w:t>Ол нүктенің жарықталынуы сол дифракцияланған шоқтар қосылысқандағы интерференция нәтижесіне байланысты, бұл нәтиже қосылысқан жарық толқындарының фазаларының айырымына тәуелді, ал фазалар айырымының өзі көршілес саңылаулардан таралған жарық шоқтарының сәйкес екі сәулесінің жол айырмасына байланысты болады.</w:t>
      </w:r>
      <w:proofErr w:type="gramEnd"/>
      <w:r w:rsidRPr="006C3BF7">
        <w:rPr>
          <w:color w:val="424242"/>
        </w:rPr>
        <w:t xml:space="preserve"> Мысалы, решетканың көршілес екі саңылауынан, мысалы </w:t>
      </w:r>
      <w:r w:rsidRPr="006C3BF7">
        <w:rPr>
          <w:i/>
          <w:iCs/>
          <w:color w:val="424242"/>
        </w:rPr>
        <w:t>А</w:t>
      </w:r>
      <w:r w:rsidRPr="006C3BF7">
        <w:rPr>
          <w:i/>
          <w:iCs/>
          <w:color w:val="424242"/>
          <w:vertAlign w:val="subscript"/>
        </w:rPr>
        <w:t>1</w:t>
      </w:r>
      <w:r w:rsidRPr="006C3BF7">
        <w:rPr>
          <w:i/>
          <w:iCs/>
          <w:color w:val="424242"/>
        </w:rPr>
        <w:t>В</w:t>
      </w:r>
      <w:r w:rsidRPr="006C3BF7">
        <w:rPr>
          <w:i/>
          <w:iCs/>
          <w:color w:val="424242"/>
          <w:vertAlign w:val="subscript"/>
        </w:rPr>
        <w:t xml:space="preserve">1 </w:t>
      </w:r>
      <w:r w:rsidRPr="006C3BF7">
        <w:rPr>
          <w:color w:val="424242"/>
        </w:rPr>
        <w:t xml:space="preserve">мен </w:t>
      </w:r>
      <w:r w:rsidRPr="006C3BF7">
        <w:rPr>
          <w:i/>
          <w:iCs/>
          <w:color w:val="424242"/>
        </w:rPr>
        <w:t>А</w:t>
      </w:r>
      <w:r w:rsidRPr="006C3BF7">
        <w:rPr>
          <w:i/>
          <w:iCs/>
          <w:color w:val="424242"/>
          <w:vertAlign w:val="subscript"/>
        </w:rPr>
        <w:t>2</w:t>
      </w:r>
      <w:r w:rsidRPr="006C3BF7">
        <w:rPr>
          <w:i/>
          <w:iCs/>
          <w:color w:val="424242"/>
        </w:rPr>
        <w:t>В</w:t>
      </w:r>
      <w:r w:rsidRPr="006C3BF7">
        <w:rPr>
          <w:i/>
          <w:iCs/>
          <w:color w:val="424242"/>
          <w:vertAlign w:val="subscript"/>
        </w:rPr>
        <w:t>2</w:t>
      </w:r>
      <w:r w:rsidRPr="006C3BF7">
        <w:rPr>
          <w:color w:val="424242"/>
        </w:rPr>
        <w:t xml:space="preserve"> саңылауларынан өткен екі шоқтың сәйкес екі шеткі сәулелерінің жол айырмасы (А</w:t>
      </w:r>
      <w:r w:rsidRPr="006C3BF7">
        <w:rPr>
          <w:color w:val="424242"/>
          <w:vertAlign w:val="subscript"/>
        </w:rPr>
        <w:t>2</w:t>
      </w:r>
      <w:r w:rsidRPr="006C3BF7">
        <w:rPr>
          <w:color w:val="424242"/>
        </w:rPr>
        <w:t>С</w:t>
      </w:r>
      <w:r w:rsidRPr="006C3BF7">
        <w:rPr>
          <w:color w:val="424242"/>
          <w:vertAlign w:val="subscript"/>
        </w:rPr>
        <w:t>2</w:t>
      </w:r>
      <w:r w:rsidRPr="006C3BF7">
        <w:rPr>
          <w:color w:val="424242"/>
        </w:rPr>
        <w:t xml:space="preserve">) решетканың тұрақтысы мен дифракциялану бұрышы синусының </w:t>
      </w:r>
      <w:proofErr w:type="gramStart"/>
      <w:r w:rsidRPr="006C3BF7">
        <w:rPr>
          <w:color w:val="424242"/>
        </w:rPr>
        <w:t>к</w:t>
      </w:r>
      <w:proofErr w:type="gramEnd"/>
      <w:r w:rsidRPr="006C3BF7">
        <w:rPr>
          <w:color w:val="424242"/>
        </w:rPr>
        <w:t>өбейтіндісіне тең:</w:t>
      </w:r>
    </w:p>
    <w:p w:rsidR="00C70429" w:rsidRPr="006C3BF7" w:rsidRDefault="00C70429" w:rsidP="00A16868">
      <w:pPr>
        <w:spacing w:before="136" w:after="136"/>
        <w:ind w:left="272" w:right="272"/>
        <w:jc w:val="both"/>
        <w:rPr>
          <w:color w:val="424242"/>
        </w:rPr>
      </w:pPr>
      <w:r w:rsidRPr="006C3BF7">
        <w:rPr>
          <w:noProof/>
          <w:color w:val="424242"/>
        </w:rPr>
        <w:drawing>
          <wp:inline distT="0" distB="0" distL="0" distR="0" wp14:anchorId="1031AE38" wp14:editId="5CF54580">
            <wp:extent cx="1725295" cy="215900"/>
            <wp:effectExtent l="0" t="0" r="8255" b="0"/>
            <wp:docPr id="216" name="Рисунок 216" descr="http://ok-t.ru/mydocxru/baza1/336078199.files/image1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http://ok-t.ru/mydocxru/baza1/336078199.files/image103.gif"/>
                    <pic:cNvPicPr>
                      <a:picLocks noChangeAspect="1" noChangeArrowheads="1"/>
                    </pic:cNvPicPr>
                  </pic:nvPicPr>
                  <pic:blipFill>
                    <a:blip r:embed="rId277"/>
                    <a:srcRect/>
                    <a:stretch>
                      <a:fillRect/>
                    </a:stretch>
                  </pic:blipFill>
                  <pic:spPr bwMode="auto">
                    <a:xfrm>
                      <a:off x="0" y="0"/>
                      <a:ext cx="1725295" cy="215900"/>
                    </a:xfrm>
                    <a:prstGeom prst="rect">
                      <a:avLst/>
                    </a:prstGeom>
                    <a:noFill/>
                    <a:ln w="9525">
                      <a:noFill/>
                      <a:miter lim="800000"/>
                      <a:headEnd/>
                      <a:tailEnd/>
                    </a:ln>
                  </pic:spPr>
                </pic:pic>
              </a:graphicData>
            </a:graphic>
          </wp:inline>
        </w:drawing>
      </w:r>
    </w:p>
    <w:p w:rsidR="00C70429" w:rsidRPr="006C3BF7" w:rsidRDefault="00C70429" w:rsidP="00A16868">
      <w:pPr>
        <w:spacing w:before="136" w:after="136"/>
        <w:ind w:left="272" w:right="272"/>
        <w:jc w:val="both"/>
        <w:rPr>
          <w:color w:val="424242"/>
        </w:rPr>
      </w:pPr>
      <w:r w:rsidRPr="006C3BF7">
        <w:rPr>
          <w:color w:val="424242"/>
        </w:rPr>
        <w:t>Егер осы жол айырмасы жарты толқындардың жұ</w:t>
      </w:r>
      <w:proofErr w:type="gramStart"/>
      <w:r w:rsidRPr="006C3BF7">
        <w:rPr>
          <w:color w:val="424242"/>
        </w:rPr>
        <w:t>п</w:t>
      </w:r>
      <w:proofErr w:type="gramEnd"/>
      <w:r w:rsidRPr="006C3BF7">
        <w:rPr>
          <w:color w:val="424242"/>
        </w:rPr>
        <w:t xml:space="preserve"> санына тең болса, φ бағыты бойынша таралған көршілес жарық шоқтары қосылысқанда бір-бірін күшейтеді, дифракциялық жолақ жарық болады. Бұл жағдайда дифракцияланған монохромат жарықтың </w:t>
      </w:r>
      <w:proofErr w:type="gramStart"/>
      <w:r w:rsidRPr="006C3BF7">
        <w:rPr>
          <w:color w:val="424242"/>
        </w:rPr>
        <w:t>к</w:t>
      </w:r>
      <w:proofErr w:type="gramEnd"/>
      <w:r w:rsidRPr="006C3BF7">
        <w:rPr>
          <w:color w:val="424242"/>
        </w:rPr>
        <w:t>үшею шарты мынадай болады:</w:t>
      </w:r>
    </w:p>
    <w:p w:rsidR="00C70429" w:rsidRPr="006C3BF7" w:rsidRDefault="00C70429" w:rsidP="00A16868">
      <w:pPr>
        <w:spacing w:before="136" w:after="136"/>
        <w:ind w:left="272" w:right="272"/>
        <w:jc w:val="both"/>
        <w:rPr>
          <w:color w:val="424242"/>
        </w:rPr>
      </w:pPr>
      <w:r w:rsidRPr="006C3BF7">
        <w:rPr>
          <w:noProof/>
          <w:color w:val="424242"/>
        </w:rPr>
        <w:drawing>
          <wp:inline distT="0" distB="0" distL="0" distR="0" wp14:anchorId="48783151" wp14:editId="4608C6E5">
            <wp:extent cx="1268095" cy="387985"/>
            <wp:effectExtent l="0" t="0" r="0" b="0"/>
            <wp:docPr id="217" name="Рисунок 217" descr="http://ok-t.ru/mydocxru/baza1/336078199.files/image1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http://ok-t.ru/mydocxru/baza1/336078199.files/image105.gif"/>
                    <pic:cNvPicPr>
                      <a:picLocks noChangeAspect="1" noChangeArrowheads="1"/>
                    </pic:cNvPicPr>
                  </pic:nvPicPr>
                  <pic:blipFill>
                    <a:blip r:embed="rId278"/>
                    <a:srcRect/>
                    <a:stretch>
                      <a:fillRect/>
                    </a:stretch>
                  </pic:blipFill>
                  <pic:spPr bwMode="auto">
                    <a:xfrm>
                      <a:off x="0" y="0"/>
                      <a:ext cx="1268095" cy="387985"/>
                    </a:xfrm>
                    <a:prstGeom prst="rect">
                      <a:avLst/>
                    </a:prstGeom>
                    <a:noFill/>
                    <a:ln w="9525">
                      <a:noFill/>
                      <a:miter lim="800000"/>
                      <a:headEnd/>
                      <a:tailEnd/>
                    </a:ln>
                  </pic:spPr>
                </pic:pic>
              </a:graphicData>
            </a:graphic>
          </wp:inline>
        </w:drawing>
      </w:r>
      <w:r w:rsidRPr="006C3BF7">
        <w:rPr>
          <w:color w:val="424242"/>
        </w:rPr>
        <w:t>(1)</w:t>
      </w:r>
    </w:p>
    <w:p w:rsidR="00C70429" w:rsidRPr="006C3BF7" w:rsidRDefault="00C70429" w:rsidP="00A16868">
      <w:pPr>
        <w:spacing w:before="136" w:after="136"/>
        <w:ind w:left="272" w:right="272"/>
        <w:jc w:val="both"/>
        <w:rPr>
          <w:color w:val="424242"/>
        </w:rPr>
      </w:pPr>
      <w:proofErr w:type="gramStart"/>
      <w:r w:rsidRPr="006C3BF7">
        <w:rPr>
          <w:color w:val="424242"/>
        </w:rPr>
        <w:t>м</w:t>
      </w:r>
      <w:proofErr w:type="gramEnd"/>
      <w:r w:rsidRPr="006C3BF7">
        <w:rPr>
          <w:color w:val="424242"/>
        </w:rPr>
        <w:t xml:space="preserve">үндағы </w:t>
      </w:r>
      <w:r w:rsidRPr="006C3BF7">
        <w:rPr>
          <w:i/>
          <w:iCs/>
          <w:color w:val="424242"/>
        </w:rPr>
        <w:t>k=</w:t>
      </w:r>
      <w:r w:rsidRPr="006C3BF7">
        <w:rPr>
          <w:color w:val="424242"/>
        </w:rPr>
        <w:t>1, 2,3, 4...</w:t>
      </w:r>
    </w:p>
    <w:p w:rsidR="00C70429" w:rsidRPr="006C3BF7" w:rsidRDefault="00C70429" w:rsidP="00A16868">
      <w:pPr>
        <w:spacing w:before="136" w:after="136"/>
        <w:ind w:left="272" w:right="272"/>
        <w:jc w:val="both"/>
        <w:rPr>
          <w:color w:val="424242"/>
        </w:rPr>
      </w:pPr>
      <w:r w:rsidRPr="006C3BF7">
        <w:rPr>
          <w:color w:val="424242"/>
        </w:rPr>
        <w:t>Егер көршілес шоқтардың сәйкес екі сәулесінің жол айырмасы жарты толқындардың тақ санына тең болса, онда жарық</w:t>
      </w:r>
    </w:p>
    <w:p w:rsidR="00C70429" w:rsidRPr="006C3BF7" w:rsidRDefault="00C70429" w:rsidP="00A16868">
      <w:pPr>
        <w:spacing w:before="136" w:after="136"/>
        <w:ind w:left="272" w:right="272"/>
        <w:jc w:val="both"/>
        <w:rPr>
          <w:color w:val="424242"/>
        </w:rPr>
      </w:pPr>
      <w:r w:rsidRPr="006C3BF7">
        <w:rPr>
          <w:color w:val="424242"/>
        </w:rPr>
        <w:t>шоқтары бір-бі</w:t>
      </w:r>
      <w:proofErr w:type="gramStart"/>
      <w:r w:rsidRPr="006C3BF7">
        <w:rPr>
          <w:color w:val="424242"/>
        </w:rPr>
        <w:t>р</w:t>
      </w:r>
      <w:proofErr w:type="gramEnd"/>
      <w:r w:rsidRPr="006C3BF7">
        <w:rPr>
          <w:color w:val="424242"/>
        </w:rPr>
        <w:t>ін әлсіретеді, дифракциялық жолақ қара қоңыр болады. Сонда дифракцияланған монохромат жарықтың нашарлау шарты мынадай болады:</w:t>
      </w:r>
    </w:p>
    <w:p w:rsidR="009D6A0E" w:rsidRPr="006C3BF7" w:rsidRDefault="00C70429" w:rsidP="009D6A0E">
      <w:pPr>
        <w:spacing w:before="136" w:after="136"/>
        <w:ind w:left="272" w:right="272"/>
        <w:jc w:val="both"/>
        <w:rPr>
          <w:color w:val="424242"/>
        </w:rPr>
      </w:pPr>
      <w:r w:rsidRPr="006C3BF7">
        <w:rPr>
          <w:noProof/>
          <w:color w:val="424242"/>
        </w:rPr>
        <w:drawing>
          <wp:inline distT="0" distB="0" distL="0" distR="0" wp14:anchorId="59C30A32" wp14:editId="2A6AF330">
            <wp:extent cx="1250950" cy="387985"/>
            <wp:effectExtent l="0" t="0" r="0" b="0"/>
            <wp:docPr id="218" name="Рисунок 218" descr="http://ok-t.ru/mydocxru/baza1/336078199.files/image1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http://ok-t.ru/mydocxru/baza1/336078199.files/image107.gif"/>
                    <pic:cNvPicPr>
                      <a:picLocks noChangeAspect="1" noChangeArrowheads="1"/>
                    </pic:cNvPicPr>
                  </pic:nvPicPr>
                  <pic:blipFill>
                    <a:blip r:embed="rId279"/>
                    <a:srcRect/>
                    <a:stretch>
                      <a:fillRect/>
                    </a:stretch>
                  </pic:blipFill>
                  <pic:spPr bwMode="auto">
                    <a:xfrm>
                      <a:off x="0" y="0"/>
                      <a:ext cx="1250950" cy="387985"/>
                    </a:xfrm>
                    <a:prstGeom prst="rect">
                      <a:avLst/>
                    </a:prstGeom>
                    <a:noFill/>
                    <a:ln w="9525">
                      <a:noFill/>
                      <a:miter lim="800000"/>
                      <a:headEnd/>
                      <a:tailEnd/>
                    </a:ln>
                  </pic:spPr>
                </pic:pic>
              </a:graphicData>
            </a:graphic>
          </wp:inline>
        </w:drawing>
      </w:r>
      <w:r w:rsidR="009D6A0E" w:rsidRPr="006C3BF7">
        <w:rPr>
          <w:color w:val="424242"/>
        </w:rPr>
        <w:t>(2)</w:t>
      </w:r>
    </w:p>
    <w:p w:rsidR="00C70429" w:rsidRPr="006C3BF7" w:rsidRDefault="00C70429" w:rsidP="00A16868">
      <w:pPr>
        <w:spacing w:before="136" w:after="136"/>
        <w:ind w:left="272" w:right="272"/>
        <w:jc w:val="both"/>
        <w:rPr>
          <w:color w:val="424242"/>
        </w:rPr>
      </w:pPr>
    </w:p>
    <w:p w:rsidR="00C70429" w:rsidRPr="006C3BF7" w:rsidRDefault="00C70429" w:rsidP="00C70429">
      <w:pPr>
        <w:jc w:val="both"/>
        <w:rPr>
          <w:lang w:val="kk-KZ"/>
        </w:rPr>
      </w:pPr>
    </w:p>
    <w:p w:rsidR="00286437" w:rsidRPr="006C3BF7" w:rsidRDefault="00286437" w:rsidP="00C70429">
      <w:pPr>
        <w:ind w:firstLine="709"/>
        <w:jc w:val="both"/>
        <w:outlineLvl w:val="0"/>
        <w:rPr>
          <w:lang w:val="kk-KZ"/>
        </w:rPr>
      </w:pPr>
    </w:p>
    <w:p w:rsidR="00286437" w:rsidRPr="006C3BF7" w:rsidRDefault="00286437" w:rsidP="00C70429">
      <w:pPr>
        <w:ind w:firstLine="709"/>
        <w:jc w:val="both"/>
        <w:outlineLvl w:val="0"/>
        <w:rPr>
          <w:lang w:val="kk-KZ"/>
        </w:rPr>
      </w:pPr>
    </w:p>
    <w:p w:rsidR="0075757D" w:rsidRPr="006C3BF7" w:rsidRDefault="0075757D" w:rsidP="0075757D">
      <w:pPr>
        <w:ind w:left="720"/>
        <w:jc w:val="both"/>
        <w:rPr>
          <w:lang w:val="kk-KZ"/>
        </w:rPr>
      </w:pPr>
      <w:r w:rsidRPr="006C3BF7">
        <w:rPr>
          <w:lang w:val="kk-KZ"/>
        </w:rPr>
        <w:t xml:space="preserve">СӨЖ  </w:t>
      </w:r>
      <w:r w:rsidRPr="006C3BF7">
        <w:rPr>
          <w:lang w:val="sr-Cyrl-CS"/>
        </w:rPr>
        <w:t xml:space="preserve">№7. </w:t>
      </w:r>
      <w:r w:rsidRPr="006C3BF7">
        <w:rPr>
          <w:lang w:val="kk-KZ"/>
        </w:rPr>
        <w:t>Телескоп пен микроскоптың ажырату қабілеті</w:t>
      </w:r>
    </w:p>
    <w:p w:rsidR="0075757D" w:rsidRPr="006C3BF7" w:rsidRDefault="0075757D" w:rsidP="0075757D">
      <w:pPr>
        <w:pStyle w:val="ae"/>
        <w:rPr>
          <w:color w:val="424242"/>
          <w:lang w:val="kk-KZ"/>
        </w:rPr>
      </w:pPr>
      <w:r w:rsidRPr="006C3BF7">
        <w:rPr>
          <w:lang w:val="kk-KZ"/>
        </w:rPr>
        <w:t>Микроскоп- қаруланбаған көзбен көрінбейтін ұсақ объектілердің үлкейтілген кескінін (суретін) алуға арналған құрал. Адам көзі белгілі бір ажырату шегі бар табиғи оптикалық жүйе болып табылады. Объектіден алыстағандағы қалыпты көздің жақсы көру арақашықтығы (</w:t>
      </w:r>
      <w:r w:rsidRPr="006C3BF7">
        <w:rPr>
          <w:i/>
          <w:iCs/>
          <w:lang w:val="kk-KZ"/>
        </w:rPr>
        <w:t>D</w:t>
      </w:r>
      <w:r w:rsidRPr="006C3BF7">
        <w:rPr>
          <w:lang w:val="kk-KZ"/>
        </w:rPr>
        <w:t>=250 мм) орташа қалыпты ажырату шегі 0,2 мм, ал минимал ажырату шегі шамамен 0,08 мм. Микроскоп объектілердің аралығы 200 нм болатын бөліктерін ажыратып көрсете алады.</w:t>
      </w:r>
    </w:p>
    <w:p w:rsidR="0075757D" w:rsidRPr="006C3BF7" w:rsidRDefault="0075757D" w:rsidP="0075757D">
      <w:pPr>
        <w:pStyle w:val="ae"/>
      </w:pPr>
      <w:r w:rsidRPr="006C3BF7">
        <w:rPr>
          <w:lang w:val="kk-KZ"/>
        </w:rPr>
        <w:t xml:space="preserve">Микроскоптың </w:t>
      </w:r>
      <w:r w:rsidRPr="006C3BF7">
        <w:rPr>
          <w:rStyle w:val="af2"/>
          <w:b w:val="0"/>
          <w:lang w:val="kk-KZ"/>
        </w:rPr>
        <w:t>негізгі бөлігі</w:t>
      </w:r>
      <w:r w:rsidRPr="006C3BF7">
        <w:rPr>
          <w:lang w:val="kk-KZ"/>
        </w:rPr>
        <w:t xml:space="preserve">- оптикалық жүйесі. </w:t>
      </w:r>
      <w:proofErr w:type="gramStart"/>
      <w:r w:rsidRPr="006C3BF7">
        <w:t>Ол ек</w:t>
      </w:r>
      <w:proofErr w:type="gramEnd"/>
      <w:r w:rsidRPr="006C3BF7">
        <w:t xml:space="preserve">і линзалар жүйесінен тұрады: </w:t>
      </w:r>
      <w:r w:rsidRPr="006C3BF7">
        <w:rPr>
          <w:rStyle w:val="af2"/>
          <w:b w:val="0"/>
          <w:i/>
          <w:iCs/>
        </w:rPr>
        <w:t>объектив</w:t>
      </w:r>
      <w:r w:rsidRPr="006C3BF7">
        <w:rPr>
          <w:i/>
          <w:iCs/>
        </w:rPr>
        <w:t xml:space="preserve"> және </w:t>
      </w:r>
      <w:r w:rsidRPr="006C3BF7">
        <w:rPr>
          <w:rStyle w:val="af2"/>
          <w:b w:val="0"/>
          <w:i/>
          <w:iCs/>
        </w:rPr>
        <w:t>окуляр</w:t>
      </w:r>
      <w:r w:rsidRPr="006C3BF7">
        <w:rPr>
          <w:rStyle w:val="af2"/>
          <w:b w:val="0"/>
        </w:rPr>
        <w:t>.</w:t>
      </w:r>
    </w:p>
    <w:p w:rsidR="0075757D" w:rsidRPr="006C3BF7" w:rsidRDefault="0075757D" w:rsidP="0075757D">
      <w:pPr>
        <w:pStyle w:val="ae"/>
      </w:pPr>
      <w:r w:rsidRPr="006C3BF7">
        <w:t>Микроскоп</w:t>
      </w:r>
      <w:r w:rsidRPr="006C3BF7">
        <w:rPr>
          <w:i/>
          <w:iCs/>
        </w:rPr>
        <w:t>объективі</w:t>
      </w:r>
      <w:r w:rsidRPr="006C3BF7">
        <w:t>- объектінің үлкейтілген нақты микроскопиялық кескінін алуға арналған оптикалық жүйе</w:t>
      </w:r>
      <w:proofErr w:type="gramStart"/>
      <w:r w:rsidRPr="006C3BF7">
        <w:t>.О</w:t>
      </w:r>
      <w:proofErr w:type="gramEnd"/>
      <w:r w:rsidRPr="006C3BF7">
        <w:t xml:space="preserve">бъектив қысқа фокусты 2 не 3 линзалардан тұрады. Линзалар саны </w:t>
      </w:r>
      <w:proofErr w:type="gramStart"/>
      <w:r w:rsidRPr="006C3BF7">
        <w:t>к</w:t>
      </w:r>
      <w:proofErr w:type="gramEnd"/>
      <w:r w:rsidRPr="006C3BF7">
        <w:t>үрделі объективте 14-ке дейін жетуі мүмкін. Объектив үлкейтілген, шын, төңкерілген кескін береді.</w:t>
      </w:r>
    </w:p>
    <w:p w:rsidR="0075757D" w:rsidRPr="006C3BF7" w:rsidRDefault="0075757D" w:rsidP="0075757D">
      <w:pPr>
        <w:pStyle w:val="ae"/>
      </w:pPr>
      <w:proofErr w:type="gramStart"/>
      <w:r w:rsidRPr="006C3BF7">
        <w:rPr>
          <w:i/>
          <w:iCs/>
        </w:rPr>
        <w:t>Окуляр-</w:t>
      </w:r>
      <w:r w:rsidRPr="006C3BF7">
        <w:t>ба</w:t>
      </w:r>
      <w:proofErr w:type="gramEnd"/>
      <w:r w:rsidRPr="006C3BF7">
        <w:t>қылаушы көзінің торлы қабығында (сетчатка) микроскопиялық кескінді алу үшін қолданылатын оптикалық жүйе. Окуляр объектив арқылы алынған кескінді көз жақсы ажыратып, көре алатындай өлшемге дейін ұлғ</w:t>
      </w:r>
      <w:proofErr w:type="gramStart"/>
      <w:r w:rsidRPr="006C3BF7">
        <w:t>айту</w:t>
      </w:r>
      <w:proofErr w:type="gramEnd"/>
      <w:r w:rsidRPr="006C3BF7">
        <w:t xml:space="preserve">ға арналған оптикалық құрал. Осындай ұлғайту пайдалы </w:t>
      </w:r>
      <w:proofErr w:type="gramStart"/>
      <w:r w:rsidRPr="006C3BF7">
        <w:t>деп</w:t>
      </w:r>
      <w:proofErr w:type="gramEnd"/>
      <w:r w:rsidRPr="006C3BF7">
        <w:t xml:space="preserve"> аталады және ол объективтің сандық апертурасынан 500-1000 есе артық болады. Бөліктердің, шекаралардың дұрыс кө</w:t>
      </w:r>
      <w:proofErr w:type="gramStart"/>
      <w:r w:rsidRPr="006C3BF7">
        <w:t>р</w:t>
      </w:r>
      <w:proofErr w:type="gramEnd"/>
      <w:r w:rsidRPr="006C3BF7">
        <w:t>інбеуі кезіндегі ұлғайту пайдасыз деп аталады.</w:t>
      </w:r>
    </w:p>
    <w:p w:rsidR="0075757D" w:rsidRPr="006C3BF7" w:rsidRDefault="0075757D" w:rsidP="0075757D">
      <w:pPr>
        <w:pStyle w:val="ae"/>
      </w:pPr>
      <w:r w:rsidRPr="006C3BF7">
        <w:t>Жалпы окуляр екі линзадан тобынан тұрады: көздік (бақылаушы көзіне жақын орналасқан линзалар тобы) және өрістік (объективтің зерттелетін заттың кескіні</w:t>
      </w:r>
      <w:proofErr w:type="gramStart"/>
      <w:r w:rsidRPr="006C3BF7">
        <w:t>н</w:t>
      </w:r>
      <w:proofErr w:type="gramEnd"/>
      <w:r w:rsidRPr="006C3BF7">
        <w:t xml:space="preserve"> беретін кеңістікке жақын орналасқан линзалар тобы).</w:t>
      </w:r>
    </w:p>
    <w:p w:rsidR="0075757D" w:rsidRPr="006C3BF7" w:rsidRDefault="0075757D" w:rsidP="0075757D">
      <w:pPr>
        <w:pStyle w:val="ae"/>
      </w:pPr>
      <w:r w:rsidRPr="006C3BF7">
        <w:rPr>
          <w:noProof/>
        </w:rPr>
        <w:lastRenderedPageBreak/>
        <w:drawing>
          <wp:inline distT="0" distB="0" distL="0" distR="0" wp14:anchorId="640035CD" wp14:editId="771CF09B">
            <wp:extent cx="2820670" cy="4735830"/>
            <wp:effectExtent l="19050" t="0" r="0" b="0"/>
            <wp:docPr id="234" name="Рисунок 234" descr="http://ok-t.ru/helpiksorg/baza1/269607693880.files/image0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descr="http://ok-t.ru/helpiksorg/baza1/269607693880.files/image007.png"/>
                    <pic:cNvPicPr>
                      <a:picLocks noChangeAspect="1" noChangeArrowheads="1"/>
                    </pic:cNvPicPr>
                  </pic:nvPicPr>
                  <pic:blipFill>
                    <a:blip r:embed="rId280"/>
                    <a:srcRect/>
                    <a:stretch>
                      <a:fillRect/>
                    </a:stretch>
                  </pic:blipFill>
                  <pic:spPr bwMode="auto">
                    <a:xfrm>
                      <a:off x="0" y="0"/>
                      <a:ext cx="2820670" cy="4735830"/>
                    </a:xfrm>
                    <a:prstGeom prst="rect">
                      <a:avLst/>
                    </a:prstGeom>
                    <a:noFill/>
                    <a:ln w="9525">
                      <a:noFill/>
                      <a:miter lim="800000"/>
                      <a:headEnd/>
                      <a:tailEnd/>
                    </a:ln>
                  </pic:spPr>
                </pic:pic>
              </a:graphicData>
            </a:graphic>
          </wp:inline>
        </w:drawing>
      </w:r>
      <w:r w:rsidRPr="006C3BF7">
        <w:t xml:space="preserve">Зерттелетін объект (7) дене үстеліне (10) қойылады. Конденсор (6) айнадан (4) </w:t>
      </w:r>
      <w:proofErr w:type="gramStart"/>
      <w:r w:rsidRPr="006C3BF7">
        <w:t>ша</w:t>
      </w:r>
      <w:proofErr w:type="gramEnd"/>
      <w:r w:rsidRPr="006C3BF7">
        <w:t>ғылған сәулелерді объектіге бағыттайды. Жарық көзі ретінде көбінесе арнайы жарықтандырғыш қолданылады, ол шамнан (лампа-1) және линз</w:t>
      </w:r>
      <w:proofErr w:type="gramStart"/>
      <w:r w:rsidRPr="006C3BF7">
        <w:t>а-</w:t>
      </w:r>
      <w:proofErr w:type="gramEnd"/>
      <w:r w:rsidRPr="006C3BF7">
        <w:t xml:space="preserve"> коллектордан (2) тұрады, кейде айна арқылы объектіге кәдімгі күн сәулесі бағытталады. Объект жарықтандырғыштан айналар мен конденсордың көмегімен жарықталынады. Объектіні ұ</w:t>
      </w:r>
      <w:proofErr w:type="gramStart"/>
      <w:r w:rsidRPr="006C3BF7">
        <w:t>л</w:t>
      </w:r>
      <w:proofErr w:type="gramEnd"/>
      <w:r w:rsidRPr="006C3BF7">
        <w:t>ғайту үшін объектив пен окуляр қолданылады.</w:t>
      </w:r>
    </w:p>
    <w:p w:rsidR="0075757D" w:rsidRPr="006C3BF7" w:rsidRDefault="0075757D" w:rsidP="0075757D">
      <w:pPr>
        <w:pStyle w:val="ae"/>
      </w:pPr>
      <w:r w:rsidRPr="006C3BF7">
        <w:t>Диафрагмалар ө</w:t>
      </w:r>
      <w:proofErr w:type="gramStart"/>
      <w:r w:rsidRPr="006C3BF7">
        <w:t>р</w:t>
      </w:r>
      <w:proofErr w:type="gramEnd"/>
      <w:r w:rsidRPr="006C3BF7">
        <w:t>істік (3) және апертуралық (5) жарық шоғырын шектейді, препаратқа жан-жақтан түскен және кескін алуға қатыспайтын шашыраған сәуленің мөлшерін азайтады. Микроскопта препарат кескіні</w:t>
      </w:r>
      <w:proofErr w:type="gramStart"/>
      <w:r w:rsidRPr="006C3BF7">
        <w:t>н</w:t>
      </w:r>
      <w:proofErr w:type="gramEnd"/>
      <w:r w:rsidRPr="006C3BF7">
        <w:t>ің пайда болуы геометриялық оптика арқылы түсіндіріледі.</w:t>
      </w:r>
    </w:p>
    <w:p w:rsidR="0075757D" w:rsidRPr="006C3BF7" w:rsidRDefault="0075757D" w:rsidP="0075757D">
      <w:pPr>
        <w:pStyle w:val="ae"/>
      </w:pPr>
      <w:r w:rsidRPr="006C3BF7">
        <w:t>Объектіден (7) шыққан сәулелер объективте сынып (8) объектінің төңкерілген, үлкейтілген, шын кескіні</w:t>
      </w:r>
      <w:proofErr w:type="gramStart"/>
      <w:r w:rsidRPr="006C3BF7">
        <w:t>н</w:t>
      </w:r>
      <w:proofErr w:type="gramEnd"/>
      <w:r w:rsidRPr="006C3BF7">
        <w:t xml:space="preserve"> (7</w:t>
      </w:r>
      <w:r w:rsidRPr="006C3BF7">
        <w:rPr>
          <w:vertAlign w:val="superscript"/>
        </w:rPr>
        <w:t>/</w:t>
      </w:r>
      <w:r w:rsidRPr="006C3BF7">
        <w:t>) береді. Окуляр жақсы көру аралығында (</w:t>
      </w:r>
      <w:r w:rsidRPr="006C3BF7">
        <w:rPr>
          <w:i/>
          <w:iCs/>
        </w:rPr>
        <w:t>D</w:t>
      </w:r>
      <w:r w:rsidRPr="006C3BF7">
        <w:t xml:space="preserve"> = 250 мм) екінші рет ұлғайтылған, жалған кескінін (7</w:t>
      </w:r>
      <w:r w:rsidRPr="006C3BF7">
        <w:rPr>
          <w:vertAlign w:val="superscript"/>
        </w:rPr>
        <w:t>//</w:t>
      </w:r>
      <w:r w:rsidRPr="006C3BF7">
        <w:t>) береді және оны бақылауға болады (сурет 1).</w:t>
      </w:r>
    </w:p>
    <w:p w:rsidR="0075757D" w:rsidRPr="006C3BF7" w:rsidRDefault="0075757D" w:rsidP="0075757D">
      <w:pPr>
        <w:pStyle w:val="ae"/>
      </w:pPr>
      <w:r w:rsidRPr="006C3BF7">
        <w:t xml:space="preserve">Микроскоптың негізгі сипаттамаларына </w:t>
      </w:r>
      <w:r w:rsidRPr="006C3BF7">
        <w:rPr>
          <w:rStyle w:val="af2"/>
          <w:b w:val="0"/>
          <w:i/>
          <w:iCs/>
        </w:rPr>
        <w:t>ажырату қабілеттігі</w:t>
      </w:r>
      <w:r w:rsidRPr="006C3BF7">
        <w:rPr>
          <w:rStyle w:val="af2"/>
          <w:b w:val="0"/>
        </w:rPr>
        <w:t xml:space="preserve">, </w:t>
      </w:r>
      <w:r w:rsidRPr="006C3BF7">
        <w:rPr>
          <w:rStyle w:val="af2"/>
          <w:b w:val="0"/>
          <w:i/>
          <w:iCs/>
        </w:rPr>
        <w:t>ажырату шегі</w:t>
      </w:r>
      <w:r w:rsidRPr="006C3BF7">
        <w:t xml:space="preserve"> және микроскоптың </w:t>
      </w:r>
      <w:r w:rsidRPr="006C3BF7">
        <w:rPr>
          <w:rStyle w:val="af2"/>
          <w:b w:val="0"/>
          <w:i/>
          <w:iCs/>
        </w:rPr>
        <w:t>ұлғайтуы</w:t>
      </w:r>
      <w:r w:rsidRPr="006C3BF7">
        <w:t xml:space="preserve"> жатады.</w:t>
      </w:r>
    </w:p>
    <w:p w:rsidR="0075757D" w:rsidRPr="006C3BF7" w:rsidRDefault="0075757D" w:rsidP="0075757D">
      <w:pPr>
        <w:pStyle w:val="ae"/>
      </w:pPr>
      <w:r w:rsidRPr="006C3BF7">
        <w:t xml:space="preserve">1)Микроскоптың </w:t>
      </w:r>
      <w:r w:rsidRPr="006C3BF7">
        <w:rPr>
          <w:i/>
          <w:iCs/>
        </w:rPr>
        <w:t>ажырату қабілеттігі</w:t>
      </w:r>
      <w:r w:rsidRPr="006C3BF7">
        <w:t xml:space="preserve"> дегенімі</w:t>
      </w:r>
      <w:proofErr w:type="gramStart"/>
      <w:r w:rsidRPr="006C3BF7">
        <w:t>з-</w:t>
      </w:r>
      <w:proofErr w:type="gramEnd"/>
      <w:r w:rsidRPr="006C3BF7">
        <w:t xml:space="preserve"> зерттелетін объектінің жақын орналасқан екі бөлігінің (элементінің) кескіндерін оптикалық жүйенің бөлек бере алу қасиеті. Ол микроскоптың сапалығын, алынатын кескіннің сапалығы мен айқындылығын анықтайды. А</w:t>
      </w:r>
    </w:p>
    <w:p w:rsidR="0075757D" w:rsidRPr="006C3BF7" w:rsidRDefault="0075757D" w:rsidP="0075757D">
      <w:pPr>
        <w:pStyle w:val="ae"/>
      </w:pPr>
      <w:r w:rsidRPr="006C3BF7">
        <w:t>Ажырату қабілеттігі неғұрлым жоғары болса, ұсақ бөліктер соғұрлым жақсы кө</w:t>
      </w:r>
      <w:proofErr w:type="gramStart"/>
      <w:r w:rsidRPr="006C3BF7">
        <w:t>р</w:t>
      </w:r>
      <w:proofErr w:type="gramEnd"/>
      <w:r w:rsidRPr="006C3BF7">
        <w:t xml:space="preserve">інеді. Микроскоптың ажырату қабілеттігі объективтің сандық апертурасына, конденсорға, конденсордың апертурасына және препаратты жарықтандыратын сәуленің толқын </w:t>
      </w:r>
      <w:r w:rsidRPr="006C3BF7">
        <w:lastRenderedPageBreak/>
        <w:t>ұзындығына тәуелді. Микродүниеге «терең ену» толқын ұзындығы кіші болатын жарықты қолдану арқылы болады.</w:t>
      </w:r>
    </w:p>
    <w:p w:rsidR="0075757D" w:rsidRPr="006C3BF7" w:rsidRDefault="0075757D" w:rsidP="0075757D">
      <w:pPr>
        <w:pStyle w:val="ae"/>
      </w:pPr>
      <w:r w:rsidRPr="006C3BF7">
        <w:t>Ажырату қабілеттігі ажырату шегіне кері пропорционал жә</w:t>
      </w:r>
      <w:proofErr w:type="gramStart"/>
      <w:r w:rsidRPr="006C3BF7">
        <w:t>не ол</w:t>
      </w:r>
      <w:proofErr w:type="gramEnd"/>
      <w:r w:rsidRPr="006C3BF7">
        <w:t xml:space="preserve"> мынадай теңдеумен анықталады:</w:t>
      </w:r>
    </w:p>
    <w:p w:rsidR="0075757D" w:rsidRPr="006C3BF7" w:rsidRDefault="0075757D" w:rsidP="0075757D">
      <w:pPr>
        <w:pStyle w:val="ae"/>
      </w:pPr>
      <w:r w:rsidRPr="006C3BF7">
        <w:rPr>
          <w:noProof/>
        </w:rPr>
        <w:drawing>
          <wp:inline distT="0" distB="0" distL="0" distR="0" wp14:anchorId="2C47632B" wp14:editId="49B44203">
            <wp:extent cx="731449" cy="551973"/>
            <wp:effectExtent l="19050" t="0" r="0" b="0"/>
            <wp:docPr id="237" name="Рисунок 237" descr="http://ok-t.ru/helpiksorg/baza1/269607693880.files/image0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descr="http://ok-t.ru/helpiksorg/baza1/269607693880.files/image008.png"/>
                    <pic:cNvPicPr>
                      <a:picLocks noChangeAspect="1" noChangeArrowheads="1"/>
                    </pic:cNvPicPr>
                  </pic:nvPicPr>
                  <pic:blipFill>
                    <a:blip r:embed="rId281"/>
                    <a:srcRect/>
                    <a:stretch>
                      <a:fillRect/>
                    </a:stretch>
                  </pic:blipFill>
                  <pic:spPr bwMode="auto">
                    <a:xfrm>
                      <a:off x="0" y="0"/>
                      <a:ext cx="735262" cy="554851"/>
                    </a:xfrm>
                    <a:prstGeom prst="rect">
                      <a:avLst/>
                    </a:prstGeom>
                    <a:noFill/>
                    <a:ln w="9525">
                      <a:noFill/>
                      <a:miter lim="800000"/>
                      <a:headEnd/>
                      <a:tailEnd/>
                    </a:ln>
                  </pic:spPr>
                </pic:pic>
              </a:graphicData>
            </a:graphic>
          </wp:inline>
        </w:drawing>
      </w:r>
      <w:r w:rsidRPr="006C3BF7">
        <w:t xml:space="preserve">; (1) Мұндағы </w:t>
      </w:r>
      <w:r w:rsidRPr="006C3BF7">
        <w:rPr>
          <w:i/>
          <w:iCs/>
        </w:rPr>
        <w:t>L</w:t>
      </w:r>
      <w:r w:rsidRPr="006C3BF7">
        <w:t>- микроскоптың ажырату шегі</w:t>
      </w:r>
    </w:p>
    <w:p w:rsidR="0075757D" w:rsidRPr="006C3BF7" w:rsidRDefault="0075757D" w:rsidP="0075757D">
      <w:pPr>
        <w:pStyle w:val="ae"/>
      </w:pPr>
      <w:r w:rsidRPr="006C3BF7">
        <w:t xml:space="preserve">2) </w:t>
      </w:r>
      <w:r w:rsidRPr="006C3BF7">
        <w:rPr>
          <w:i/>
          <w:iCs/>
        </w:rPr>
        <w:t>Ажырату шегі</w:t>
      </w:r>
      <w:r w:rsidRPr="006C3BF7">
        <w:t xml:space="preserve"> дегенімі</w:t>
      </w:r>
      <w:proofErr w:type="gramStart"/>
      <w:r w:rsidRPr="006C3BF7">
        <w:t>з-</w:t>
      </w:r>
      <w:proofErr w:type="gramEnd"/>
      <w:r w:rsidRPr="006C3BF7">
        <w:t xml:space="preserve"> зерттелетін объектінің бөліктерінің бір-бірінен бөлек, ажыратылып көріне алатындай ең кіші арақашықтығы. Теориялық жолмен ажырату шегі мынадай формуламен анықталады:</w:t>
      </w:r>
    </w:p>
    <w:p w:rsidR="0075757D" w:rsidRPr="006C3BF7" w:rsidRDefault="0075757D" w:rsidP="0075757D">
      <w:pPr>
        <w:pStyle w:val="ae"/>
      </w:pPr>
      <w:r w:rsidRPr="006C3BF7">
        <w:rPr>
          <w:noProof/>
        </w:rPr>
        <w:drawing>
          <wp:inline distT="0" distB="0" distL="0" distR="0" wp14:anchorId="23553B51" wp14:editId="17D15E2E">
            <wp:extent cx="1361177" cy="541172"/>
            <wp:effectExtent l="19050" t="0" r="0" b="0"/>
            <wp:docPr id="238" name="Рисунок 238" descr="http://ok-t.ru/helpiksorg/baza1/269607693880.files/image0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descr="http://ok-t.ru/helpiksorg/baza1/269607693880.files/image009.png"/>
                    <pic:cNvPicPr>
                      <a:picLocks noChangeAspect="1" noChangeArrowheads="1"/>
                    </pic:cNvPicPr>
                  </pic:nvPicPr>
                  <pic:blipFill>
                    <a:blip r:embed="rId282"/>
                    <a:srcRect/>
                    <a:stretch>
                      <a:fillRect/>
                    </a:stretch>
                  </pic:blipFill>
                  <pic:spPr bwMode="auto">
                    <a:xfrm>
                      <a:off x="0" y="0"/>
                      <a:ext cx="1366564" cy="543314"/>
                    </a:xfrm>
                    <a:prstGeom prst="rect">
                      <a:avLst/>
                    </a:prstGeom>
                    <a:noFill/>
                    <a:ln w="9525">
                      <a:noFill/>
                      <a:miter lim="800000"/>
                      <a:headEnd/>
                      <a:tailEnd/>
                    </a:ln>
                  </pic:spPr>
                </pic:pic>
              </a:graphicData>
            </a:graphic>
          </wp:inline>
        </w:drawing>
      </w:r>
      <w:r w:rsidRPr="006C3BF7">
        <w:t xml:space="preserve">; (2) – Аббе формуласы </w:t>
      </w:r>
      <w:proofErr w:type="gramStart"/>
      <w:r w:rsidRPr="006C3BF7">
        <w:t>деп</w:t>
      </w:r>
      <w:proofErr w:type="gramEnd"/>
      <w:r w:rsidRPr="006C3BF7">
        <w:t xml:space="preserve"> аталады.</w:t>
      </w:r>
    </w:p>
    <w:p w:rsidR="0075757D" w:rsidRPr="006C3BF7" w:rsidRDefault="0075757D" w:rsidP="0075757D">
      <w:pPr>
        <w:pStyle w:val="ae"/>
      </w:pPr>
      <w:r w:rsidRPr="006C3BF7">
        <w:t xml:space="preserve">Мұндағы </w:t>
      </w:r>
      <w:r w:rsidRPr="006C3BF7">
        <w:rPr>
          <w:noProof/>
        </w:rPr>
        <w:drawing>
          <wp:inline distT="0" distB="0" distL="0" distR="0" wp14:anchorId="5616D6B0" wp14:editId="4536FED2">
            <wp:extent cx="576172" cy="404313"/>
            <wp:effectExtent l="19050" t="0" r="0" b="0"/>
            <wp:docPr id="239" name="Рисунок 239" descr="http://ok-t.ru/helpiksorg/baza1/269607693880.files/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http://ok-t.ru/helpiksorg/baza1/269607693880.files/image010.png"/>
                    <pic:cNvPicPr>
                      <a:picLocks noChangeAspect="1" noChangeArrowheads="1"/>
                    </pic:cNvPicPr>
                  </pic:nvPicPr>
                  <pic:blipFill>
                    <a:blip r:embed="rId283"/>
                    <a:srcRect/>
                    <a:stretch>
                      <a:fillRect/>
                    </a:stretch>
                  </pic:blipFill>
                  <pic:spPr bwMode="auto">
                    <a:xfrm>
                      <a:off x="0" y="0"/>
                      <a:ext cx="579695" cy="406785"/>
                    </a:xfrm>
                    <a:prstGeom prst="rect">
                      <a:avLst/>
                    </a:prstGeom>
                    <a:noFill/>
                    <a:ln w="9525">
                      <a:noFill/>
                      <a:miter lim="800000"/>
                      <a:headEnd/>
                      <a:tailEnd/>
                    </a:ln>
                  </pic:spPr>
                </pic:pic>
              </a:graphicData>
            </a:graphic>
          </wp:inline>
        </w:drawing>
      </w:r>
      <w:r w:rsidRPr="006C3BF7">
        <w:t xml:space="preserve">жарықтың толқын ұзындығы, </w:t>
      </w:r>
      <w:proofErr w:type="gramStart"/>
      <w:r w:rsidRPr="006C3BF7">
        <w:rPr>
          <w:i/>
          <w:iCs/>
        </w:rPr>
        <w:t>п</w:t>
      </w:r>
      <w:r w:rsidRPr="006C3BF7">
        <w:t>-</w:t>
      </w:r>
      <w:proofErr w:type="gramEnd"/>
      <w:r w:rsidRPr="006C3BF7">
        <w:t xml:space="preserve"> объектив пен препарат арасындағы ортаның сыну көрсеткіші, </w:t>
      </w:r>
      <w:r w:rsidRPr="006C3BF7">
        <w:rPr>
          <w:noProof/>
        </w:rPr>
        <w:drawing>
          <wp:inline distT="0" distB="0" distL="0" distR="0" wp14:anchorId="69DA92CE" wp14:editId="013EE4D9">
            <wp:extent cx="912603" cy="309107"/>
            <wp:effectExtent l="19050" t="0" r="1797" b="0"/>
            <wp:docPr id="240" name="Рисунок 240" descr="http://ok-t.ru/helpiksorg/baza1/269607693880.files/image0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http://ok-t.ru/helpiksorg/baza1/269607693880.files/image011.png"/>
                    <pic:cNvPicPr>
                      <a:picLocks noChangeAspect="1" noChangeArrowheads="1"/>
                    </pic:cNvPicPr>
                  </pic:nvPicPr>
                  <pic:blipFill>
                    <a:blip r:embed="rId284"/>
                    <a:srcRect/>
                    <a:stretch>
                      <a:fillRect/>
                    </a:stretch>
                  </pic:blipFill>
                  <pic:spPr bwMode="auto">
                    <a:xfrm>
                      <a:off x="0" y="0"/>
                      <a:ext cx="917452" cy="310749"/>
                    </a:xfrm>
                    <a:prstGeom prst="rect">
                      <a:avLst/>
                    </a:prstGeom>
                    <a:noFill/>
                    <a:ln w="9525">
                      <a:noFill/>
                      <a:miter lim="800000"/>
                      <a:headEnd/>
                      <a:tailEnd/>
                    </a:ln>
                  </pic:spPr>
                </pic:pic>
              </a:graphicData>
            </a:graphic>
          </wp:inline>
        </w:drawing>
      </w:r>
      <w:r w:rsidRPr="006C3BF7">
        <w:t xml:space="preserve">апертуралық бұрыш, яғни объективке түскен шеткі сәулелер арасындағы бұрыш. </w:t>
      </w:r>
      <w:r w:rsidRPr="006C3BF7">
        <w:rPr>
          <w:i/>
          <w:iCs/>
        </w:rPr>
        <w:t>Апертуралық бұрыш</w:t>
      </w:r>
      <w:r w:rsidRPr="006C3BF7">
        <w:t xml:space="preserve"> дегеніміз препарат арқылы өткен сәулелердің объективке максимал түсу бұрышы. (1)-ші формуладан микроскоптың ажырату шегі неғұрлым кіші болса, ажырату қабілеттігі соғұрлым жоғары болатындығы кө</w:t>
      </w:r>
      <w:proofErr w:type="gramStart"/>
      <w:r w:rsidRPr="006C3BF7">
        <w:t>р</w:t>
      </w:r>
      <w:proofErr w:type="gramEnd"/>
      <w:r w:rsidRPr="006C3BF7">
        <w:t>інеді, ендеше соғұрлым ұсақ бөлшектер жақсы көрінеді.</w:t>
      </w:r>
    </w:p>
    <w:p w:rsidR="0075757D" w:rsidRPr="006C3BF7" w:rsidRDefault="0075757D" w:rsidP="0075757D">
      <w:pPr>
        <w:pStyle w:val="ae"/>
      </w:pPr>
      <w:r w:rsidRPr="006C3BF7">
        <w:rPr>
          <w:noProof/>
        </w:rPr>
        <w:drawing>
          <wp:inline distT="0" distB="0" distL="0" distR="0" wp14:anchorId="64DDFD8C" wp14:editId="3354BDDA">
            <wp:extent cx="1138689" cy="284672"/>
            <wp:effectExtent l="19050" t="0" r="4311" b="0"/>
            <wp:docPr id="241" name="Рисунок 241" descr="http://ok-t.ru/helpiksorg/baza1/269607693880.files/image0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http://ok-t.ru/helpiksorg/baza1/269607693880.files/image012.png"/>
                    <pic:cNvPicPr>
                      <a:picLocks noChangeAspect="1" noChangeArrowheads="1"/>
                    </pic:cNvPicPr>
                  </pic:nvPicPr>
                  <pic:blipFill>
                    <a:blip r:embed="rId285"/>
                    <a:srcRect/>
                    <a:stretch>
                      <a:fillRect/>
                    </a:stretch>
                  </pic:blipFill>
                  <pic:spPr bwMode="auto">
                    <a:xfrm>
                      <a:off x="0" y="0"/>
                      <a:ext cx="1140077" cy="285019"/>
                    </a:xfrm>
                    <a:prstGeom prst="rect">
                      <a:avLst/>
                    </a:prstGeom>
                    <a:noFill/>
                    <a:ln w="9525">
                      <a:noFill/>
                      <a:miter lim="800000"/>
                      <a:headEnd/>
                      <a:tailEnd/>
                    </a:ln>
                  </pic:spPr>
                </pic:pic>
              </a:graphicData>
            </a:graphic>
          </wp:inline>
        </w:drawing>
      </w:r>
      <w:r w:rsidRPr="006C3BF7">
        <w:t xml:space="preserve">- сандық апертура </w:t>
      </w:r>
      <w:proofErr w:type="gramStart"/>
      <w:r w:rsidRPr="006C3BF7">
        <w:t>деп</w:t>
      </w:r>
      <w:proofErr w:type="gramEnd"/>
      <w:r w:rsidRPr="006C3BF7">
        <w:t xml:space="preserve"> аталады (А). Сонда (2)-ші формула мына түрге келеді:</w:t>
      </w:r>
    </w:p>
    <w:p w:rsidR="00EF4103" w:rsidRPr="006C3BF7" w:rsidRDefault="0075757D" w:rsidP="0075757D">
      <w:pPr>
        <w:pStyle w:val="ae"/>
      </w:pPr>
      <w:r w:rsidRPr="006C3BF7">
        <w:rPr>
          <w:noProof/>
        </w:rPr>
        <w:drawing>
          <wp:inline distT="0" distB="0" distL="0" distR="0" wp14:anchorId="550418E7" wp14:editId="193C456A">
            <wp:extent cx="774581" cy="442540"/>
            <wp:effectExtent l="19050" t="0" r="6469" b="0"/>
            <wp:docPr id="242" name="Рисунок 242" descr="http://ok-t.ru/helpiksorg/baza1/269607693880.files/image0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http://ok-t.ru/helpiksorg/baza1/269607693880.files/image013.png"/>
                    <pic:cNvPicPr>
                      <a:picLocks noChangeAspect="1" noChangeArrowheads="1"/>
                    </pic:cNvPicPr>
                  </pic:nvPicPr>
                  <pic:blipFill>
                    <a:blip r:embed="rId286"/>
                    <a:srcRect/>
                    <a:stretch>
                      <a:fillRect/>
                    </a:stretch>
                  </pic:blipFill>
                  <pic:spPr bwMode="auto">
                    <a:xfrm>
                      <a:off x="0" y="0"/>
                      <a:ext cx="778339" cy="444687"/>
                    </a:xfrm>
                    <a:prstGeom prst="rect">
                      <a:avLst/>
                    </a:prstGeom>
                    <a:noFill/>
                    <a:ln w="9525">
                      <a:noFill/>
                      <a:miter lim="800000"/>
                      <a:headEnd/>
                      <a:tailEnd/>
                    </a:ln>
                  </pic:spPr>
                </pic:pic>
              </a:graphicData>
            </a:graphic>
          </wp:inline>
        </w:drawing>
      </w:r>
      <w:r w:rsidRPr="006C3BF7">
        <w:t>(3)</w:t>
      </w:r>
    </w:p>
    <w:p w:rsidR="0075757D" w:rsidRPr="006C3BF7" w:rsidRDefault="0075757D" w:rsidP="0075757D">
      <w:pPr>
        <w:pStyle w:val="ae"/>
      </w:pPr>
      <w:r w:rsidRPr="006C3BF7">
        <w:t xml:space="preserve">Аббе формуласынан микроскоптың ажырату қабілеттігін арттыру үшін жарықтың толқын ұзындығын азайтып, сандық апертураны арттыру керек. Биологиялық микроскоптар үшін жарықтың толқын ұзындығын 400 нм-ден кемітуге, ортаның сыну көрсеткішін 1,5- 2-ден және </w:t>
      </w:r>
      <w:r w:rsidRPr="006C3BF7">
        <w:rPr>
          <w:noProof/>
        </w:rPr>
        <w:drawing>
          <wp:inline distT="0" distB="0" distL="0" distR="0" wp14:anchorId="383FB1C6" wp14:editId="7E93D098">
            <wp:extent cx="897518" cy="272620"/>
            <wp:effectExtent l="19050" t="0" r="0" b="0"/>
            <wp:docPr id="243" name="Рисунок 243" descr="http://ok-t.ru/helpiksorg/baza1/269607693880.files/image0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http://ok-t.ru/helpiksorg/baza1/269607693880.files/image014.png"/>
                    <pic:cNvPicPr>
                      <a:picLocks noChangeAspect="1" noChangeArrowheads="1"/>
                    </pic:cNvPicPr>
                  </pic:nvPicPr>
                  <pic:blipFill>
                    <a:blip r:embed="rId284"/>
                    <a:srcRect/>
                    <a:stretch>
                      <a:fillRect/>
                    </a:stretch>
                  </pic:blipFill>
                  <pic:spPr bwMode="auto">
                    <a:xfrm>
                      <a:off x="0" y="0"/>
                      <a:ext cx="900870" cy="273638"/>
                    </a:xfrm>
                    <a:prstGeom prst="rect">
                      <a:avLst/>
                    </a:prstGeom>
                    <a:noFill/>
                    <a:ln w="9525">
                      <a:noFill/>
                      <a:miter lim="800000"/>
                      <a:headEnd/>
                      <a:tailEnd/>
                    </a:ln>
                  </pic:spPr>
                </pic:pic>
              </a:graphicData>
            </a:graphic>
          </wp:inline>
        </w:drawing>
      </w:r>
      <w:r w:rsidRPr="006C3BF7">
        <w:t xml:space="preserve">ні 1-ден </w:t>
      </w:r>
      <w:proofErr w:type="gramStart"/>
      <w:r w:rsidRPr="006C3BF7">
        <w:t>арттыру</w:t>
      </w:r>
      <w:proofErr w:type="gramEnd"/>
      <w:r w:rsidRPr="006C3BF7">
        <w:t>ға болмайды. Осы себептерге байланысты осындай микроскоптардың ажырату қабілеттігі, ұлғайтуы, ажырату шегі шектелген. Объективтің сандық апертурасы оның оправасында көрсетілген.</w:t>
      </w:r>
    </w:p>
    <w:p w:rsidR="0075757D" w:rsidRPr="006C3BF7" w:rsidRDefault="0075757D" w:rsidP="0075757D">
      <w:pPr>
        <w:pStyle w:val="ae"/>
      </w:pPr>
      <w:r w:rsidRPr="006C3BF7">
        <w:t xml:space="preserve">Жарықтың </w:t>
      </w:r>
      <w:r w:rsidRPr="006C3BF7">
        <w:rPr>
          <w:i/>
          <w:iCs/>
        </w:rPr>
        <w:t>физикалық қасиеттері</w:t>
      </w:r>
      <w:r w:rsidRPr="006C3BF7">
        <w:t xml:space="preserve">- түсі (толқын ұзындығы), жарықтылық (толқын амплитудасы), фаза, тығыздық және толқынның таралу </w:t>
      </w:r>
      <w:proofErr w:type="gramStart"/>
      <w:r w:rsidRPr="006C3BF7">
        <w:t>ба</w:t>
      </w:r>
      <w:proofErr w:type="gramEnd"/>
      <w:r w:rsidRPr="006C3BF7">
        <w:t>ғыты объектінің қасиеттеріне байланысты өзгереді. Осы өзгерістер микроскопта контрастылықты алу үшін қолданылады.</w:t>
      </w:r>
    </w:p>
    <w:p w:rsidR="0075757D" w:rsidRPr="006C3BF7" w:rsidRDefault="0075757D" w:rsidP="0075757D">
      <w:pPr>
        <w:rPr>
          <w:color w:val="424242"/>
        </w:rPr>
      </w:pPr>
      <w:r w:rsidRPr="006C3BF7">
        <w:rPr>
          <w:rStyle w:val="af2"/>
          <w:b w:val="0"/>
        </w:rPr>
        <w:t>Микроскоптың ұлғайтуы</w:t>
      </w:r>
      <w:r w:rsidRPr="006C3BF7">
        <w:t xml:space="preserve"> объективтің ұлғайтуы мен окулярдың ұлғайтуының </w:t>
      </w:r>
      <w:proofErr w:type="gramStart"/>
      <w:r w:rsidRPr="006C3BF7">
        <w:t>к</w:t>
      </w:r>
      <w:proofErr w:type="gramEnd"/>
      <w:r w:rsidRPr="006C3BF7">
        <w:t>өбейтіндісімен анықталады:</w:t>
      </w:r>
    </w:p>
    <w:p w:rsidR="0075757D" w:rsidRPr="006C3BF7" w:rsidRDefault="0075757D" w:rsidP="0075757D">
      <w:pPr>
        <w:pStyle w:val="ae"/>
      </w:pPr>
      <w:r w:rsidRPr="006C3BF7">
        <w:rPr>
          <w:noProof/>
        </w:rPr>
        <w:lastRenderedPageBreak/>
        <w:drawing>
          <wp:inline distT="0" distB="0" distL="0" distR="0" wp14:anchorId="07B644FE" wp14:editId="76817BCB">
            <wp:extent cx="1223154" cy="319478"/>
            <wp:effectExtent l="19050" t="0" r="0" b="0"/>
            <wp:docPr id="251" name="Рисунок 251" descr="http://ok-t.ru/helpiksorg/baza1/269607693880.files/image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http://ok-t.ru/helpiksorg/baza1/269607693880.files/image015.png"/>
                    <pic:cNvPicPr>
                      <a:picLocks noChangeAspect="1" noChangeArrowheads="1"/>
                    </pic:cNvPicPr>
                  </pic:nvPicPr>
                  <pic:blipFill>
                    <a:blip r:embed="rId287"/>
                    <a:srcRect/>
                    <a:stretch>
                      <a:fillRect/>
                    </a:stretch>
                  </pic:blipFill>
                  <pic:spPr bwMode="auto">
                    <a:xfrm>
                      <a:off x="0" y="0"/>
                      <a:ext cx="1224188" cy="319748"/>
                    </a:xfrm>
                    <a:prstGeom prst="rect">
                      <a:avLst/>
                    </a:prstGeom>
                    <a:noFill/>
                    <a:ln w="9525">
                      <a:noFill/>
                      <a:miter lim="800000"/>
                      <a:headEnd/>
                      <a:tailEnd/>
                    </a:ln>
                  </pic:spPr>
                </pic:pic>
              </a:graphicData>
            </a:graphic>
          </wp:inline>
        </w:drawing>
      </w:r>
      <w:r w:rsidRPr="006C3BF7">
        <w:t>(4)</w:t>
      </w:r>
    </w:p>
    <w:p w:rsidR="0075757D" w:rsidRPr="006C3BF7" w:rsidRDefault="0075757D" w:rsidP="0075757D">
      <w:pPr>
        <w:pStyle w:val="ae"/>
      </w:pPr>
      <w:r w:rsidRPr="006C3BF7">
        <w:rPr>
          <w:noProof/>
        </w:rPr>
        <w:drawing>
          <wp:inline distT="0" distB="0" distL="0" distR="0" wp14:anchorId="60770B70" wp14:editId="51FEA8B8">
            <wp:extent cx="4540277" cy="5736566"/>
            <wp:effectExtent l="19050" t="0" r="0" b="0"/>
            <wp:docPr id="252" name="Рисунок 252" descr="http://ok-t.ru/helpiksorg/baza1/269607693880.files/image0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descr="http://ok-t.ru/helpiksorg/baza1/269607693880.files/image016.png"/>
                    <pic:cNvPicPr>
                      <a:picLocks noChangeAspect="1" noChangeArrowheads="1"/>
                    </pic:cNvPicPr>
                  </pic:nvPicPr>
                  <pic:blipFill>
                    <a:blip r:embed="rId288"/>
                    <a:srcRect/>
                    <a:stretch>
                      <a:fillRect/>
                    </a:stretch>
                  </pic:blipFill>
                  <pic:spPr bwMode="auto">
                    <a:xfrm>
                      <a:off x="0" y="0"/>
                      <a:ext cx="4542093" cy="5738860"/>
                    </a:xfrm>
                    <a:prstGeom prst="rect">
                      <a:avLst/>
                    </a:prstGeom>
                    <a:noFill/>
                    <a:ln w="9525">
                      <a:noFill/>
                      <a:miter lim="800000"/>
                      <a:headEnd/>
                      <a:tailEnd/>
                    </a:ln>
                  </pic:spPr>
                </pic:pic>
              </a:graphicData>
            </a:graphic>
          </wp:inline>
        </w:drawing>
      </w:r>
      <w:r w:rsidRPr="006C3BF7">
        <w:t>Микроскоп кезкелген ұлғайту бере алмайды. Кәдімгі зерттеуде қолданылатын микроскоптарда окулярдың ұлғайтуы 10-ға тең, ал объективтікі- 10, 45 және 100. Осындай микроскоптың сәйкес ұлғайтуы 100-ден 1000-ға дейін болады. Кейбі</w:t>
      </w:r>
      <w:proofErr w:type="gramStart"/>
      <w:r w:rsidRPr="006C3BF7">
        <w:t>р</w:t>
      </w:r>
      <w:proofErr w:type="gramEnd"/>
      <w:r w:rsidRPr="006C3BF7">
        <w:t xml:space="preserve"> микроскоптардың ұлғайтуы 2000-нан артпайды, өйткені оның ұлғайтуы дифракциялық құбылыстарға байланысты болатын микроскоптың ажырату қабілетіне тәуелді. Осы шамадан артық ұлғайтудың мәні жоқ, өйткені микроскоптың ажырату қабілеттігі жақсармайды, керісінше кескіннің сапалығы төмендейді.</w:t>
      </w:r>
    </w:p>
    <w:p w:rsidR="0075757D" w:rsidRPr="006C3BF7" w:rsidRDefault="0075757D" w:rsidP="0075757D">
      <w:pPr>
        <w:pStyle w:val="ae"/>
      </w:pPr>
      <w:r w:rsidRPr="006C3BF7">
        <w:t>Зерттелуші препарат пен объективтің арасында ауа ғана болатын микроскоптар құ</w:t>
      </w:r>
      <w:proofErr w:type="gramStart"/>
      <w:r w:rsidRPr="006C3BF7">
        <w:t>р</w:t>
      </w:r>
      <w:proofErr w:type="gramEnd"/>
      <w:r w:rsidRPr="006C3BF7">
        <w:t>ғақ деп, ал олардың аралығына белгілі бір сұйықтар (май немесе дистильденген су) енгізілетін болса, иммерсиялық микроскоп деп аталады. Ол жарықтылықты және кескінді ұлғайту шегін арттыру үшін енгізіледі.</w:t>
      </w:r>
    </w:p>
    <w:p w:rsidR="0075757D" w:rsidRPr="006C3BF7" w:rsidRDefault="0075757D" w:rsidP="0075757D">
      <w:pPr>
        <w:pStyle w:val="ae"/>
      </w:pPr>
      <w:r w:rsidRPr="006C3BF7">
        <w:t>2-ші суретте микроскоптың қимасы және ондағы сәулелер жолы берілген:</w:t>
      </w:r>
    </w:p>
    <w:p w:rsidR="0075757D" w:rsidRPr="006C3BF7" w:rsidRDefault="0075757D" w:rsidP="0075757D">
      <w:pPr>
        <w:pStyle w:val="ae"/>
      </w:pPr>
      <w:r w:rsidRPr="006C3BF7">
        <w:rPr>
          <w:i/>
          <w:iCs/>
        </w:rPr>
        <w:lastRenderedPageBreak/>
        <w:t>1</w:t>
      </w:r>
      <w:r w:rsidRPr="006C3BF7">
        <w:t>- микрометр; 2 – тубус тұ</w:t>
      </w:r>
      <w:proofErr w:type="gramStart"/>
      <w:r w:rsidRPr="006C3BF7">
        <w:t>т</w:t>
      </w:r>
      <w:proofErr w:type="gramEnd"/>
      <w:r w:rsidRPr="006C3BF7">
        <w:t xml:space="preserve">қасы; </w:t>
      </w:r>
      <w:r w:rsidRPr="006C3BF7">
        <w:rPr>
          <w:i/>
          <w:iCs/>
        </w:rPr>
        <w:t>з</w:t>
      </w:r>
      <w:r w:rsidRPr="006C3BF7">
        <w:t xml:space="preserve">- тубус; </w:t>
      </w:r>
      <w:r w:rsidRPr="006C3BF7">
        <w:rPr>
          <w:i/>
          <w:iCs/>
        </w:rPr>
        <w:t>4</w:t>
      </w:r>
      <w:r w:rsidRPr="006C3BF7">
        <w:t xml:space="preserve">- окуляр; </w:t>
      </w:r>
      <w:r w:rsidRPr="006C3BF7">
        <w:rPr>
          <w:i/>
          <w:iCs/>
        </w:rPr>
        <w:t>5</w:t>
      </w:r>
      <w:r w:rsidRPr="006C3BF7">
        <w:t xml:space="preserve">- объектив; 6 – дене үстелі; </w:t>
      </w:r>
      <w:r w:rsidRPr="006C3BF7">
        <w:rPr>
          <w:i/>
          <w:iCs/>
        </w:rPr>
        <w:t>7</w:t>
      </w:r>
      <w:r w:rsidRPr="006C3BF7">
        <w:t xml:space="preserve">- конденсор; </w:t>
      </w:r>
      <w:r w:rsidRPr="006C3BF7">
        <w:rPr>
          <w:i/>
          <w:iCs/>
        </w:rPr>
        <w:t xml:space="preserve">8 </w:t>
      </w:r>
      <w:r w:rsidRPr="006C3BF7">
        <w:t>- айна.</w:t>
      </w:r>
    </w:p>
    <w:p w:rsidR="0075757D" w:rsidRPr="006C3BF7" w:rsidRDefault="0075757D" w:rsidP="0075757D">
      <w:pPr>
        <w:pStyle w:val="ae"/>
      </w:pPr>
      <w:r w:rsidRPr="006C3BF7">
        <w:t>Микроскоптың көмегімен микроскопиялық объектілердің нақты сызықтық өлшемдерін анық</w:t>
      </w:r>
      <w:proofErr w:type="gramStart"/>
      <w:r w:rsidRPr="006C3BF7">
        <w:t>тау</w:t>
      </w:r>
      <w:proofErr w:type="gramEnd"/>
      <w:r w:rsidRPr="006C3BF7">
        <w:t>ға болады. Осы өлшемдер микрометрмен өрнектеледі: 1 мкм= 0,001 мм. Өлшеу үшін окуля</w:t>
      </w:r>
      <w:proofErr w:type="gramStart"/>
      <w:r w:rsidRPr="006C3BF7">
        <w:t>р-</w:t>
      </w:r>
      <w:proofErr w:type="gramEnd"/>
      <w:r w:rsidRPr="006C3BF7">
        <w:t xml:space="preserve"> микрометрлер қолданылады. Объектінің өлшемдерін анықтау үшін окуля</w:t>
      </w:r>
      <w:proofErr w:type="gramStart"/>
      <w:r w:rsidRPr="006C3BF7">
        <w:t>р-</w:t>
      </w:r>
      <w:proofErr w:type="gramEnd"/>
      <w:r w:rsidRPr="006C3BF7">
        <w:t xml:space="preserve"> микрометрдің бөлік құнын білу керек.</w:t>
      </w:r>
    </w:p>
    <w:p w:rsidR="00AF48C1" w:rsidRPr="006C3BF7" w:rsidRDefault="0075757D" w:rsidP="00AF48C1">
      <w:pPr>
        <w:ind w:left="720"/>
        <w:jc w:val="both"/>
        <w:rPr>
          <w:lang w:val="kk-KZ"/>
        </w:rPr>
      </w:pPr>
      <w:r w:rsidRPr="006C3BF7">
        <w:t> </w:t>
      </w:r>
      <w:r w:rsidR="00AF48C1" w:rsidRPr="006C3BF7">
        <w:rPr>
          <w:lang w:val="kk-KZ"/>
        </w:rPr>
        <w:t xml:space="preserve">СӨЖ  </w:t>
      </w:r>
      <w:r w:rsidR="00AF48C1" w:rsidRPr="006C3BF7">
        <w:rPr>
          <w:lang w:val="sr-Cyrl-CS"/>
        </w:rPr>
        <w:t xml:space="preserve">№8. </w:t>
      </w:r>
      <w:r w:rsidR="00AF48C1" w:rsidRPr="006C3BF7">
        <w:rPr>
          <w:lang w:val="kk-KZ"/>
        </w:rPr>
        <w:t>Спектральды құралдар</w:t>
      </w:r>
    </w:p>
    <w:p w:rsidR="005D7286" w:rsidRPr="006C3BF7" w:rsidRDefault="005D7286" w:rsidP="005D7286">
      <w:pPr>
        <w:pStyle w:val="ae"/>
        <w:jc w:val="both"/>
        <w:rPr>
          <w:color w:val="000000" w:themeColor="text1"/>
          <w:lang w:val="kk-KZ"/>
        </w:rPr>
      </w:pPr>
      <w:r w:rsidRPr="006C3BF7">
        <w:rPr>
          <w:lang w:val="kk-KZ"/>
        </w:rPr>
        <w:t xml:space="preserve">Спектрлік құралдар – оптикалық диапазондағы электрмагниттік сәулелердің спектрлік құрамын зерттеуге, сәуле көздерінің және онымен әсерлескен нысандардың спектрлік сипаттамаларын талдауға, спектрлік талдау үшін пайдаланылатын құралдар. Спектрлік құралдар пайдаланылу мақсатына, сәулені спектрге ажырату және тіркеу тәсілдеріне, толқын диапазонына, т.б. сипаттамаларына сәйкес бөлінеді. Қарапайым спектрлік құралдарға жарық сүзгі жатады. Спектрлік құралдардағы спектрді талдау белгілі толқын ұзындықтарына сәйкес келетін сызықтардың энергиясын өлшеуге тіреледі. Өлшеу әдістеріне қарай спектрлік құралдар көзбен бақыланатын спектроскоптар, фотопластинкаға түсіруге негізделген спектрографтар және камера объективінің фокустық жазықтығында орналасқан саңылаудан шыққан сәуле ағынын өлшеуге арналған спектрометрлер болып бөлінеді. Соңғы кезде ажырату қабілеті өте жоғары, қос сәулелі, бір немесе көп каналды (яғни бірнеше спектрлік сызықтар энергиясын бір мезгілде жеке-жеке өлшеуге арналған) спектрофотометрлер мен өнеркәсіптік мақсаттағы спектрлік талдау үшін қолданылатын күрделі фотоэлектрлік құрылғылар – квантметрлер пайда болды. Қазіргі кезде мұндай квантметрлердің бір мезгілде 80 каналмен жұмыс істейтін түрлері </w:t>
      </w:r>
      <w:r w:rsidRPr="006C3BF7">
        <w:rPr>
          <w:color w:val="000000" w:themeColor="text1"/>
          <w:lang w:val="kk-KZ"/>
        </w:rPr>
        <w:t>бар.</w:t>
      </w:r>
    </w:p>
    <w:p w:rsidR="009C20F5" w:rsidRPr="006C3BF7" w:rsidRDefault="009C20F5" w:rsidP="009C20F5">
      <w:pPr>
        <w:ind w:left="720"/>
        <w:jc w:val="both"/>
        <w:rPr>
          <w:lang w:val="kk-KZ"/>
        </w:rPr>
      </w:pPr>
      <w:r w:rsidRPr="006C3BF7">
        <w:rPr>
          <w:lang w:val="kk-KZ"/>
        </w:rPr>
        <w:t xml:space="preserve">СӨЖ  </w:t>
      </w:r>
      <w:r w:rsidRPr="006C3BF7">
        <w:rPr>
          <w:lang w:val="sr-Cyrl-CS"/>
        </w:rPr>
        <w:t xml:space="preserve">№9. </w:t>
      </w:r>
      <w:r w:rsidRPr="006C3BF7">
        <w:rPr>
          <w:lang w:val="kk-KZ"/>
        </w:rPr>
        <w:t>Поляризация жазықтығының магниттік айналуы (Фарадей эффектісі)</w:t>
      </w:r>
    </w:p>
    <w:p w:rsidR="009C20F5" w:rsidRPr="006C3BF7" w:rsidRDefault="009C20F5" w:rsidP="00A16868">
      <w:pPr>
        <w:spacing w:before="136" w:after="136"/>
        <w:ind w:left="272" w:right="272"/>
        <w:jc w:val="both"/>
        <w:rPr>
          <w:color w:val="424242"/>
        </w:rPr>
      </w:pPr>
      <w:r w:rsidRPr="006C3BF7">
        <w:rPr>
          <w:color w:val="424242"/>
          <w:lang w:val="kk-KZ"/>
        </w:rPr>
        <w:t xml:space="preserve">Кейбір </w:t>
      </w:r>
      <w:r w:rsidRPr="006C3BF7">
        <w:rPr>
          <w:bCs/>
          <w:i/>
          <w:iCs/>
          <w:color w:val="424242"/>
          <w:lang w:val="kk-KZ"/>
        </w:rPr>
        <w:t>оптикалық белсенді</w:t>
      </w:r>
      <w:r w:rsidRPr="006C3BF7">
        <w:rPr>
          <w:color w:val="424242"/>
          <w:lang w:val="kk-KZ"/>
        </w:rPr>
        <w:t xml:space="preserve"> деп аталатын </w:t>
      </w:r>
      <w:r w:rsidR="009D6A0E" w:rsidRPr="006C3BF7">
        <w:rPr>
          <w:color w:val="424242"/>
          <w:lang w:val="kk-KZ"/>
        </w:rPr>
        <w:t>заттардың (мысалы, кварц, қант,</w:t>
      </w:r>
      <w:r w:rsidRPr="006C3BF7">
        <w:rPr>
          <w:color w:val="424242"/>
          <w:lang w:val="kk-KZ"/>
        </w:rPr>
        <w:t xml:space="preserve">скипидар) поляризация жазықтығын айналдыру қабілеті бар. Поляризация жазықтығының бұрылу бұрышы </w:t>
      </w:r>
      <w:r w:rsidR="00CE7858" w:rsidRPr="006C3BF7">
        <w:rPr>
          <w:color w:val="424242"/>
        </w:rPr>
        <w:fldChar w:fldCharType="begin"/>
      </w:r>
      <w:r w:rsidRPr="006C3BF7">
        <w:rPr>
          <w:color w:val="424242"/>
          <w:lang w:val="kk-KZ"/>
        </w:rPr>
        <w:instrText xml:space="preserve"> INCLUDEPICTURE "http://konspekta.net/mydocxru/baza11/1194675146.files/image682.png" \* MERGEFORMATINET </w:instrText>
      </w:r>
      <w:r w:rsidR="00CE7858" w:rsidRPr="006C3BF7">
        <w:rPr>
          <w:color w:val="424242"/>
        </w:rPr>
        <w:fldChar w:fldCharType="separate"/>
      </w:r>
      <w:r w:rsidR="00AE5ABF">
        <w:rPr>
          <w:color w:val="424242"/>
        </w:rPr>
        <w:pict>
          <v:shape id="_x0000_i1136" type="#_x0000_t75" alt="" style="width:23.75pt;height:23.75pt"/>
        </w:pict>
      </w:r>
      <w:r w:rsidR="00CE7858" w:rsidRPr="006C3BF7">
        <w:rPr>
          <w:color w:val="424242"/>
        </w:rPr>
        <w:fldChar w:fldCharType="end"/>
      </w:r>
      <w:r w:rsidRPr="006C3BF7">
        <w:rPr>
          <w:color w:val="424242"/>
          <w:lang w:val="kk-KZ"/>
        </w:rPr>
        <w:t xml:space="preserve">, мұндағы </w:t>
      </w:r>
      <w:r w:rsidRPr="006C3BF7">
        <w:rPr>
          <w:bCs/>
          <w:i/>
          <w:iCs/>
          <w:color w:val="424242"/>
          <w:lang w:val="kk-KZ"/>
        </w:rPr>
        <w:t>d</w:t>
      </w:r>
      <w:r w:rsidRPr="006C3BF7">
        <w:rPr>
          <w:color w:val="424242"/>
          <w:lang w:val="kk-KZ"/>
        </w:rPr>
        <w:t xml:space="preserve">– зат қабатының қалыңдығы, </w:t>
      </w:r>
      <w:r w:rsidRPr="006C3BF7">
        <w:rPr>
          <w:color w:val="424242"/>
        </w:rPr>
        <w:t>α</w:t>
      </w:r>
      <w:r w:rsidRPr="006C3BF7">
        <w:rPr>
          <w:color w:val="424242"/>
          <w:lang w:val="kk-KZ"/>
        </w:rPr>
        <w:t xml:space="preserve"> – меншікті айналу бұрышы – оптикалық белсенді заттың бірлік қалыңдығының поляризация жазықтығын бұру бұрышы. Бұл кезде </w:t>
      </w:r>
      <w:r w:rsidRPr="006C3BF7">
        <w:rPr>
          <w:bCs/>
          <w:i/>
          <w:iCs/>
          <w:color w:val="424242"/>
        </w:rPr>
        <w:t>α</w:t>
      </w:r>
      <w:r w:rsidRPr="006C3BF7">
        <w:rPr>
          <w:bCs/>
          <w:i/>
          <w:iCs/>
          <w:color w:val="424242"/>
          <w:lang w:val="kk-KZ"/>
        </w:rPr>
        <w:t>~</w:t>
      </w:r>
      <w:r w:rsidRPr="006C3BF7">
        <w:rPr>
          <w:bCs/>
          <w:i/>
          <w:iCs/>
          <w:color w:val="424242"/>
        </w:rPr>
        <w:t>λ</w:t>
      </w:r>
      <w:r w:rsidRPr="006C3BF7">
        <w:rPr>
          <w:bCs/>
          <w:i/>
          <w:iCs/>
          <w:color w:val="424242"/>
          <w:vertAlign w:val="subscript"/>
          <w:lang w:val="kk-KZ"/>
        </w:rPr>
        <w:t>0</w:t>
      </w:r>
      <w:r w:rsidRPr="006C3BF7">
        <w:rPr>
          <w:bCs/>
          <w:i/>
          <w:iCs/>
          <w:color w:val="424242"/>
          <w:vertAlign w:val="superscript"/>
          <w:lang w:val="kk-KZ"/>
        </w:rPr>
        <w:t>-2</w:t>
      </w:r>
      <w:r w:rsidRPr="006C3BF7">
        <w:rPr>
          <w:color w:val="424242"/>
          <w:lang w:val="kk-KZ"/>
        </w:rPr>
        <w:t xml:space="preserve"> – </w:t>
      </w:r>
      <w:r w:rsidRPr="006C3BF7">
        <w:rPr>
          <w:bCs/>
          <w:color w:val="424242"/>
          <w:lang w:val="kk-KZ"/>
        </w:rPr>
        <w:t>Био заңы</w:t>
      </w:r>
      <w:r w:rsidRPr="006C3BF7">
        <w:rPr>
          <w:color w:val="424242"/>
          <w:lang w:val="kk-KZ"/>
        </w:rPr>
        <w:t>(</w:t>
      </w:r>
      <w:r w:rsidRPr="006C3BF7">
        <w:rPr>
          <w:bCs/>
          <w:i/>
          <w:iCs/>
          <w:color w:val="424242"/>
        </w:rPr>
        <w:t>λ</w:t>
      </w:r>
      <w:r w:rsidRPr="006C3BF7">
        <w:rPr>
          <w:bCs/>
          <w:i/>
          <w:iCs/>
          <w:color w:val="424242"/>
          <w:vertAlign w:val="subscript"/>
          <w:lang w:val="kk-KZ"/>
        </w:rPr>
        <w:t>0</w:t>
      </w:r>
      <w:r w:rsidRPr="006C3BF7">
        <w:rPr>
          <w:color w:val="424242"/>
          <w:lang w:val="kk-KZ"/>
        </w:rPr>
        <w:t xml:space="preserve"> – вакуумдағы жарық толқын ұзындығы). </w:t>
      </w:r>
      <w:r w:rsidRPr="006C3BF7">
        <w:rPr>
          <w:color w:val="424242"/>
        </w:rPr>
        <w:t>Ерітінділер үші</w:t>
      </w:r>
      <w:proofErr w:type="gramStart"/>
      <w:r w:rsidRPr="006C3BF7">
        <w:rPr>
          <w:color w:val="424242"/>
        </w:rPr>
        <w:t xml:space="preserve">н </w:t>
      </w:r>
      <w:r w:rsidRPr="006C3BF7">
        <w:rPr>
          <w:bCs/>
          <w:i/>
          <w:iCs/>
          <w:color w:val="424242"/>
        </w:rPr>
        <w:t>φ</w:t>
      </w:r>
      <w:r w:rsidRPr="006C3BF7">
        <w:rPr>
          <w:color w:val="424242"/>
        </w:rPr>
        <w:t xml:space="preserve"> б</w:t>
      </w:r>
      <w:proofErr w:type="gramEnd"/>
      <w:r w:rsidRPr="006C3BF7">
        <w:rPr>
          <w:color w:val="424242"/>
        </w:rPr>
        <w:t>ұрышы ерітіндінің концентрациясына тәуелді</w:t>
      </w:r>
      <w:r w:rsidR="00AE5ABF">
        <w:rPr>
          <w:noProof/>
        </w:rPr>
        <w:pict>
          <v:shape id="_x0000_s1298" type="#_x0000_t75" alt="" style="position:absolute;left:0;text-align:left;margin-left:0;margin-top:.45pt;width:23.75pt;height:23.75pt;z-index:251698688;mso-position-horizontal:left;mso-position-horizontal-relative:text;mso-position-vertical-relative:text">
            <w10:wrap type="square" side="right"/>
          </v:shape>
        </w:pict>
      </w:r>
      <w:r w:rsidR="00A16868" w:rsidRPr="006C3BF7">
        <w:rPr>
          <w:bCs/>
          <w:color w:val="424242"/>
          <w:lang w:val="kk-KZ"/>
        </w:rPr>
        <w:t>.</w:t>
      </w:r>
    </w:p>
    <w:p w:rsidR="009C20F5" w:rsidRPr="006C3BF7" w:rsidRDefault="00AE5ABF" w:rsidP="009C20F5">
      <w:pPr>
        <w:spacing w:before="136" w:after="136"/>
        <w:ind w:left="272" w:right="272"/>
        <w:jc w:val="both"/>
        <w:rPr>
          <w:color w:val="424242"/>
        </w:rPr>
      </w:pPr>
      <w:r>
        <w:rPr>
          <w:color w:val="424242"/>
        </w:rPr>
        <w:pict>
          <v:shape id="_x0000_i1137" type="#_x0000_t75" alt="" style="width:23.75pt;height:23.75pt"/>
        </w:pict>
      </w:r>
      <w:r w:rsidR="009C20F5" w:rsidRPr="006C3BF7">
        <w:rPr>
          <w:color w:val="424242"/>
        </w:rPr>
        <w:t>Егер бір-бі</w:t>
      </w:r>
      <w:proofErr w:type="gramStart"/>
      <w:r w:rsidR="009C20F5" w:rsidRPr="006C3BF7">
        <w:rPr>
          <w:color w:val="424242"/>
        </w:rPr>
        <w:t>р</w:t>
      </w:r>
      <w:proofErr w:type="gramEnd"/>
      <w:r w:rsidR="009C20F5" w:rsidRPr="006C3BF7">
        <w:rPr>
          <w:color w:val="424242"/>
        </w:rPr>
        <w:t>іне 90</w:t>
      </w:r>
      <w:r w:rsidR="009C20F5" w:rsidRPr="006C3BF7">
        <w:rPr>
          <w:color w:val="424242"/>
          <w:vertAlign w:val="superscript"/>
        </w:rPr>
        <w:t>0</w:t>
      </w:r>
      <w:r w:rsidR="009C20F5" w:rsidRPr="006C3BF7">
        <w:rPr>
          <w:color w:val="424242"/>
        </w:rPr>
        <w:t xml:space="preserve"> бұрыш жасай орналасқан </w:t>
      </w:r>
      <w:r w:rsidR="009C20F5" w:rsidRPr="006C3BF7">
        <w:rPr>
          <w:bCs/>
          <w:i/>
          <w:iCs/>
          <w:color w:val="424242"/>
        </w:rPr>
        <w:t>Р</w:t>
      </w:r>
      <w:r w:rsidR="009C20F5" w:rsidRPr="006C3BF7">
        <w:rPr>
          <w:color w:val="424242"/>
        </w:rPr>
        <w:t xml:space="preserve"> поляризатор мен</w:t>
      </w:r>
      <w:r w:rsidR="009C20F5" w:rsidRPr="006C3BF7">
        <w:rPr>
          <w:bCs/>
          <w:i/>
          <w:iCs/>
          <w:color w:val="424242"/>
        </w:rPr>
        <w:t>А</w:t>
      </w:r>
      <w:r w:rsidR="009C20F5" w:rsidRPr="006C3BF7">
        <w:rPr>
          <w:color w:val="424242"/>
        </w:rPr>
        <w:t xml:space="preserve"> анализатордың арасына оптикалық белсенді зат қойсақ, онда анализатордан өткен жарық күшейеді. Анализаторды бұра отырып жарық қайта әлсірейтін </w:t>
      </w:r>
      <w:r w:rsidR="009C20F5" w:rsidRPr="006C3BF7">
        <w:rPr>
          <w:bCs/>
          <w:i/>
          <w:iCs/>
          <w:color w:val="424242"/>
        </w:rPr>
        <w:t>φ</w:t>
      </w:r>
      <w:r w:rsidR="009C20F5" w:rsidRPr="006C3BF7">
        <w:rPr>
          <w:color w:val="424242"/>
        </w:rPr>
        <w:t xml:space="preserve"> бұрышын анықтауға болады – оптикалық белсенді зат әсерінен поляризация жазықтығының бұрылу бұрышы.</w:t>
      </w:r>
    </w:p>
    <w:p w:rsidR="009C20F5" w:rsidRPr="006C3BF7" w:rsidRDefault="009C20F5" w:rsidP="009C20F5">
      <w:pPr>
        <w:spacing w:before="136" w:after="136"/>
        <w:ind w:left="272" w:right="272"/>
        <w:jc w:val="both"/>
        <w:rPr>
          <w:color w:val="424242"/>
        </w:rPr>
      </w:pPr>
      <w:r w:rsidRPr="006C3BF7">
        <w:rPr>
          <w:color w:val="424242"/>
        </w:rPr>
        <w:t>Айналдыру бағытына қарай оптикалық белсенді заттар оңға және солға айналдырушы болып бөлінеді. Бі</w:t>
      </w:r>
      <w:proofErr w:type="gramStart"/>
      <w:r w:rsidRPr="006C3BF7">
        <w:rPr>
          <w:color w:val="424242"/>
        </w:rPr>
        <w:t>р</w:t>
      </w:r>
      <w:proofErr w:type="gramEnd"/>
      <w:r w:rsidRPr="006C3BF7">
        <w:rPr>
          <w:color w:val="424242"/>
        </w:rPr>
        <w:t>інші жағдайда, егер сәуле шыққан бағыттқа қарасақ, онда поляризация жазықтығы сағат тілінің бағытымен, екінші жағдайда кері бағытқа ығысады.</w:t>
      </w:r>
    </w:p>
    <w:p w:rsidR="009C20F5" w:rsidRPr="006C3BF7" w:rsidRDefault="009C20F5" w:rsidP="009C20F5">
      <w:pPr>
        <w:spacing w:before="136" w:after="136"/>
        <w:ind w:left="272" w:right="272"/>
        <w:jc w:val="both"/>
        <w:rPr>
          <w:color w:val="424242"/>
        </w:rPr>
      </w:pPr>
      <w:r w:rsidRPr="006C3BF7">
        <w:rPr>
          <w:color w:val="424242"/>
        </w:rPr>
        <w:t>Заттардың оптикалық белсенділігі: 1) зат молекулаларының құрылымымен (олардың асимметриялылығымен); 2) кристалдық торда бөлшектердің орналасу ерекшеліктерімен анықталады.</w:t>
      </w:r>
    </w:p>
    <w:p w:rsidR="009C20F5" w:rsidRPr="006C3BF7" w:rsidRDefault="009C20F5" w:rsidP="009C20F5">
      <w:pPr>
        <w:spacing w:before="136" w:after="136"/>
        <w:ind w:left="272" w:right="272"/>
        <w:jc w:val="both"/>
        <w:rPr>
          <w:color w:val="424242"/>
        </w:rPr>
      </w:pPr>
      <w:r w:rsidRPr="006C3BF7">
        <w:rPr>
          <w:bCs/>
          <w:color w:val="424242"/>
        </w:rPr>
        <w:t>Фарадей эффекті</w:t>
      </w:r>
      <w:r w:rsidRPr="006C3BF7">
        <w:rPr>
          <w:color w:val="424242"/>
        </w:rPr>
        <w:t xml:space="preserve"> – сыртқы магнит ө</w:t>
      </w:r>
      <w:proofErr w:type="gramStart"/>
      <w:r w:rsidRPr="006C3BF7">
        <w:rPr>
          <w:color w:val="424242"/>
        </w:rPr>
        <w:t>р</w:t>
      </w:r>
      <w:proofErr w:type="gramEnd"/>
      <w:r w:rsidRPr="006C3BF7">
        <w:rPr>
          <w:color w:val="424242"/>
        </w:rPr>
        <w:t xml:space="preserve">ісіне қойылған оптикалық белсенді емес заттарда поляризация жазықтығының айналуы. Поляризация жазықтығының бұрылу бұрышы </w:t>
      </w:r>
      <w:r w:rsidRPr="006C3BF7">
        <w:rPr>
          <w:bCs/>
          <w:i/>
          <w:iCs/>
          <w:color w:val="424242"/>
        </w:rPr>
        <w:lastRenderedPageBreak/>
        <w:t>φ=VHd</w:t>
      </w:r>
      <w:r w:rsidRPr="006C3BF7">
        <w:rPr>
          <w:bCs/>
          <w:color w:val="424242"/>
        </w:rPr>
        <w:t>,</w:t>
      </w:r>
      <w:r w:rsidRPr="006C3BF7">
        <w:rPr>
          <w:color w:val="424242"/>
        </w:rPr>
        <w:t xml:space="preserve"> мұндағы</w:t>
      </w:r>
      <w:r w:rsidRPr="006C3BF7">
        <w:rPr>
          <w:i/>
          <w:iCs/>
          <w:color w:val="424242"/>
        </w:rPr>
        <w:t xml:space="preserve"> H</w:t>
      </w:r>
      <w:r w:rsidRPr="006C3BF7">
        <w:rPr>
          <w:color w:val="424242"/>
        </w:rPr>
        <w:t xml:space="preserve"> – сыртқы магнит ө</w:t>
      </w:r>
      <w:proofErr w:type="gramStart"/>
      <w:r w:rsidRPr="006C3BF7">
        <w:rPr>
          <w:color w:val="424242"/>
        </w:rPr>
        <w:t>р</w:t>
      </w:r>
      <w:proofErr w:type="gramEnd"/>
      <w:r w:rsidRPr="006C3BF7">
        <w:rPr>
          <w:color w:val="424242"/>
        </w:rPr>
        <w:t xml:space="preserve">ісінің кернеулігі, </w:t>
      </w:r>
      <w:r w:rsidRPr="006C3BF7">
        <w:rPr>
          <w:i/>
          <w:iCs/>
          <w:color w:val="424242"/>
        </w:rPr>
        <w:t xml:space="preserve">d </w:t>
      </w:r>
      <w:r w:rsidRPr="006C3BF7">
        <w:rPr>
          <w:color w:val="424242"/>
        </w:rPr>
        <w:t xml:space="preserve">– үлгінің (заттың) қалыңдығы, </w:t>
      </w:r>
      <w:r w:rsidRPr="006C3BF7">
        <w:rPr>
          <w:i/>
          <w:iCs/>
          <w:color w:val="424242"/>
        </w:rPr>
        <w:t xml:space="preserve">V </w:t>
      </w:r>
      <w:r w:rsidRPr="006C3BF7">
        <w:rPr>
          <w:color w:val="424242"/>
        </w:rPr>
        <w:t xml:space="preserve">– заттың табиғатына және жарық толқын ұзындығына тәуелді болатын </w:t>
      </w:r>
      <w:r w:rsidRPr="006C3BF7">
        <w:rPr>
          <w:bCs/>
          <w:i/>
          <w:iCs/>
          <w:color w:val="424242"/>
        </w:rPr>
        <w:t>Верде тұрақтысы</w:t>
      </w:r>
      <w:r w:rsidRPr="006C3BF7">
        <w:rPr>
          <w:color w:val="424242"/>
        </w:rPr>
        <w:t>.</w:t>
      </w:r>
    </w:p>
    <w:p w:rsidR="009C20F5" w:rsidRPr="006C3BF7" w:rsidRDefault="009C20F5" w:rsidP="00E10839">
      <w:pPr>
        <w:spacing w:before="136" w:after="136"/>
        <w:ind w:left="272" w:right="272"/>
        <w:jc w:val="both"/>
        <w:rPr>
          <w:color w:val="424242"/>
        </w:rPr>
      </w:pPr>
      <w:r w:rsidRPr="006C3BF7">
        <w:t>Табиғи және поляризацияланған жарық. Поляроидтар.</w:t>
      </w:r>
      <w:r w:rsidRPr="006C3BF7">
        <w:br/>
        <w:t>Жарық толқындары ұзындығы кіші болатын электромагнитті</w:t>
      </w:r>
      <w:proofErr w:type="gramStart"/>
      <w:r w:rsidRPr="006C3BF7">
        <w:t>к</w:t>
      </w:r>
      <w:proofErr w:type="gramEnd"/>
      <w:r w:rsidRPr="006C3BF7">
        <w:t xml:space="preserve"> толқындар болыптабылады. Олар атомдық және молекулалық жүйелерде </w:t>
      </w:r>
      <w:proofErr w:type="gramStart"/>
      <w:r w:rsidRPr="006C3BF7">
        <w:t>жүрет</w:t>
      </w:r>
      <w:proofErr w:type="gramEnd"/>
      <w:r w:rsidRPr="006C3BF7">
        <w:t>ін үрдістердің нәтижесінде пайда болады. Осы жүйелер «вибратор» ролін атқарады және жарық импульстерінің көзі болып табылады. Кішкене ғана жарық көзінің өзінде осындай вибраторлар саны өте кө</w:t>
      </w:r>
      <w:proofErr w:type="gramStart"/>
      <w:r w:rsidRPr="006C3BF7">
        <w:t>п</w:t>
      </w:r>
      <w:proofErr w:type="gramEnd"/>
      <w:r w:rsidRPr="006C3BF7">
        <w:t xml:space="preserve"> болады. Вибраторлардың осьтері кеңі</w:t>
      </w:r>
      <w:proofErr w:type="gramStart"/>
      <w:r w:rsidRPr="006C3BF7">
        <w:t>ст</w:t>
      </w:r>
      <w:proofErr w:type="gramEnd"/>
      <w:r w:rsidRPr="006C3BF7">
        <w:t>ікте хаосты орналасады. Ендеше табиғи жарықта электрлік және магниттік векторлары (- электр ө</w:t>
      </w:r>
      <w:proofErr w:type="gramStart"/>
      <w:r w:rsidRPr="006C3BF7">
        <w:t>р</w:t>
      </w:r>
      <w:proofErr w:type="gramEnd"/>
      <w:r w:rsidRPr="006C3BF7">
        <w:t xml:space="preserve">ісінің кернеулік векторы,- магнитөрісінің кернеулік векторы) барлық бағытта болатын тербелістер бар болады. </w:t>
      </w:r>
      <w:r w:rsidRPr="006C3BF7">
        <w:br/>
        <w:t>Тербелістер көлденең толқында (механикалық толқынд</w:t>
      </w:r>
      <w:proofErr w:type="gramStart"/>
      <w:r w:rsidRPr="006C3BF7">
        <w:t>а-</w:t>
      </w:r>
      <w:proofErr w:type="gramEnd"/>
      <w:r w:rsidRPr="006C3BF7">
        <w:t xml:space="preserve"> зат бөлшектерінің тербелісі, ал электромагниттік толқында- өріс кернеулігінің векторларының тербелісі) толқынның таралу бағытына перпендикуляр болатын жазықтықта кезкелген бағытта жүреді. Егер тербеліс бағыты ретсіз өзгеретін болса, бірақ олардың амплитудаларыбарлық бағытта бірдей болса, ондай толқындар (сурет 1,а) табиғи </w:t>
      </w:r>
      <w:proofErr w:type="gramStart"/>
      <w:r w:rsidRPr="006C3BF7">
        <w:t>деп</w:t>
      </w:r>
      <w:proofErr w:type="gramEnd"/>
      <w:r w:rsidRPr="006C3BF7">
        <w:t xml:space="preserve"> аталады. Егер тербелістер тек тұрақты бі</w:t>
      </w:r>
      <w:proofErr w:type="gramStart"/>
      <w:r w:rsidRPr="006C3BF7">
        <w:t>р</w:t>
      </w:r>
      <w:proofErr w:type="gramEnd"/>
      <w:r w:rsidRPr="006C3BF7">
        <w:t xml:space="preserve"> бағытта таралса, ондай толқындар сызықты поляризацияланған деп аталады («сызықты» деген сөз алып тасталынады). </w:t>
      </w:r>
      <w:r w:rsidRPr="006C3BF7">
        <w:br/>
        <w:t>Егер тербелістер түрлі бағытта жүретін болса, бірақ белгілі бі</w:t>
      </w:r>
      <w:proofErr w:type="gramStart"/>
      <w:r w:rsidRPr="006C3BF7">
        <w:t>р</w:t>
      </w:r>
      <w:proofErr w:type="gramEnd"/>
      <w:r w:rsidRPr="006C3BF7">
        <w:t xml:space="preserve"> бағыттарда тербелістер амплитудалары басқа бағыттардағыдан артық болса, ондай толқындар жартылайполяризацияланған (сурет 1,б) деп аталады. Сурет 1. </w:t>
      </w:r>
      <w:r w:rsidRPr="006C3BF7">
        <w:br/>
        <w:t>Поляризацияланған жарықты табиғи жарықтан поляризаторлар деген құралдың көмегімен алуға болады, поляризатор дегеніміз жарықты тек бі</w:t>
      </w:r>
      <w:proofErr w:type="gramStart"/>
      <w:r w:rsidRPr="006C3BF7">
        <w:t>р</w:t>
      </w:r>
      <w:proofErr w:type="gramEnd"/>
      <w:r w:rsidRPr="006C3BF7">
        <w:t xml:space="preserve"> бағытта ғана өткізетін анизотропты кристалдар, (исландшпаты, кварц, турмалин). Жарықтың қандай жазықтықта поляризацияланғанын талдайтын поляризатор анализатор </w:t>
      </w:r>
      <w:proofErr w:type="gramStart"/>
      <w:r w:rsidRPr="006C3BF7">
        <w:t>деп</w:t>
      </w:r>
      <w:proofErr w:type="gramEnd"/>
      <w:r w:rsidRPr="006C3BF7">
        <w:t xml:space="preserve"> аталады. Кәдімгі жағдайда толықндардың барлық түрлері кездесуі мүмкін</w:t>
      </w:r>
      <w:proofErr w:type="gramStart"/>
      <w:r w:rsidRPr="006C3BF7">
        <w:t>.Т</w:t>
      </w:r>
      <w:proofErr w:type="gramEnd"/>
      <w:r w:rsidRPr="006C3BF7">
        <w:t>олқын поляризаторы деп аталатын ерекше қондырғы (ол толқын табиғатына тәуелді) арқылы толқынның жасанды поляризациясын алуға болады. Серпімді шнурда пайда болатын толқын үшін поляризатор ретінде екі параллель жазықтық арасындағы саңылауды (сурет 2) қ</w:t>
      </w:r>
      <w:proofErr w:type="gramStart"/>
      <w:r w:rsidRPr="006C3BF7">
        <w:t>арастыру</w:t>
      </w:r>
      <w:proofErr w:type="gramEnd"/>
      <w:r w:rsidRPr="006C3BF7">
        <w:t xml:space="preserve">ға болады. Егер шнурдың бастапқы нүктесінде түрлі </w:t>
      </w:r>
      <w:proofErr w:type="gramStart"/>
      <w:r w:rsidRPr="006C3BF7">
        <w:t>ба</w:t>
      </w:r>
      <w:proofErr w:type="gramEnd"/>
      <w:r w:rsidRPr="006C3BF7">
        <w:t>ғыттарда тербелістерді қоздырса, онда саңылаудан кейін олар саңылау жазықтығымен сәйкескелетін жазықтықта таралады. Егер саңылауды шнур бағытымен сәйкес келетін өз осінің айналасында қандайда бі</w:t>
      </w:r>
      <w:proofErr w:type="gramStart"/>
      <w:r w:rsidRPr="006C3BF7">
        <w:t>р</w:t>
      </w:r>
      <w:proofErr w:type="gramEnd"/>
      <w:r w:rsidRPr="006C3BF7">
        <w:t xml:space="preserve"> бұрышқа бұрса, онда тербелістер жазықтығы да сәйкес бұрышқа бұрылады, саңылау өзінің жазықтығында толқынды поляризациялайды. Поляризацияланған толқын жолына 2-ші саңылау қояйық.Егер саңылау жазықтықтары сәйкес келсе (сурет 2,б), онда амплитудалары өзгермей, тербелістер 2-ші саңылау арқылыөтеді. Егер 2-ші саңылауды қандайда бірбұрышқа бұрса, онда соған сәйкес тербелістер таралатын жазықтық</w:t>
      </w:r>
      <w:proofErr w:type="gramStart"/>
      <w:r w:rsidRPr="006C3BF7">
        <w:t>ты</w:t>
      </w:r>
      <w:proofErr w:type="gramEnd"/>
      <w:r w:rsidRPr="006C3BF7">
        <w:t>ң орна-ласуы да өзгереді, сонда ығысудың лездік мәндері мен тербелістер амплитудасы да (А) саңылауға дейінгі тербелістермен салыстырғанда (сурет 2,б)</w:t>
      </w:r>
      <w:proofErr w:type="gramStart"/>
      <w:r w:rsidRPr="006C3BF7">
        <w:t xml:space="preserve"> ,</w:t>
      </w:r>
      <w:proofErr w:type="gramEnd"/>
      <w:r w:rsidRPr="006C3BF7">
        <w:t xml:space="preserve"> кемиді, мұндағы - саңылау алдындағы тербелістің амплитудасы. 2-ші саңылауды 0 - 900-ға дейінгі бұрышпен бұрса, саңылау арқылы өткен тербелістіңамплитудасы максимал мәнінен 0-ге дейін өзгереді (сурет 2,в). Сондықтан осі толқынның таралу бағытымен сәйкес келетіндей еті</w:t>
      </w:r>
      <w:proofErr w:type="gramStart"/>
      <w:r w:rsidRPr="006C3BF7">
        <w:t>п</w:t>
      </w:r>
      <w:proofErr w:type="gramEnd"/>
      <w:r w:rsidRPr="006C3BF7">
        <w:t>, 2-ші саңылауды өз осінен айналдыра бұра отырып, тербелістер амплитудасының өзгерісі бойынша тербелістер жазықтығының кеңістігінде поляризацияланған толқынның «орнын» анықтауға болады. Осыған байланысты 2-ші саңылау тол</w:t>
      </w:r>
      <w:r w:rsidR="000011F5" w:rsidRPr="006C3BF7">
        <w:t xml:space="preserve">қынның анализаторы </w:t>
      </w:r>
      <w:proofErr w:type="gramStart"/>
      <w:r w:rsidR="000011F5" w:rsidRPr="006C3BF7">
        <w:t>деп</w:t>
      </w:r>
      <w:proofErr w:type="gramEnd"/>
      <w:r w:rsidR="000011F5" w:rsidRPr="006C3BF7">
        <w:t xml:space="preserve"> аталады. Сурет </w:t>
      </w:r>
      <w:r w:rsidRPr="006C3BF7">
        <w:t>2.</w:t>
      </w:r>
      <w:r w:rsidRPr="006C3BF7">
        <w:br/>
        <w:t>Жарықтың поляризациясыкезінде электр ө</w:t>
      </w:r>
      <w:proofErr w:type="gramStart"/>
      <w:r w:rsidRPr="006C3BF7">
        <w:t>р</w:t>
      </w:r>
      <w:proofErr w:type="gramEnd"/>
      <w:r w:rsidRPr="006C3BF7">
        <w:t xml:space="preserve">ісінің кернеулік векторы () толқынның жарықтық векторы деп, ал оның тербелістері орындалатын жазықтық- толқын тербелісінің жазықтығы деп аталады. Электрлік векторының (және магниттік </w:t>
      </w:r>
      <w:r w:rsidRPr="006C3BF7">
        <w:lastRenderedPageBreak/>
        <w:t xml:space="preserve">векторының) тербеліс жазықтығының жағдайы өзгермейтін сәуле жазық поляризацияланған </w:t>
      </w:r>
      <w:proofErr w:type="gramStart"/>
      <w:r w:rsidRPr="006C3BF7">
        <w:t>деп</w:t>
      </w:r>
      <w:proofErr w:type="gramEnd"/>
      <w:r w:rsidRPr="006C3BF7">
        <w:t xml:space="preserve"> аталады. Бі</w:t>
      </w:r>
      <w:proofErr w:type="gramStart"/>
      <w:r w:rsidRPr="006C3BF7">
        <w:t>р</w:t>
      </w:r>
      <w:proofErr w:type="gramEnd"/>
      <w:r w:rsidRPr="006C3BF7">
        <w:t>інші ретті сәуле шығару кезінде атомдағы электрон жазық...</w:t>
      </w:r>
    </w:p>
    <w:p w:rsidR="009C20F5" w:rsidRPr="006C3BF7" w:rsidRDefault="009C20F5" w:rsidP="009C20F5">
      <w:pPr>
        <w:ind w:left="720"/>
        <w:jc w:val="both"/>
      </w:pPr>
      <w:r w:rsidRPr="006C3BF7">
        <w:rPr>
          <w:lang w:val="kk-KZ"/>
        </w:rPr>
        <w:t xml:space="preserve">СӨЖ  </w:t>
      </w:r>
      <w:r w:rsidRPr="006C3BF7">
        <w:rPr>
          <w:lang w:val="sr-Cyrl-CS"/>
        </w:rPr>
        <w:t>№10.</w:t>
      </w:r>
      <w:r w:rsidRPr="006C3BF7">
        <w:rPr>
          <w:lang w:val="kk-KZ"/>
        </w:rPr>
        <w:t>Молекулалық рефракция</w:t>
      </w:r>
    </w:p>
    <w:p w:rsidR="00E10839" w:rsidRPr="006C3BF7" w:rsidRDefault="00E10839" w:rsidP="00E10839">
      <w:pPr>
        <w:pStyle w:val="ae"/>
      </w:pPr>
      <w:r w:rsidRPr="006C3BF7">
        <w:t xml:space="preserve">Мұнайдың химиялық құрамын зерттегенде </w:t>
      </w:r>
      <w:proofErr w:type="gramStart"/>
      <w:r w:rsidRPr="006C3BF7">
        <w:t>көб</w:t>
      </w:r>
      <w:proofErr w:type="gramEnd"/>
      <w:r w:rsidRPr="006C3BF7">
        <w:t>інесе сыну көрсеткіші, меншікті рефракция, молекулалық рефракция, меншікті дисперсия және интерцеп-рефракция сияқты оптикалық сипаттамаларын анықтайды. Тығыздық сияқты оптикалық қасиеттер де жеке көмірсутектерді немесе тар фракцияларын мөлшерлік анықтауда өздігінше немесе егер азды-көпті кеңірек мұнай фракциялары зерттелетін болса басқа әдістермен үйлесті</w:t>
      </w:r>
      <w:proofErr w:type="gramStart"/>
      <w:r w:rsidRPr="006C3BF7">
        <w:t>р</w:t>
      </w:r>
      <w:proofErr w:type="gramEnd"/>
      <w:r w:rsidRPr="006C3BF7">
        <w:t>іле қолданылады. Құлау бұрышы синусының сыну бұрышының синусына қатынасы сыну көрсеткіші деп аталады.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0"/>
        <w:gridCol w:w="2569"/>
      </w:tblGrid>
      <w:tr w:rsidR="00E10839" w:rsidRPr="006C3BF7">
        <w:trPr>
          <w:tblCellSpacing w:w="15" w:type="dxa"/>
        </w:trPr>
        <w:tc>
          <w:tcPr>
            <w:tcW w:w="0" w:type="auto"/>
            <w:vAlign w:val="center"/>
            <w:hideMark/>
          </w:tcPr>
          <w:p w:rsidR="00E10839" w:rsidRPr="006C3BF7" w:rsidRDefault="00E10839">
            <w:r w:rsidRPr="006C3BF7">
              <w:rPr>
                <w:lang w:val="en-US"/>
              </w:rPr>
              <w:t> </w:t>
            </w:r>
            <w:r w:rsidR="00AE5ABF">
              <w:pict>
                <v:shape id="_x0000_i1138" type="#_x0000_t75" alt="" style="width:23.75pt;height:23.75pt"/>
              </w:pict>
            </w:r>
            <w:r w:rsidRPr="006C3BF7">
              <w:t xml:space="preserve">  </w:t>
            </w:r>
          </w:p>
        </w:tc>
        <w:tc>
          <w:tcPr>
            <w:tcW w:w="0" w:type="auto"/>
            <w:vAlign w:val="center"/>
            <w:hideMark/>
          </w:tcPr>
          <w:p w:rsidR="00E10839" w:rsidRPr="006C3BF7" w:rsidRDefault="00E10839">
            <w:r w:rsidRPr="006C3BF7">
              <w:t xml:space="preserve">  </w:t>
            </w:r>
            <w:r w:rsidR="00AE5ABF">
              <w:pict>
                <v:shape id="_x0000_i1139" type="#_x0000_t75" alt="" style="width:23.75pt;height:23.75pt"/>
              </w:pict>
            </w:r>
            <w:r w:rsidRPr="006C3BF7">
              <w:t>Д А Б   a</w:t>
            </w:r>
            <w:r w:rsidRPr="006C3BF7">
              <w:rPr>
                <w:vertAlign w:val="subscript"/>
              </w:rPr>
              <w:t xml:space="preserve">1 </w:t>
            </w:r>
            <w:r w:rsidRPr="006C3BF7">
              <w:t>a</w:t>
            </w:r>
            <w:r w:rsidRPr="006C3BF7">
              <w:rPr>
                <w:vertAlign w:val="subscript"/>
              </w:rPr>
              <w:t>1</w:t>
            </w:r>
            <w:r w:rsidRPr="006C3BF7">
              <w:t xml:space="preserve">   a</w:t>
            </w:r>
            <w:r w:rsidRPr="006C3BF7">
              <w:rPr>
                <w:vertAlign w:val="subscript"/>
              </w:rPr>
              <w:t>2</w:t>
            </w:r>
            <w:proofErr w:type="gramStart"/>
            <w:r w:rsidRPr="006C3BF7">
              <w:t xml:space="preserve"> Д</w:t>
            </w:r>
            <w:proofErr w:type="gramEnd"/>
            <w:r w:rsidRPr="006C3BF7">
              <w:t xml:space="preserve">   </w:t>
            </w:r>
          </w:p>
        </w:tc>
      </w:tr>
    </w:tbl>
    <w:p w:rsidR="00E10839" w:rsidRPr="006C3BF7" w:rsidRDefault="00E10839" w:rsidP="00FF247C">
      <w:pPr>
        <w:pStyle w:val="ae"/>
        <w:jc w:val="both"/>
      </w:pPr>
      <w:r w:rsidRPr="006C3BF7">
        <w:t xml:space="preserve">Көбінесе натрийдің сары сәулесі үшін сыу көрсеткішін </w:t>
      </w:r>
      <w:proofErr w:type="gramStart"/>
      <w:r w:rsidRPr="006C3BF7">
        <w:t>n</w:t>
      </w:r>
      <w:proofErr w:type="gramEnd"/>
      <w:r w:rsidRPr="006C3BF7">
        <w:rPr>
          <w:vertAlign w:val="subscript"/>
        </w:rPr>
        <w:t>Д</w:t>
      </w:r>
      <w:r w:rsidRPr="006C3BF7">
        <w:t xml:space="preserve"> анықтайды.</w:t>
      </w:r>
    </w:p>
    <w:p w:rsidR="00E10839" w:rsidRPr="006C3BF7" w:rsidRDefault="00E10839" w:rsidP="00FF247C">
      <w:pPr>
        <w:pStyle w:val="ae"/>
        <w:jc w:val="both"/>
      </w:pPr>
      <w:r w:rsidRPr="006C3BF7">
        <w:t>Толық ішкі шағылу бұрышын a</w:t>
      </w:r>
      <w:r w:rsidRPr="006C3BF7">
        <w:rPr>
          <w:vertAlign w:val="subscript"/>
        </w:rPr>
        <w:t>2</w:t>
      </w:r>
      <w:r w:rsidRPr="006C3BF7">
        <w:t xml:space="preserve"> анықтауға рефрактометрлер </w:t>
      </w:r>
      <w:proofErr w:type="gramStart"/>
      <w:r w:rsidRPr="006C3BF7">
        <w:t>деп</w:t>
      </w:r>
      <w:proofErr w:type="gramEnd"/>
      <w:r w:rsidRPr="006C3BF7">
        <w:t xml:space="preserve"> аталатын әртүрлі заттардың сыну көрсеткіштерін анықтауға арналған барлық приборлар негізделген.</w:t>
      </w:r>
    </w:p>
    <w:p w:rsidR="00E10839" w:rsidRPr="006C3BF7" w:rsidRDefault="00E10839" w:rsidP="00FF247C">
      <w:pPr>
        <w:pStyle w:val="ae"/>
        <w:jc w:val="both"/>
      </w:pPr>
      <w:r w:rsidRPr="006C3BF7">
        <w:t>Көмірсутектердің сыну көрсеткіштері олардың меншікті салмағы сияқты өзгері</w:t>
      </w:r>
      <w:proofErr w:type="gramStart"/>
      <w:r w:rsidRPr="006C3BF7">
        <w:t>п</w:t>
      </w:r>
      <w:proofErr w:type="gramEnd"/>
      <w:r w:rsidRPr="006C3BF7">
        <w:t xml:space="preserve"> отырады. Олар төмен гомологтан жоғарысына қарай өткенде артады. Негізгі қатардың көмірсутектері үшін сынудың ең үлкен көрсеткіштері ароматты қатардың көмірсутектеріне тән, содан </w:t>
      </w:r>
      <w:proofErr w:type="gramStart"/>
      <w:r w:rsidRPr="006C3BF7">
        <w:t>со</w:t>
      </w:r>
      <w:proofErr w:type="gramEnd"/>
      <w:r w:rsidRPr="006C3BF7">
        <w:t>ң нафтен, олефиндер және парафиндер тұрады. Полициклді нафтендер мен полициклді ароматты кө</w:t>
      </w:r>
      <w:proofErr w:type="gramStart"/>
      <w:r w:rsidRPr="006C3BF7">
        <w:t>м</w:t>
      </w:r>
      <w:proofErr w:type="gramEnd"/>
      <w:r w:rsidRPr="006C3BF7">
        <w:t>ірсутектер моноциклдіге қарағанда сыну көрсеткіштері жоғары болады.</w:t>
      </w:r>
    </w:p>
    <w:p w:rsidR="00E10839" w:rsidRPr="006C3BF7" w:rsidRDefault="00E10839" w:rsidP="00FF247C">
      <w:pPr>
        <w:pStyle w:val="ae"/>
        <w:jc w:val="both"/>
      </w:pPr>
      <w:r w:rsidRPr="006C3BF7">
        <w:t xml:space="preserve">Бірдей типті мұнайлар үшін сыну көрсеткіштері фракцияның молекулалық салмағы </w:t>
      </w:r>
      <w:proofErr w:type="gramStart"/>
      <w:r w:rsidRPr="006C3BF7">
        <w:t>арт</w:t>
      </w:r>
      <w:proofErr w:type="gramEnd"/>
      <w:r w:rsidRPr="006C3BF7">
        <w:t xml:space="preserve">қан сайын өсіп отырады. Температура </w:t>
      </w:r>
      <w:proofErr w:type="gramStart"/>
      <w:r w:rsidRPr="006C3BF7">
        <w:t>арт</w:t>
      </w:r>
      <w:proofErr w:type="gramEnd"/>
      <w:r w:rsidRPr="006C3BF7">
        <w:t>қан сайын сыну көрсеткіштері кемиді.</w:t>
      </w:r>
    </w:p>
    <w:p w:rsidR="00E10839" w:rsidRPr="006C3BF7" w:rsidRDefault="00E10839" w:rsidP="00FF247C">
      <w:pPr>
        <w:pStyle w:val="ae"/>
        <w:jc w:val="both"/>
      </w:pPr>
      <w:r w:rsidRPr="006C3BF7">
        <w:t>Көмірсутектер қоспасында сыну көрсеткіштері аддитивтілік заңына бағынады, яғни қоспаның көмірсутектерінің жеке топтарын мөлшерлік анықтағанда оны қ</w:t>
      </w:r>
      <w:proofErr w:type="gramStart"/>
      <w:r w:rsidRPr="006C3BF7">
        <w:t>олдану</w:t>
      </w:r>
      <w:proofErr w:type="gramEnd"/>
      <w:r w:rsidRPr="006C3BF7">
        <w:t>ға болады.</w:t>
      </w:r>
    </w:p>
    <w:p w:rsidR="00E10839" w:rsidRPr="006C3BF7" w:rsidRDefault="00E10839" w:rsidP="00FF247C">
      <w:pPr>
        <w:pStyle w:val="ae"/>
        <w:jc w:val="both"/>
      </w:pPr>
      <w:r w:rsidRPr="006C3BF7">
        <w:t>Меншікті рефракция сыну көрсеткішін оның меншікті салмағымен байланыстыратын шаманы білдіреді. Ол Гладстон және Дэйль (А) немесе Лоренц (Б) формуласымен өрнектелуі мүмкін:</w:t>
      </w:r>
    </w:p>
    <w:p w:rsidR="00E10839" w:rsidRPr="006C3BF7" w:rsidRDefault="00E10839" w:rsidP="00FF247C">
      <w:pPr>
        <w:pStyle w:val="ae"/>
        <w:jc w:val="both"/>
      </w:pPr>
      <w:proofErr w:type="gramStart"/>
      <w:r w:rsidRPr="006C3BF7">
        <w:t>м</w:t>
      </w:r>
      <w:proofErr w:type="gramEnd"/>
      <w:r w:rsidRPr="006C3BF7">
        <w:t xml:space="preserve">ұндағы </w:t>
      </w:r>
      <w:r w:rsidRPr="006C3BF7">
        <w:rPr>
          <w:i/>
          <w:iCs/>
        </w:rPr>
        <w:t>d</w:t>
      </w:r>
      <w:r w:rsidRPr="006C3BF7">
        <w:t xml:space="preserve"> – сыну көрсеткіші </w:t>
      </w:r>
      <w:r w:rsidRPr="006C3BF7">
        <w:rPr>
          <w:i/>
          <w:iCs/>
        </w:rPr>
        <w:t>n</w:t>
      </w:r>
      <w:r w:rsidRPr="006C3BF7">
        <w:t xml:space="preserve"> анықталған температурада анықталған тығыздық.</w:t>
      </w:r>
    </w:p>
    <w:p w:rsidR="00E10839" w:rsidRPr="006C3BF7" w:rsidRDefault="00E10839" w:rsidP="00FF247C">
      <w:pPr>
        <w:pStyle w:val="ae"/>
        <w:jc w:val="both"/>
      </w:pPr>
      <w:r w:rsidRPr="006C3BF7">
        <w:t xml:space="preserve">Сыну көрсеткіштері сияқты меншікті рефракциялар да көпшілік жағдайда көмірсутектер қоспасы үшін аддитивті шама болып табылады. Бірдей температурада қайнайтын әртүрлі қатардың көмірсутектерінің меншікті рефракцияларын салыстырсақ, ең төмен </w:t>
      </w:r>
      <w:proofErr w:type="gramStart"/>
      <w:r w:rsidRPr="006C3BF7">
        <w:t>шама</w:t>
      </w:r>
      <w:proofErr w:type="gramEnd"/>
      <w:r w:rsidRPr="006C3BF7">
        <w:t xml:space="preserve">ға парафиндер емес нафтендер ие болып шықты. Мұны олардың меншікті салмағының жоғары болуымен түсіндіруге болады. Гомологтық қатарларда меншікті рефракция көмірсутектің молекулалық салмағы </w:t>
      </w:r>
      <w:proofErr w:type="gramStart"/>
      <w:r w:rsidRPr="006C3BF7">
        <w:t>арт</w:t>
      </w:r>
      <w:proofErr w:type="gramEnd"/>
      <w:r w:rsidRPr="006C3BF7">
        <w:t xml:space="preserve">қан сайын өсе түседі. Меншікті рефракцияның молекулалық салмаққа көбейтіндісі жаңа сипаттама – молекулалық рефракцияны береді. Оны мына теңдеуден табуға болады:мұндағы </w:t>
      </w:r>
      <w:r w:rsidRPr="006C3BF7">
        <w:rPr>
          <w:i/>
          <w:iCs/>
        </w:rPr>
        <w:t>v</w:t>
      </w:r>
      <w:r w:rsidRPr="006C3BF7">
        <w:rPr>
          <w:i/>
          <w:iCs/>
          <w:vertAlign w:val="subscript"/>
        </w:rPr>
        <w:t>м</w:t>
      </w:r>
      <w:r w:rsidRPr="006C3BF7">
        <w:t xml:space="preserve"> – молекулалық көлем.</w:t>
      </w:r>
    </w:p>
    <w:p w:rsidR="00E10839" w:rsidRPr="006C3BF7" w:rsidRDefault="00E10839" w:rsidP="00FF247C">
      <w:pPr>
        <w:pStyle w:val="ae"/>
        <w:jc w:val="both"/>
        <w:rPr>
          <w:lang w:val="kk-KZ"/>
        </w:rPr>
      </w:pPr>
      <w:r w:rsidRPr="006C3BF7">
        <w:t>Егер фракцияның элементті</w:t>
      </w:r>
      <w:proofErr w:type="gramStart"/>
      <w:r w:rsidRPr="006C3BF7">
        <w:t>к</w:t>
      </w:r>
      <w:proofErr w:type="gramEnd"/>
      <w:r w:rsidRPr="006C3BF7">
        <w:t xml:space="preserve"> құрамы белгілі болса, онда молекулалық рефракция шамасын есептеуге болады. Ол үшін әртүрлі (қос) байланыстар немесе циклдер болуына байланысты инкрементті қос және үш байланыстар мен сақиналарды ескері</w:t>
      </w:r>
      <w:proofErr w:type="gramStart"/>
      <w:r w:rsidRPr="006C3BF7">
        <w:t>п</w:t>
      </w:r>
      <w:proofErr w:type="gramEnd"/>
      <w:r w:rsidRPr="006C3BF7">
        <w:t xml:space="preserve"> (инкремент – рефракцияның белгілі бір шамаға артуы) атомдық рефракциялар сомасын (</w:t>
      </w:r>
      <w:r w:rsidRPr="006C3BF7">
        <w:rPr>
          <w:i/>
          <w:iCs/>
        </w:rPr>
        <w:t>R</w:t>
      </w:r>
      <w:r w:rsidRPr="006C3BF7">
        <w:rPr>
          <w:i/>
          <w:iCs/>
          <w:vertAlign w:val="subscript"/>
        </w:rPr>
        <w:t>10</w:t>
      </w:r>
      <w:r w:rsidRPr="006C3BF7">
        <w:rPr>
          <w:i/>
          <w:iCs/>
        </w:rPr>
        <w:t>, R</w:t>
      </w:r>
      <w:r w:rsidRPr="006C3BF7">
        <w:rPr>
          <w:i/>
          <w:iCs/>
          <w:vertAlign w:val="subscript"/>
        </w:rPr>
        <w:t>10</w:t>
      </w:r>
      <w:r w:rsidRPr="006C3BF7">
        <w:t xml:space="preserve">) алады. Гомологтық </w:t>
      </w:r>
      <w:r w:rsidRPr="006C3BF7">
        <w:lastRenderedPageBreak/>
        <w:t>қатардағы көмірсутектердің молекулалық рефракциясы төменгісінен жоғары гомологқа өткенде арта түседі. Әрбір</w:t>
      </w:r>
      <w:r w:rsidRPr="006C3BF7">
        <w:rPr>
          <w:i/>
          <w:iCs/>
        </w:rPr>
        <w:t>СН</w:t>
      </w:r>
      <w:proofErr w:type="gramStart"/>
      <w:r w:rsidRPr="006C3BF7">
        <w:rPr>
          <w:i/>
          <w:iCs/>
          <w:vertAlign w:val="subscript"/>
        </w:rPr>
        <w:t>2</w:t>
      </w:r>
      <w:proofErr w:type="gramEnd"/>
      <w:r w:rsidRPr="006C3BF7">
        <w:t xml:space="preserve"> тобы молекулалық рефракцияның (натрийдің Д-сызығы үшін) 4,6 бірлікке артуын тудырады. Әдетте меншіктіге қарағанда молекулалық рефракцияда ең жақсы аддитивтілік байқалады.</w:t>
      </w:r>
    </w:p>
    <w:p w:rsidR="00E10839" w:rsidRPr="006C3BF7" w:rsidRDefault="00E10839" w:rsidP="00FF247C">
      <w:pPr>
        <w:pStyle w:val="ae"/>
        <w:jc w:val="both"/>
        <w:rPr>
          <w:lang w:val="kk-KZ"/>
        </w:rPr>
      </w:pPr>
      <w:r w:rsidRPr="006C3BF7">
        <w:rPr>
          <w:lang w:val="kk-KZ"/>
        </w:rPr>
        <w:t>1 кесте - натрийдің Д-сызығы мен инкрементке арналған кейбір атомдық рефракциялар</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20"/>
        <w:gridCol w:w="720"/>
        <w:gridCol w:w="2297"/>
      </w:tblGrid>
      <w:tr w:rsidR="00E10839" w:rsidRPr="006C3BF7">
        <w:trPr>
          <w:tblCellSpacing w:w="15" w:type="dxa"/>
        </w:trPr>
        <w:tc>
          <w:tcPr>
            <w:tcW w:w="0" w:type="auto"/>
            <w:vAlign w:val="center"/>
            <w:hideMark/>
          </w:tcPr>
          <w:p w:rsidR="00E10839" w:rsidRPr="006C3BF7" w:rsidRDefault="00E10839" w:rsidP="00FF247C">
            <w:pPr>
              <w:jc w:val="both"/>
            </w:pPr>
            <w:r w:rsidRPr="006C3BF7">
              <w:t xml:space="preserve">С </w:t>
            </w:r>
          </w:p>
        </w:tc>
        <w:tc>
          <w:tcPr>
            <w:tcW w:w="0" w:type="auto"/>
            <w:vAlign w:val="center"/>
            <w:hideMark/>
          </w:tcPr>
          <w:p w:rsidR="00E10839" w:rsidRPr="006C3BF7" w:rsidRDefault="00E10839" w:rsidP="00FF247C">
            <w:pPr>
              <w:jc w:val="both"/>
            </w:pPr>
            <w:r w:rsidRPr="006C3BF7">
              <w:t xml:space="preserve">2,418 </w:t>
            </w:r>
          </w:p>
        </w:tc>
        <w:tc>
          <w:tcPr>
            <w:tcW w:w="0" w:type="auto"/>
            <w:vAlign w:val="center"/>
            <w:hideMark/>
          </w:tcPr>
          <w:p w:rsidR="00E10839" w:rsidRPr="006C3BF7" w:rsidRDefault="00E10839" w:rsidP="00FF247C">
            <w:pPr>
              <w:jc w:val="both"/>
            </w:pPr>
            <w:r w:rsidRPr="006C3BF7">
              <w:t xml:space="preserve">  </w:t>
            </w:r>
          </w:p>
        </w:tc>
      </w:tr>
      <w:tr w:rsidR="00E10839" w:rsidRPr="006C3BF7">
        <w:trPr>
          <w:tblCellSpacing w:w="15" w:type="dxa"/>
        </w:trPr>
        <w:tc>
          <w:tcPr>
            <w:tcW w:w="0" w:type="auto"/>
            <w:vAlign w:val="center"/>
            <w:hideMark/>
          </w:tcPr>
          <w:p w:rsidR="00E10839" w:rsidRPr="006C3BF7" w:rsidRDefault="00E10839" w:rsidP="00FF247C">
            <w:pPr>
              <w:jc w:val="both"/>
            </w:pPr>
            <w:r w:rsidRPr="006C3BF7">
              <w:t xml:space="preserve">Н </w:t>
            </w:r>
          </w:p>
        </w:tc>
        <w:tc>
          <w:tcPr>
            <w:tcW w:w="0" w:type="auto"/>
            <w:vAlign w:val="center"/>
            <w:hideMark/>
          </w:tcPr>
          <w:p w:rsidR="00E10839" w:rsidRPr="006C3BF7" w:rsidRDefault="00E10839" w:rsidP="00FF247C">
            <w:pPr>
              <w:jc w:val="both"/>
            </w:pPr>
            <w:r w:rsidRPr="006C3BF7">
              <w:t xml:space="preserve">1,100 </w:t>
            </w:r>
          </w:p>
        </w:tc>
        <w:tc>
          <w:tcPr>
            <w:tcW w:w="0" w:type="auto"/>
            <w:vAlign w:val="center"/>
            <w:hideMark/>
          </w:tcPr>
          <w:p w:rsidR="00E10839" w:rsidRPr="006C3BF7" w:rsidRDefault="00E10839" w:rsidP="00FF247C">
            <w:pPr>
              <w:jc w:val="both"/>
            </w:pPr>
            <w:r w:rsidRPr="006C3BF7">
              <w:t xml:space="preserve">Инкременттер: </w:t>
            </w:r>
          </w:p>
        </w:tc>
      </w:tr>
      <w:tr w:rsidR="00E10839" w:rsidRPr="006C3BF7">
        <w:trPr>
          <w:tblCellSpacing w:w="15" w:type="dxa"/>
        </w:trPr>
        <w:tc>
          <w:tcPr>
            <w:tcW w:w="0" w:type="auto"/>
            <w:vAlign w:val="center"/>
            <w:hideMark/>
          </w:tcPr>
          <w:p w:rsidR="00E10839" w:rsidRPr="006C3BF7" w:rsidRDefault="00E10839" w:rsidP="00FF247C">
            <w:pPr>
              <w:jc w:val="both"/>
            </w:pPr>
            <w:r w:rsidRPr="006C3BF7">
              <w:t xml:space="preserve">(карбонилді) </w:t>
            </w:r>
          </w:p>
        </w:tc>
        <w:tc>
          <w:tcPr>
            <w:tcW w:w="0" w:type="auto"/>
            <w:vAlign w:val="center"/>
            <w:hideMark/>
          </w:tcPr>
          <w:p w:rsidR="00E10839" w:rsidRPr="006C3BF7" w:rsidRDefault="00E10839" w:rsidP="00FF247C">
            <w:pPr>
              <w:jc w:val="both"/>
            </w:pPr>
            <w:r w:rsidRPr="006C3BF7">
              <w:t xml:space="preserve">2,189 </w:t>
            </w:r>
          </w:p>
        </w:tc>
        <w:tc>
          <w:tcPr>
            <w:tcW w:w="0" w:type="auto"/>
            <w:vAlign w:val="center"/>
            <w:hideMark/>
          </w:tcPr>
          <w:p w:rsidR="00E10839" w:rsidRPr="006C3BF7" w:rsidRDefault="00E10839" w:rsidP="00FF247C">
            <w:pPr>
              <w:jc w:val="both"/>
            </w:pPr>
            <w:r w:rsidRPr="006C3BF7">
              <w:t xml:space="preserve">Қос байланыс = 1,733 </w:t>
            </w:r>
          </w:p>
        </w:tc>
      </w:tr>
      <w:tr w:rsidR="00E10839" w:rsidRPr="006C3BF7">
        <w:trPr>
          <w:tblCellSpacing w:w="15" w:type="dxa"/>
        </w:trPr>
        <w:tc>
          <w:tcPr>
            <w:tcW w:w="0" w:type="auto"/>
            <w:vAlign w:val="center"/>
            <w:hideMark/>
          </w:tcPr>
          <w:p w:rsidR="00E10839" w:rsidRPr="006C3BF7" w:rsidRDefault="00E10839" w:rsidP="00FF247C">
            <w:pPr>
              <w:jc w:val="both"/>
            </w:pPr>
            <w:r w:rsidRPr="006C3BF7">
              <w:t xml:space="preserve">(эфирлі) </w:t>
            </w:r>
          </w:p>
        </w:tc>
        <w:tc>
          <w:tcPr>
            <w:tcW w:w="0" w:type="auto"/>
            <w:vAlign w:val="center"/>
            <w:hideMark/>
          </w:tcPr>
          <w:p w:rsidR="00E10839" w:rsidRPr="006C3BF7" w:rsidRDefault="00E10839" w:rsidP="00FF247C">
            <w:pPr>
              <w:jc w:val="both"/>
            </w:pPr>
            <w:r w:rsidRPr="006C3BF7">
              <w:t xml:space="preserve">1,643 </w:t>
            </w:r>
          </w:p>
        </w:tc>
        <w:tc>
          <w:tcPr>
            <w:tcW w:w="0" w:type="auto"/>
            <w:vAlign w:val="center"/>
            <w:hideMark/>
          </w:tcPr>
          <w:p w:rsidR="00E10839" w:rsidRPr="006C3BF7" w:rsidRDefault="00E10839" w:rsidP="00FF247C">
            <w:pPr>
              <w:jc w:val="both"/>
            </w:pPr>
            <w:r w:rsidRPr="006C3BF7">
              <w:t xml:space="preserve">Үш байланыс = 2,398 </w:t>
            </w:r>
          </w:p>
        </w:tc>
      </w:tr>
      <w:tr w:rsidR="00E10839" w:rsidRPr="006C3BF7">
        <w:trPr>
          <w:tblCellSpacing w:w="15" w:type="dxa"/>
        </w:trPr>
        <w:tc>
          <w:tcPr>
            <w:tcW w:w="0" w:type="auto"/>
            <w:vAlign w:val="center"/>
            <w:hideMark/>
          </w:tcPr>
          <w:p w:rsidR="00E10839" w:rsidRPr="006C3BF7" w:rsidRDefault="00E10839" w:rsidP="00FF247C">
            <w:pPr>
              <w:jc w:val="both"/>
            </w:pPr>
            <w:r w:rsidRPr="006C3BF7">
              <w:t xml:space="preserve">ОН (гидроксилдің) </w:t>
            </w:r>
          </w:p>
        </w:tc>
        <w:tc>
          <w:tcPr>
            <w:tcW w:w="0" w:type="auto"/>
            <w:vAlign w:val="center"/>
            <w:hideMark/>
          </w:tcPr>
          <w:p w:rsidR="00E10839" w:rsidRPr="006C3BF7" w:rsidRDefault="00E10839" w:rsidP="00FF247C">
            <w:pPr>
              <w:jc w:val="both"/>
            </w:pPr>
            <w:r w:rsidRPr="006C3BF7">
              <w:t xml:space="preserve">1,525 </w:t>
            </w:r>
          </w:p>
        </w:tc>
        <w:tc>
          <w:tcPr>
            <w:tcW w:w="0" w:type="auto"/>
            <w:vAlign w:val="center"/>
            <w:hideMark/>
          </w:tcPr>
          <w:p w:rsidR="00E10839" w:rsidRPr="006C3BF7" w:rsidRDefault="00E10839" w:rsidP="00FF247C">
            <w:pPr>
              <w:jc w:val="both"/>
            </w:pPr>
            <w:r w:rsidRPr="006C3BF7">
              <w:t xml:space="preserve">  </w:t>
            </w:r>
          </w:p>
        </w:tc>
      </w:tr>
      <w:tr w:rsidR="00E10839" w:rsidRPr="006C3BF7">
        <w:trPr>
          <w:tblCellSpacing w:w="15" w:type="dxa"/>
        </w:trPr>
        <w:tc>
          <w:tcPr>
            <w:tcW w:w="0" w:type="auto"/>
            <w:vAlign w:val="center"/>
            <w:hideMark/>
          </w:tcPr>
          <w:p w:rsidR="00E10839" w:rsidRPr="006C3BF7" w:rsidRDefault="00E10839">
            <w:r w:rsidRPr="006C3BF7">
              <w:t xml:space="preserve">  </w:t>
            </w:r>
          </w:p>
        </w:tc>
        <w:tc>
          <w:tcPr>
            <w:tcW w:w="0" w:type="auto"/>
            <w:vAlign w:val="center"/>
            <w:hideMark/>
          </w:tcPr>
          <w:p w:rsidR="00E10839" w:rsidRPr="006C3BF7" w:rsidRDefault="00E10839">
            <w:r w:rsidRPr="006C3BF7">
              <w:t xml:space="preserve">5,967 </w:t>
            </w:r>
          </w:p>
        </w:tc>
        <w:tc>
          <w:tcPr>
            <w:tcW w:w="0" w:type="auto"/>
            <w:vAlign w:val="center"/>
            <w:hideMark/>
          </w:tcPr>
          <w:p w:rsidR="00E10839" w:rsidRPr="006C3BF7" w:rsidRDefault="00E10839">
            <w:r w:rsidRPr="006C3BF7">
              <w:t xml:space="preserve">  </w:t>
            </w:r>
          </w:p>
        </w:tc>
      </w:tr>
      <w:tr w:rsidR="00E10839" w:rsidRPr="006C3BF7">
        <w:trPr>
          <w:tblCellSpacing w:w="15" w:type="dxa"/>
        </w:trPr>
        <w:tc>
          <w:tcPr>
            <w:tcW w:w="0" w:type="auto"/>
            <w:vAlign w:val="center"/>
            <w:hideMark/>
          </w:tcPr>
          <w:p w:rsidR="00E10839" w:rsidRPr="006C3BF7" w:rsidRDefault="00E10839">
            <w:r w:rsidRPr="006C3BF7">
              <w:t xml:space="preserve">  </w:t>
            </w:r>
          </w:p>
        </w:tc>
        <w:tc>
          <w:tcPr>
            <w:tcW w:w="0" w:type="auto"/>
            <w:vAlign w:val="center"/>
            <w:hideMark/>
          </w:tcPr>
          <w:p w:rsidR="00E10839" w:rsidRPr="006C3BF7" w:rsidRDefault="00E10839">
            <w:r w:rsidRPr="006C3BF7">
              <w:t xml:space="preserve">8,865 </w:t>
            </w:r>
          </w:p>
        </w:tc>
        <w:tc>
          <w:tcPr>
            <w:tcW w:w="0" w:type="auto"/>
            <w:vAlign w:val="center"/>
            <w:hideMark/>
          </w:tcPr>
          <w:p w:rsidR="00E10839" w:rsidRPr="006C3BF7" w:rsidRDefault="00E10839">
            <w:r w:rsidRPr="006C3BF7">
              <w:t xml:space="preserve">  </w:t>
            </w:r>
          </w:p>
        </w:tc>
      </w:tr>
      <w:tr w:rsidR="00E10839" w:rsidRPr="006C3BF7">
        <w:trPr>
          <w:tblCellSpacing w:w="15" w:type="dxa"/>
        </w:trPr>
        <w:tc>
          <w:tcPr>
            <w:tcW w:w="0" w:type="auto"/>
            <w:vAlign w:val="center"/>
            <w:hideMark/>
          </w:tcPr>
          <w:p w:rsidR="00E10839" w:rsidRPr="006C3BF7" w:rsidRDefault="00E10839">
            <w:r w:rsidRPr="006C3BF7">
              <w:t xml:space="preserve">  </w:t>
            </w:r>
          </w:p>
        </w:tc>
        <w:tc>
          <w:tcPr>
            <w:tcW w:w="0" w:type="auto"/>
            <w:vAlign w:val="center"/>
            <w:hideMark/>
          </w:tcPr>
          <w:p w:rsidR="00E10839" w:rsidRPr="006C3BF7" w:rsidRDefault="00E10839">
            <w:r w:rsidRPr="006C3BF7">
              <w:t xml:space="preserve">13,900 </w:t>
            </w:r>
          </w:p>
        </w:tc>
        <w:tc>
          <w:tcPr>
            <w:tcW w:w="0" w:type="auto"/>
            <w:vAlign w:val="center"/>
            <w:hideMark/>
          </w:tcPr>
          <w:p w:rsidR="00E10839" w:rsidRPr="006C3BF7" w:rsidRDefault="00E10839">
            <w:r w:rsidRPr="006C3BF7">
              <w:t xml:space="preserve">  </w:t>
            </w:r>
          </w:p>
        </w:tc>
      </w:tr>
    </w:tbl>
    <w:p w:rsidR="00E10839" w:rsidRPr="006C3BF7" w:rsidRDefault="00E10839" w:rsidP="00FF247C">
      <w:pPr>
        <w:pStyle w:val="ae"/>
        <w:jc w:val="both"/>
      </w:pPr>
      <w:r w:rsidRPr="006C3BF7">
        <w:t xml:space="preserve">Сәулелер сынғандағы айырмашылық дисперсия (шағылу) </w:t>
      </w:r>
      <w:proofErr w:type="gramStart"/>
      <w:r w:rsidRPr="006C3BF7">
        <w:t>деп</w:t>
      </w:r>
      <w:proofErr w:type="gramEnd"/>
      <w:r w:rsidRPr="006C3BF7">
        <w:t xml:space="preserve"> аталады. </w:t>
      </w:r>
      <w:proofErr w:type="gramStart"/>
      <w:r w:rsidRPr="006C3BF7">
        <w:t>Заттар</w:t>
      </w:r>
      <w:proofErr w:type="gramEnd"/>
      <w:r w:rsidRPr="006C3BF7">
        <w:t>ға тән дисперсияны толқын ұзындығы әртүрлі екі сәулелердің сыну көрсеткіштерінің айырмасы береді. Сыну көрсеткішінің ең үлкен мәні толқын ұзындығы ең аз сәулелерге, ең кішісі – толқын ұзындығы ең үлкен сәулелерге тән.</w:t>
      </w:r>
    </w:p>
    <w:p w:rsidR="00E10839" w:rsidRPr="006C3BF7" w:rsidRDefault="00E10839" w:rsidP="00FF247C">
      <w:pPr>
        <w:pStyle w:val="ae"/>
        <w:jc w:val="both"/>
        <w:rPr>
          <w:lang w:val="kk-KZ"/>
        </w:rPr>
      </w:pPr>
      <w:r w:rsidRPr="006C3BF7">
        <w:t>Жарық толқын ұзындығы белгі</w:t>
      </w:r>
      <w:proofErr w:type="gramStart"/>
      <w:r w:rsidRPr="006C3BF7">
        <w:t>лі ек</w:t>
      </w:r>
      <w:proofErr w:type="gramEnd"/>
      <w:r w:rsidRPr="006C3BF7">
        <w:t>і мән үшін меншікті рефракция меншікті дисперсияны береді. Соңғысы мына теңдеумен өрнектеледі:</w:t>
      </w:r>
    </w:p>
    <w:p w:rsidR="00E10839" w:rsidRPr="006C3BF7" w:rsidRDefault="00E10839" w:rsidP="00FF247C">
      <w:pPr>
        <w:pStyle w:val="ae"/>
        <w:jc w:val="both"/>
        <w:rPr>
          <w:lang w:val="kk-KZ"/>
        </w:rPr>
      </w:pPr>
      <w:r w:rsidRPr="006C3BF7">
        <w:rPr>
          <w:lang w:val="kk-KZ"/>
        </w:rPr>
        <w:t>Көбінесе толқын ұзындығы орнына фраунгоферлі сызықтарды белгілейді.</w:t>
      </w:r>
    </w:p>
    <w:p w:rsidR="00E10839" w:rsidRPr="006C3BF7" w:rsidRDefault="00E10839" w:rsidP="00FF247C">
      <w:pPr>
        <w:pStyle w:val="ae"/>
        <w:jc w:val="both"/>
      </w:pPr>
      <w:r w:rsidRPr="006C3BF7">
        <w:rPr>
          <w:lang w:val="kk-KZ"/>
        </w:rPr>
        <w:t xml:space="preserve">Сыну көрсеткішінің ең үлкен мәні толқын ұзындығы ең аз сәулелерге, ең кішісі – толқын ұзындығы ең үлкен сәулелерге тән. Дисперсиялық анықтауларда әдетте </w:t>
      </w:r>
      <w:r w:rsidRPr="006C3BF7">
        <w:rPr>
          <w:i/>
          <w:iCs/>
          <w:lang w:val="kk-KZ"/>
        </w:rPr>
        <w:t>n</w:t>
      </w:r>
      <w:r w:rsidRPr="006C3BF7">
        <w:rPr>
          <w:i/>
          <w:iCs/>
          <w:vertAlign w:val="subscript"/>
          <w:lang w:val="kk-KZ"/>
        </w:rPr>
        <w:t>0</w:t>
      </w:r>
      <w:r w:rsidRPr="006C3BF7">
        <w:rPr>
          <w:i/>
          <w:iCs/>
          <w:lang w:val="kk-KZ"/>
        </w:rPr>
        <w:t xml:space="preserve"> – n</w:t>
      </w:r>
      <w:r w:rsidRPr="006C3BF7">
        <w:rPr>
          <w:i/>
          <w:iCs/>
          <w:vertAlign w:val="subscript"/>
          <w:lang w:val="kk-KZ"/>
        </w:rPr>
        <w:t>c</w:t>
      </w:r>
      <w:r w:rsidRPr="006C3BF7">
        <w:rPr>
          <w:lang w:val="kk-KZ"/>
        </w:rPr>
        <w:t xml:space="preserve">және кейдеүнемі көрсетілуі тиіс </w:t>
      </w:r>
      <w:r w:rsidRPr="006C3BF7">
        <w:rPr>
          <w:i/>
          <w:iCs/>
          <w:lang w:val="kk-KZ"/>
        </w:rPr>
        <w:t>n</w:t>
      </w:r>
      <w:r w:rsidRPr="006C3BF7">
        <w:rPr>
          <w:i/>
          <w:iCs/>
          <w:vertAlign w:val="subscript"/>
          <w:lang w:val="kk-KZ"/>
        </w:rPr>
        <w:t>n</w:t>
      </w:r>
      <w:r w:rsidRPr="006C3BF7">
        <w:rPr>
          <w:i/>
          <w:iCs/>
          <w:lang w:val="kk-KZ"/>
        </w:rPr>
        <w:t xml:space="preserve"> – n</w:t>
      </w:r>
      <w:r w:rsidRPr="006C3BF7">
        <w:rPr>
          <w:i/>
          <w:iCs/>
          <w:vertAlign w:val="subscript"/>
          <w:lang w:val="kk-KZ"/>
        </w:rPr>
        <w:t>c</w:t>
      </w:r>
      <w:r w:rsidRPr="006C3BF7">
        <w:rPr>
          <w:lang w:val="kk-KZ"/>
        </w:rPr>
        <w:t xml:space="preserve">айырманы алады. Ароматты қатар көмірсутектерінің меншікті дисперсиясы қаныққан парафиндерге, нафтендерге қарағанда анағұрлым жоғары. </w:t>
      </w:r>
      <w:r w:rsidRPr="006C3BF7">
        <w:t>Соңғысының мен-</w:t>
      </w:r>
    </w:p>
    <w:p w:rsidR="00E10839" w:rsidRPr="006C3BF7" w:rsidRDefault="00E10839" w:rsidP="00FF247C">
      <w:pPr>
        <w:pStyle w:val="ae"/>
        <w:jc w:val="both"/>
      </w:pPr>
      <w:r w:rsidRPr="006C3BF7">
        <w:t>2 кесте - Негізгі фраунгоферлік сызықтар</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55"/>
        <w:gridCol w:w="2137"/>
        <w:gridCol w:w="937"/>
        <w:gridCol w:w="2365"/>
      </w:tblGrid>
      <w:tr w:rsidR="00E10839" w:rsidRPr="006C3BF7">
        <w:trPr>
          <w:tblCellSpacing w:w="15" w:type="dxa"/>
        </w:trPr>
        <w:tc>
          <w:tcPr>
            <w:tcW w:w="0" w:type="auto"/>
            <w:vAlign w:val="center"/>
            <w:hideMark/>
          </w:tcPr>
          <w:p w:rsidR="00E10839" w:rsidRPr="006C3BF7" w:rsidRDefault="00E10839" w:rsidP="00FF247C">
            <w:pPr>
              <w:jc w:val="both"/>
            </w:pPr>
            <w:r w:rsidRPr="006C3BF7">
              <w:t xml:space="preserve">Сызықты белгілеу </w:t>
            </w:r>
          </w:p>
        </w:tc>
        <w:tc>
          <w:tcPr>
            <w:tcW w:w="0" w:type="auto"/>
            <w:vAlign w:val="center"/>
            <w:hideMark/>
          </w:tcPr>
          <w:p w:rsidR="00E10839" w:rsidRPr="006C3BF7" w:rsidRDefault="00E10839" w:rsidP="00FF247C">
            <w:pPr>
              <w:jc w:val="both"/>
            </w:pPr>
            <w:r w:rsidRPr="006C3BF7">
              <w:t>Спектрдің бі</w:t>
            </w:r>
            <w:proofErr w:type="gramStart"/>
            <w:r w:rsidRPr="006C3BF7">
              <w:t>р</w:t>
            </w:r>
            <w:proofErr w:type="gramEnd"/>
            <w:r w:rsidRPr="006C3BF7">
              <w:t xml:space="preserve"> бөлігі </w:t>
            </w:r>
          </w:p>
        </w:tc>
        <w:tc>
          <w:tcPr>
            <w:tcW w:w="0" w:type="auto"/>
            <w:vAlign w:val="center"/>
            <w:hideMark/>
          </w:tcPr>
          <w:p w:rsidR="00E10839" w:rsidRPr="006C3BF7" w:rsidRDefault="00E10839" w:rsidP="00FF247C">
            <w:pPr>
              <w:jc w:val="both"/>
            </w:pPr>
            <w:r w:rsidRPr="006C3BF7">
              <w:t xml:space="preserve">Элемент </w:t>
            </w:r>
          </w:p>
        </w:tc>
        <w:tc>
          <w:tcPr>
            <w:tcW w:w="0" w:type="auto"/>
            <w:vAlign w:val="center"/>
            <w:hideMark/>
          </w:tcPr>
          <w:p w:rsidR="00E10839" w:rsidRPr="006C3BF7" w:rsidRDefault="00E10839" w:rsidP="00FF247C">
            <w:pPr>
              <w:jc w:val="both"/>
            </w:pPr>
            <w:r w:rsidRPr="006C3BF7">
              <w:t xml:space="preserve">Толқын ұзындығы, А° </w:t>
            </w:r>
          </w:p>
        </w:tc>
      </w:tr>
      <w:tr w:rsidR="00E10839" w:rsidRPr="006C3BF7">
        <w:trPr>
          <w:tblCellSpacing w:w="15" w:type="dxa"/>
        </w:trPr>
        <w:tc>
          <w:tcPr>
            <w:tcW w:w="0" w:type="auto"/>
            <w:vAlign w:val="center"/>
            <w:hideMark/>
          </w:tcPr>
          <w:p w:rsidR="00E10839" w:rsidRPr="006C3BF7" w:rsidRDefault="00E10839" w:rsidP="00FF247C">
            <w:pPr>
              <w:jc w:val="both"/>
            </w:pPr>
            <w:r w:rsidRPr="006C3BF7">
              <w:t xml:space="preserve">А </w:t>
            </w:r>
          </w:p>
        </w:tc>
        <w:tc>
          <w:tcPr>
            <w:tcW w:w="0" w:type="auto"/>
            <w:vAlign w:val="center"/>
            <w:hideMark/>
          </w:tcPr>
          <w:p w:rsidR="00E10839" w:rsidRPr="006C3BF7" w:rsidRDefault="00E10839" w:rsidP="00FF247C">
            <w:pPr>
              <w:jc w:val="both"/>
            </w:pPr>
            <w:r w:rsidRPr="006C3BF7">
              <w:t xml:space="preserve">қызыл </w:t>
            </w:r>
          </w:p>
        </w:tc>
        <w:tc>
          <w:tcPr>
            <w:tcW w:w="0" w:type="auto"/>
            <w:vAlign w:val="center"/>
            <w:hideMark/>
          </w:tcPr>
          <w:p w:rsidR="00E10839" w:rsidRPr="006C3BF7" w:rsidRDefault="00E10839" w:rsidP="00FF247C">
            <w:pPr>
              <w:jc w:val="both"/>
            </w:pPr>
            <w:r w:rsidRPr="006C3BF7">
              <w:t xml:space="preserve">оттегі </w:t>
            </w:r>
          </w:p>
        </w:tc>
        <w:tc>
          <w:tcPr>
            <w:tcW w:w="0" w:type="auto"/>
            <w:vAlign w:val="center"/>
            <w:hideMark/>
          </w:tcPr>
          <w:p w:rsidR="00E10839" w:rsidRPr="006C3BF7" w:rsidRDefault="00E10839" w:rsidP="00FF247C">
            <w:pPr>
              <w:jc w:val="both"/>
            </w:pPr>
          </w:p>
        </w:tc>
      </w:tr>
      <w:tr w:rsidR="00E10839" w:rsidRPr="006C3BF7">
        <w:trPr>
          <w:tblCellSpacing w:w="15" w:type="dxa"/>
        </w:trPr>
        <w:tc>
          <w:tcPr>
            <w:tcW w:w="0" w:type="auto"/>
            <w:vAlign w:val="center"/>
            <w:hideMark/>
          </w:tcPr>
          <w:p w:rsidR="00E10839" w:rsidRPr="006C3BF7" w:rsidRDefault="00E10839" w:rsidP="00FF247C">
            <w:pPr>
              <w:jc w:val="both"/>
            </w:pPr>
            <w:r w:rsidRPr="006C3BF7">
              <w:t xml:space="preserve">В </w:t>
            </w:r>
          </w:p>
        </w:tc>
        <w:tc>
          <w:tcPr>
            <w:tcW w:w="0" w:type="auto"/>
            <w:vAlign w:val="center"/>
            <w:hideMark/>
          </w:tcPr>
          <w:p w:rsidR="00E10839" w:rsidRPr="006C3BF7" w:rsidRDefault="00E10839" w:rsidP="00FF247C">
            <w:pPr>
              <w:jc w:val="both"/>
            </w:pPr>
            <w:r w:rsidRPr="006C3BF7">
              <w:t xml:space="preserve">қызыл </w:t>
            </w:r>
          </w:p>
        </w:tc>
        <w:tc>
          <w:tcPr>
            <w:tcW w:w="0" w:type="auto"/>
            <w:vAlign w:val="center"/>
            <w:hideMark/>
          </w:tcPr>
          <w:p w:rsidR="00E10839" w:rsidRPr="006C3BF7" w:rsidRDefault="00E10839" w:rsidP="00FF247C">
            <w:pPr>
              <w:jc w:val="both"/>
            </w:pPr>
            <w:r w:rsidRPr="006C3BF7">
              <w:t xml:space="preserve">оттегі </w:t>
            </w:r>
          </w:p>
        </w:tc>
        <w:tc>
          <w:tcPr>
            <w:tcW w:w="0" w:type="auto"/>
            <w:vAlign w:val="center"/>
            <w:hideMark/>
          </w:tcPr>
          <w:p w:rsidR="00E10839" w:rsidRPr="006C3BF7" w:rsidRDefault="00E10839" w:rsidP="00FF247C">
            <w:pPr>
              <w:jc w:val="both"/>
            </w:pPr>
          </w:p>
        </w:tc>
      </w:tr>
      <w:tr w:rsidR="00E10839" w:rsidRPr="006C3BF7">
        <w:trPr>
          <w:tblCellSpacing w:w="15" w:type="dxa"/>
        </w:trPr>
        <w:tc>
          <w:tcPr>
            <w:tcW w:w="0" w:type="auto"/>
            <w:vAlign w:val="center"/>
            <w:hideMark/>
          </w:tcPr>
          <w:p w:rsidR="00E10839" w:rsidRPr="006C3BF7" w:rsidRDefault="00E10839" w:rsidP="00FF247C">
            <w:pPr>
              <w:jc w:val="both"/>
            </w:pPr>
            <w:r w:rsidRPr="006C3BF7">
              <w:t xml:space="preserve">С </w:t>
            </w:r>
          </w:p>
        </w:tc>
        <w:tc>
          <w:tcPr>
            <w:tcW w:w="0" w:type="auto"/>
            <w:vAlign w:val="center"/>
            <w:hideMark/>
          </w:tcPr>
          <w:p w:rsidR="00E10839" w:rsidRPr="006C3BF7" w:rsidRDefault="00E10839" w:rsidP="00FF247C">
            <w:pPr>
              <w:jc w:val="both"/>
            </w:pPr>
            <w:r w:rsidRPr="006C3BF7">
              <w:t xml:space="preserve">қызыл сары </w:t>
            </w:r>
          </w:p>
        </w:tc>
        <w:tc>
          <w:tcPr>
            <w:tcW w:w="0" w:type="auto"/>
            <w:vAlign w:val="center"/>
            <w:hideMark/>
          </w:tcPr>
          <w:p w:rsidR="00E10839" w:rsidRPr="006C3BF7" w:rsidRDefault="00E10839" w:rsidP="00FF247C">
            <w:pPr>
              <w:jc w:val="both"/>
            </w:pPr>
            <w:r w:rsidRPr="006C3BF7">
              <w:t xml:space="preserve">сутегі </w:t>
            </w:r>
          </w:p>
        </w:tc>
        <w:tc>
          <w:tcPr>
            <w:tcW w:w="0" w:type="auto"/>
            <w:vAlign w:val="center"/>
            <w:hideMark/>
          </w:tcPr>
          <w:p w:rsidR="00E10839" w:rsidRPr="006C3BF7" w:rsidRDefault="00E10839" w:rsidP="00FF247C">
            <w:pPr>
              <w:jc w:val="both"/>
            </w:pPr>
          </w:p>
        </w:tc>
      </w:tr>
      <w:tr w:rsidR="00E10839" w:rsidRPr="006C3BF7">
        <w:trPr>
          <w:tblCellSpacing w:w="15" w:type="dxa"/>
        </w:trPr>
        <w:tc>
          <w:tcPr>
            <w:tcW w:w="0" w:type="auto"/>
            <w:vAlign w:val="center"/>
            <w:hideMark/>
          </w:tcPr>
          <w:p w:rsidR="00E10839" w:rsidRPr="006C3BF7" w:rsidRDefault="00E10839" w:rsidP="00FF247C">
            <w:pPr>
              <w:jc w:val="both"/>
            </w:pPr>
            <w:r w:rsidRPr="006C3BF7">
              <w:t>Д</w:t>
            </w:r>
            <w:proofErr w:type="gramStart"/>
            <w:r w:rsidRPr="006C3BF7">
              <w:rPr>
                <w:vertAlign w:val="subscript"/>
              </w:rPr>
              <w:t>1</w:t>
            </w:r>
            <w:proofErr w:type="gramEnd"/>
          </w:p>
        </w:tc>
        <w:tc>
          <w:tcPr>
            <w:tcW w:w="0" w:type="auto"/>
            <w:vAlign w:val="center"/>
            <w:hideMark/>
          </w:tcPr>
          <w:p w:rsidR="00E10839" w:rsidRPr="006C3BF7" w:rsidRDefault="00E10839" w:rsidP="00FF247C">
            <w:pPr>
              <w:jc w:val="both"/>
            </w:pPr>
            <w:r w:rsidRPr="006C3BF7">
              <w:t xml:space="preserve">сары </w:t>
            </w:r>
          </w:p>
        </w:tc>
        <w:tc>
          <w:tcPr>
            <w:tcW w:w="0" w:type="auto"/>
            <w:vAlign w:val="center"/>
            <w:hideMark/>
          </w:tcPr>
          <w:p w:rsidR="00E10839" w:rsidRPr="006C3BF7" w:rsidRDefault="00E10839" w:rsidP="00FF247C">
            <w:pPr>
              <w:jc w:val="both"/>
            </w:pPr>
            <w:r w:rsidRPr="006C3BF7">
              <w:t xml:space="preserve">натрий </w:t>
            </w:r>
          </w:p>
        </w:tc>
        <w:tc>
          <w:tcPr>
            <w:tcW w:w="0" w:type="auto"/>
            <w:vAlign w:val="center"/>
            <w:hideMark/>
          </w:tcPr>
          <w:p w:rsidR="00E10839" w:rsidRPr="006C3BF7" w:rsidRDefault="00E10839" w:rsidP="00FF247C">
            <w:pPr>
              <w:jc w:val="both"/>
            </w:pPr>
          </w:p>
        </w:tc>
      </w:tr>
      <w:tr w:rsidR="00E10839" w:rsidRPr="006C3BF7">
        <w:trPr>
          <w:tblCellSpacing w:w="15" w:type="dxa"/>
        </w:trPr>
        <w:tc>
          <w:tcPr>
            <w:tcW w:w="0" w:type="auto"/>
            <w:vAlign w:val="center"/>
            <w:hideMark/>
          </w:tcPr>
          <w:p w:rsidR="00E10839" w:rsidRPr="006C3BF7" w:rsidRDefault="00E10839" w:rsidP="00FF247C">
            <w:pPr>
              <w:jc w:val="both"/>
            </w:pPr>
            <w:r w:rsidRPr="006C3BF7">
              <w:t>Д</w:t>
            </w:r>
            <w:proofErr w:type="gramStart"/>
            <w:r w:rsidRPr="006C3BF7">
              <w:rPr>
                <w:vertAlign w:val="subscript"/>
              </w:rPr>
              <w:t>2</w:t>
            </w:r>
            <w:proofErr w:type="gramEnd"/>
          </w:p>
        </w:tc>
        <w:tc>
          <w:tcPr>
            <w:tcW w:w="0" w:type="auto"/>
            <w:vAlign w:val="center"/>
            <w:hideMark/>
          </w:tcPr>
          <w:p w:rsidR="00E10839" w:rsidRPr="006C3BF7" w:rsidRDefault="00E10839" w:rsidP="00FF247C">
            <w:pPr>
              <w:jc w:val="both"/>
            </w:pPr>
            <w:r w:rsidRPr="006C3BF7">
              <w:t xml:space="preserve">сары </w:t>
            </w:r>
          </w:p>
        </w:tc>
        <w:tc>
          <w:tcPr>
            <w:tcW w:w="0" w:type="auto"/>
            <w:vAlign w:val="center"/>
            <w:hideMark/>
          </w:tcPr>
          <w:p w:rsidR="00E10839" w:rsidRPr="006C3BF7" w:rsidRDefault="00E10839" w:rsidP="00FF247C">
            <w:pPr>
              <w:jc w:val="both"/>
            </w:pPr>
            <w:r w:rsidRPr="006C3BF7">
              <w:t xml:space="preserve">натрий </w:t>
            </w:r>
          </w:p>
        </w:tc>
        <w:tc>
          <w:tcPr>
            <w:tcW w:w="0" w:type="auto"/>
            <w:vAlign w:val="center"/>
            <w:hideMark/>
          </w:tcPr>
          <w:p w:rsidR="00E10839" w:rsidRPr="006C3BF7" w:rsidRDefault="00E10839" w:rsidP="00FF247C">
            <w:pPr>
              <w:jc w:val="both"/>
            </w:pPr>
          </w:p>
        </w:tc>
      </w:tr>
      <w:tr w:rsidR="00E10839" w:rsidRPr="006C3BF7">
        <w:trPr>
          <w:tblCellSpacing w:w="15" w:type="dxa"/>
        </w:trPr>
        <w:tc>
          <w:tcPr>
            <w:tcW w:w="0" w:type="auto"/>
            <w:vAlign w:val="center"/>
            <w:hideMark/>
          </w:tcPr>
          <w:p w:rsidR="00E10839" w:rsidRPr="006C3BF7" w:rsidRDefault="00E10839" w:rsidP="00FF247C">
            <w:pPr>
              <w:jc w:val="both"/>
            </w:pPr>
            <w:r w:rsidRPr="006C3BF7">
              <w:t>Е</w:t>
            </w:r>
          </w:p>
        </w:tc>
        <w:tc>
          <w:tcPr>
            <w:tcW w:w="0" w:type="auto"/>
            <w:vAlign w:val="center"/>
            <w:hideMark/>
          </w:tcPr>
          <w:p w:rsidR="00E10839" w:rsidRPr="006C3BF7" w:rsidRDefault="00E10839" w:rsidP="00FF247C">
            <w:pPr>
              <w:jc w:val="both"/>
            </w:pPr>
            <w:r w:rsidRPr="006C3BF7">
              <w:t xml:space="preserve">жасыл </w:t>
            </w:r>
          </w:p>
        </w:tc>
        <w:tc>
          <w:tcPr>
            <w:tcW w:w="0" w:type="auto"/>
            <w:vAlign w:val="center"/>
            <w:hideMark/>
          </w:tcPr>
          <w:p w:rsidR="00E10839" w:rsidRPr="006C3BF7" w:rsidRDefault="00E10839" w:rsidP="00FF247C">
            <w:pPr>
              <w:jc w:val="both"/>
            </w:pPr>
            <w:r w:rsidRPr="006C3BF7">
              <w:t>темі</w:t>
            </w:r>
            <w:proofErr w:type="gramStart"/>
            <w:r w:rsidRPr="006C3BF7">
              <w:t>р</w:t>
            </w:r>
            <w:proofErr w:type="gramEnd"/>
          </w:p>
        </w:tc>
        <w:tc>
          <w:tcPr>
            <w:tcW w:w="0" w:type="auto"/>
            <w:vAlign w:val="center"/>
            <w:hideMark/>
          </w:tcPr>
          <w:p w:rsidR="00E10839" w:rsidRPr="006C3BF7" w:rsidRDefault="00E10839" w:rsidP="00FF247C">
            <w:pPr>
              <w:jc w:val="both"/>
            </w:pPr>
          </w:p>
        </w:tc>
      </w:tr>
      <w:tr w:rsidR="00E10839" w:rsidRPr="006C3BF7">
        <w:trPr>
          <w:tblCellSpacing w:w="15" w:type="dxa"/>
        </w:trPr>
        <w:tc>
          <w:tcPr>
            <w:tcW w:w="0" w:type="auto"/>
            <w:vAlign w:val="center"/>
            <w:hideMark/>
          </w:tcPr>
          <w:p w:rsidR="00E10839" w:rsidRPr="006C3BF7" w:rsidRDefault="00E10839" w:rsidP="00FF247C">
            <w:pPr>
              <w:jc w:val="both"/>
            </w:pPr>
            <w:r w:rsidRPr="006C3BF7">
              <w:t xml:space="preserve">  </w:t>
            </w:r>
          </w:p>
        </w:tc>
        <w:tc>
          <w:tcPr>
            <w:tcW w:w="0" w:type="auto"/>
            <w:vAlign w:val="center"/>
            <w:hideMark/>
          </w:tcPr>
          <w:p w:rsidR="00E10839" w:rsidRPr="006C3BF7" w:rsidRDefault="00E10839" w:rsidP="00FF247C">
            <w:pPr>
              <w:jc w:val="both"/>
            </w:pPr>
            <w:r w:rsidRPr="006C3BF7">
              <w:t>көгілді</w:t>
            </w:r>
            <w:proofErr w:type="gramStart"/>
            <w:r w:rsidRPr="006C3BF7">
              <w:t>р</w:t>
            </w:r>
            <w:proofErr w:type="gramEnd"/>
          </w:p>
        </w:tc>
        <w:tc>
          <w:tcPr>
            <w:tcW w:w="0" w:type="auto"/>
            <w:vAlign w:val="center"/>
            <w:hideMark/>
          </w:tcPr>
          <w:p w:rsidR="00E10839" w:rsidRPr="006C3BF7" w:rsidRDefault="00E10839" w:rsidP="00FF247C">
            <w:pPr>
              <w:jc w:val="both"/>
            </w:pPr>
            <w:r w:rsidRPr="006C3BF7">
              <w:t xml:space="preserve">сутегі </w:t>
            </w:r>
          </w:p>
        </w:tc>
        <w:tc>
          <w:tcPr>
            <w:tcW w:w="0" w:type="auto"/>
            <w:vAlign w:val="center"/>
            <w:hideMark/>
          </w:tcPr>
          <w:p w:rsidR="00E10839" w:rsidRPr="006C3BF7" w:rsidRDefault="00E10839" w:rsidP="00FF247C">
            <w:pPr>
              <w:jc w:val="both"/>
            </w:pPr>
          </w:p>
        </w:tc>
      </w:tr>
      <w:tr w:rsidR="00E10839" w:rsidRPr="006C3BF7">
        <w:trPr>
          <w:tblCellSpacing w:w="15" w:type="dxa"/>
        </w:trPr>
        <w:tc>
          <w:tcPr>
            <w:tcW w:w="0" w:type="auto"/>
            <w:vAlign w:val="center"/>
            <w:hideMark/>
          </w:tcPr>
          <w:p w:rsidR="00E10839" w:rsidRPr="006C3BF7" w:rsidRDefault="00E10839" w:rsidP="00FF247C">
            <w:pPr>
              <w:jc w:val="both"/>
            </w:pPr>
            <w:r w:rsidRPr="006C3BF7">
              <w:t xml:space="preserve">  </w:t>
            </w:r>
          </w:p>
        </w:tc>
        <w:tc>
          <w:tcPr>
            <w:tcW w:w="0" w:type="auto"/>
            <w:vAlign w:val="center"/>
            <w:hideMark/>
          </w:tcPr>
          <w:p w:rsidR="00E10839" w:rsidRPr="006C3BF7" w:rsidRDefault="00E10839" w:rsidP="00FF247C">
            <w:pPr>
              <w:jc w:val="both"/>
            </w:pPr>
            <w:r w:rsidRPr="006C3BF7">
              <w:t>кө</w:t>
            </w:r>
            <w:proofErr w:type="gramStart"/>
            <w:r w:rsidRPr="006C3BF7">
              <w:t>к</w:t>
            </w:r>
            <w:proofErr w:type="gramEnd"/>
          </w:p>
        </w:tc>
        <w:tc>
          <w:tcPr>
            <w:tcW w:w="0" w:type="auto"/>
            <w:vAlign w:val="center"/>
            <w:hideMark/>
          </w:tcPr>
          <w:p w:rsidR="00E10839" w:rsidRPr="006C3BF7" w:rsidRDefault="00E10839" w:rsidP="00FF247C">
            <w:pPr>
              <w:jc w:val="both"/>
            </w:pPr>
            <w:r w:rsidRPr="006C3BF7">
              <w:t xml:space="preserve">сутегі </w:t>
            </w:r>
          </w:p>
        </w:tc>
        <w:tc>
          <w:tcPr>
            <w:tcW w:w="0" w:type="auto"/>
            <w:vAlign w:val="center"/>
            <w:hideMark/>
          </w:tcPr>
          <w:p w:rsidR="00E10839" w:rsidRPr="006C3BF7" w:rsidRDefault="00E10839" w:rsidP="00FF247C">
            <w:pPr>
              <w:jc w:val="both"/>
            </w:pPr>
          </w:p>
        </w:tc>
      </w:tr>
      <w:tr w:rsidR="00E10839" w:rsidRPr="006C3BF7">
        <w:trPr>
          <w:tblCellSpacing w:w="15" w:type="dxa"/>
        </w:trPr>
        <w:tc>
          <w:tcPr>
            <w:tcW w:w="0" w:type="auto"/>
            <w:vAlign w:val="center"/>
            <w:hideMark/>
          </w:tcPr>
          <w:p w:rsidR="00E10839" w:rsidRPr="006C3BF7" w:rsidRDefault="00E10839" w:rsidP="00FF247C">
            <w:pPr>
              <w:jc w:val="both"/>
            </w:pPr>
            <w:r w:rsidRPr="006C3BF7">
              <w:t xml:space="preserve">  </w:t>
            </w:r>
          </w:p>
        </w:tc>
        <w:tc>
          <w:tcPr>
            <w:tcW w:w="0" w:type="auto"/>
            <w:vAlign w:val="center"/>
            <w:hideMark/>
          </w:tcPr>
          <w:p w:rsidR="00E10839" w:rsidRPr="006C3BF7" w:rsidRDefault="00E10839" w:rsidP="00FF247C">
            <w:pPr>
              <w:jc w:val="both"/>
            </w:pPr>
            <w:r w:rsidRPr="006C3BF7">
              <w:t>кө</w:t>
            </w:r>
            <w:proofErr w:type="gramStart"/>
            <w:r w:rsidRPr="006C3BF7">
              <w:t>к</w:t>
            </w:r>
            <w:proofErr w:type="gramEnd"/>
          </w:p>
        </w:tc>
        <w:tc>
          <w:tcPr>
            <w:tcW w:w="0" w:type="auto"/>
            <w:vAlign w:val="center"/>
            <w:hideMark/>
          </w:tcPr>
          <w:p w:rsidR="00E10839" w:rsidRPr="006C3BF7" w:rsidRDefault="00E10839" w:rsidP="00FF247C">
            <w:pPr>
              <w:jc w:val="both"/>
            </w:pPr>
            <w:r w:rsidRPr="006C3BF7">
              <w:t>темі</w:t>
            </w:r>
            <w:proofErr w:type="gramStart"/>
            <w:r w:rsidRPr="006C3BF7">
              <w:t>р</w:t>
            </w:r>
            <w:proofErr w:type="gramEnd"/>
          </w:p>
        </w:tc>
        <w:tc>
          <w:tcPr>
            <w:tcW w:w="0" w:type="auto"/>
            <w:vAlign w:val="center"/>
            <w:hideMark/>
          </w:tcPr>
          <w:p w:rsidR="00E10839" w:rsidRPr="006C3BF7" w:rsidRDefault="00E10839" w:rsidP="00FF247C">
            <w:pPr>
              <w:jc w:val="both"/>
            </w:pPr>
          </w:p>
        </w:tc>
      </w:tr>
      <w:tr w:rsidR="00E10839" w:rsidRPr="006C3BF7">
        <w:trPr>
          <w:tblCellSpacing w:w="15" w:type="dxa"/>
        </w:trPr>
        <w:tc>
          <w:tcPr>
            <w:tcW w:w="0" w:type="auto"/>
            <w:vAlign w:val="center"/>
            <w:hideMark/>
          </w:tcPr>
          <w:p w:rsidR="00E10839" w:rsidRPr="006C3BF7" w:rsidRDefault="00E10839" w:rsidP="00FF247C">
            <w:pPr>
              <w:jc w:val="both"/>
            </w:pPr>
            <w:r w:rsidRPr="006C3BF7">
              <w:t xml:space="preserve">  </w:t>
            </w:r>
          </w:p>
        </w:tc>
        <w:tc>
          <w:tcPr>
            <w:tcW w:w="0" w:type="auto"/>
            <w:vAlign w:val="center"/>
            <w:hideMark/>
          </w:tcPr>
          <w:p w:rsidR="00E10839" w:rsidRPr="006C3BF7" w:rsidRDefault="00E10839" w:rsidP="00FF247C">
            <w:pPr>
              <w:jc w:val="both"/>
            </w:pPr>
            <w:r w:rsidRPr="006C3BF7">
              <w:t>кө</w:t>
            </w:r>
            <w:proofErr w:type="gramStart"/>
            <w:r w:rsidRPr="006C3BF7">
              <w:t>к</w:t>
            </w:r>
            <w:proofErr w:type="gramEnd"/>
          </w:p>
        </w:tc>
        <w:tc>
          <w:tcPr>
            <w:tcW w:w="0" w:type="auto"/>
            <w:vAlign w:val="center"/>
            <w:hideMark/>
          </w:tcPr>
          <w:p w:rsidR="00E10839" w:rsidRPr="006C3BF7" w:rsidRDefault="00E10839" w:rsidP="00FF247C">
            <w:pPr>
              <w:jc w:val="both"/>
            </w:pPr>
            <w:r w:rsidRPr="006C3BF7">
              <w:t xml:space="preserve">кальций </w:t>
            </w:r>
          </w:p>
        </w:tc>
        <w:tc>
          <w:tcPr>
            <w:tcW w:w="0" w:type="auto"/>
            <w:vAlign w:val="center"/>
            <w:hideMark/>
          </w:tcPr>
          <w:p w:rsidR="00E10839" w:rsidRPr="006C3BF7" w:rsidRDefault="00E10839" w:rsidP="00FF247C">
            <w:pPr>
              <w:jc w:val="both"/>
            </w:pPr>
          </w:p>
        </w:tc>
      </w:tr>
      <w:tr w:rsidR="00E10839" w:rsidRPr="006C3BF7">
        <w:trPr>
          <w:tblCellSpacing w:w="15" w:type="dxa"/>
        </w:trPr>
        <w:tc>
          <w:tcPr>
            <w:tcW w:w="0" w:type="auto"/>
            <w:vAlign w:val="center"/>
            <w:hideMark/>
          </w:tcPr>
          <w:p w:rsidR="00E10839" w:rsidRPr="006C3BF7" w:rsidRDefault="00E10839" w:rsidP="00FF247C">
            <w:pPr>
              <w:jc w:val="both"/>
            </w:pPr>
            <w:r w:rsidRPr="006C3BF7">
              <w:t xml:space="preserve">Н </w:t>
            </w:r>
          </w:p>
        </w:tc>
        <w:tc>
          <w:tcPr>
            <w:tcW w:w="0" w:type="auto"/>
            <w:vAlign w:val="center"/>
            <w:hideMark/>
          </w:tcPr>
          <w:p w:rsidR="00E10839" w:rsidRPr="006C3BF7" w:rsidRDefault="00E10839" w:rsidP="00FF247C">
            <w:pPr>
              <w:jc w:val="both"/>
            </w:pPr>
            <w:r w:rsidRPr="006C3BF7">
              <w:t>сия кө</w:t>
            </w:r>
            <w:proofErr w:type="gramStart"/>
            <w:r w:rsidRPr="006C3BF7">
              <w:t>к</w:t>
            </w:r>
            <w:proofErr w:type="gramEnd"/>
          </w:p>
        </w:tc>
        <w:tc>
          <w:tcPr>
            <w:tcW w:w="0" w:type="auto"/>
            <w:vAlign w:val="center"/>
            <w:hideMark/>
          </w:tcPr>
          <w:p w:rsidR="00E10839" w:rsidRPr="006C3BF7" w:rsidRDefault="00E10839" w:rsidP="00FF247C">
            <w:pPr>
              <w:jc w:val="both"/>
            </w:pPr>
            <w:r w:rsidRPr="006C3BF7">
              <w:t xml:space="preserve">кальций </w:t>
            </w:r>
          </w:p>
        </w:tc>
        <w:tc>
          <w:tcPr>
            <w:tcW w:w="0" w:type="auto"/>
            <w:vAlign w:val="center"/>
            <w:hideMark/>
          </w:tcPr>
          <w:p w:rsidR="00E10839" w:rsidRPr="006C3BF7" w:rsidRDefault="00E10839" w:rsidP="00FF247C">
            <w:pPr>
              <w:jc w:val="both"/>
            </w:pPr>
          </w:p>
        </w:tc>
      </w:tr>
    </w:tbl>
    <w:p w:rsidR="00EF4103" w:rsidRPr="006C3BF7" w:rsidRDefault="002B03AF" w:rsidP="00FF247C">
      <w:pPr>
        <w:pStyle w:val="ae"/>
        <w:jc w:val="both"/>
      </w:pPr>
      <w:r w:rsidRPr="006C3BF7">
        <w:lastRenderedPageBreak/>
        <w:t>ше</w:t>
      </w:r>
      <w:r w:rsidR="00E10839" w:rsidRPr="006C3BF7">
        <w:t>кті дисперсиясы құрамы немесе молекулалық салмағына қарамастан үнемі бірдей</w:t>
      </w:r>
      <w:proofErr w:type="gramStart"/>
      <w:r w:rsidR="00E10839" w:rsidRPr="006C3BF7">
        <w:t>.</w:t>
      </w:r>
      <w:proofErr w:type="gramEnd"/>
      <w:r w:rsidR="00E10839" w:rsidRPr="006C3BF7">
        <w:t xml:space="preserve"> Қ</w:t>
      </w:r>
      <w:proofErr w:type="gramStart"/>
      <w:r w:rsidR="00E10839" w:rsidRPr="006C3BF7">
        <w:t>а</w:t>
      </w:r>
      <w:proofErr w:type="gramEnd"/>
      <w:r w:rsidR="00E10839" w:rsidRPr="006C3BF7">
        <w:t>нықпаған алициклді көмірсутектер аддитивтілер арасында аралық орынды иемденеді және ығысу ережесі бойынша есептелуі мүмкін. Бұл бензиндердегі ароматты қатар көмірсутектерін анықтау әдістеріне негіз болады.</w:t>
      </w:r>
    </w:p>
    <w:p w:rsidR="00E10839" w:rsidRPr="006C3BF7" w:rsidRDefault="00E10839" w:rsidP="00FF247C">
      <w:pPr>
        <w:pStyle w:val="ae"/>
        <w:jc w:val="both"/>
      </w:pPr>
      <w:r w:rsidRPr="006C3BF7">
        <w:t>3 кесте - Әртүрлі кө</w:t>
      </w:r>
      <w:proofErr w:type="gramStart"/>
      <w:r w:rsidRPr="006C3BF7">
        <w:t>м</w:t>
      </w:r>
      <w:proofErr w:type="gramEnd"/>
      <w:r w:rsidRPr="006C3BF7">
        <w:t>ірсутектер - әртүрлі қатардың меншікті дисперсиялары келесі мәндерге ие:</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31"/>
        <w:gridCol w:w="2292"/>
      </w:tblGrid>
      <w:tr w:rsidR="00E10839" w:rsidRPr="006C3BF7">
        <w:trPr>
          <w:tblCellSpacing w:w="15" w:type="dxa"/>
        </w:trPr>
        <w:tc>
          <w:tcPr>
            <w:tcW w:w="0" w:type="auto"/>
            <w:vAlign w:val="center"/>
            <w:hideMark/>
          </w:tcPr>
          <w:p w:rsidR="00E10839" w:rsidRPr="006C3BF7" w:rsidRDefault="00E10839" w:rsidP="00FF247C">
            <w:pPr>
              <w:jc w:val="both"/>
            </w:pPr>
            <w:r w:rsidRPr="006C3BF7">
              <w:t>Кө</w:t>
            </w:r>
            <w:proofErr w:type="gramStart"/>
            <w:r w:rsidRPr="006C3BF7">
              <w:t>м</w:t>
            </w:r>
            <w:proofErr w:type="gramEnd"/>
            <w:r w:rsidRPr="006C3BF7">
              <w:t xml:space="preserve">ірсутектер </w:t>
            </w:r>
          </w:p>
        </w:tc>
        <w:tc>
          <w:tcPr>
            <w:tcW w:w="0" w:type="auto"/>
            <w:vAlign w:val="center"/>
            <w:hideMark/>
          </w:tcPr>
          <w:p w:rsidR="00E10839" w:rsidRPr="006C3BF7" w:rsidRDefault="00E10839" w:rsidP="00FF247C">
            <w:pPr>
              <w:jc w:val="both"/>
            </w:pPr>
            <w:r w:rsidRPr="006C3BF7">
              <w:t xml:space="preserve">Дисперсия шамалары </w:t>
            </w:r>
          </w:p>
        </w:tc>
      </w:tr>
      <w:tr w:rsidR="00E10839" w:rsidRPr="006C3BF7">
        <w:trPr>
          <w:tblCellSpacing w:w="15" w:type="dxa"/>
        </w:trPr>
        <w:tc>
          <w:tcPr>
            <w:tcW w:w="0" w:type="auto"/>
            <w:vAlign w:val="center"/>
            <w:hideMark/>
          </w:tcPr>
          <w:p w:rsidR="00E10839" w:rsidRPr="006C3BF7" w:rsidRDefault="00E10839" w:rsidP="00FF247C">
            <w:pPr>
              <w:jc w:val="both"/>
            </w:pPr>
            <w:r w:rsidRPr="006C3BF7">
              <w:t>Қаныққан кө</w:t>
            </w:r>
            <w:proofErr w:type="gramStart"/>
            <w:r w:rsidRPr="006C3BF7">
              <w:t>м</w:t>
            </w:r>
            <w:proofErr w:type="gramEnd"/>
            <w:r w:rsidRPr="006C3BF7">
              <w:t xml:space="preserve">ірсутектер </w:t>
            </w:r>
          </w:p>
        </w:tc>
        <w:tc>
          <w:tcPr>
            <w:tcW w:w="0" w:type="auto"/>
            <w:vAlign w:val="center"/>
            <w:hideMark/>
          </w:tcPr>
          <w:p w:rsidR="00E10839" w:rsidRPr="006C3BF7" w:rsidRDefault="00E10839" w:rsidP="00FF247C">
            <w:pPr>
              <w:jc w:val="both"/>
            </w:pPr>
          </w:p>
        </w:tc>
      </w:tr>
      <w:tr w:rsidR="00E10839" w:rsidRPr="006C3BF7">
        <w:trPr>
          <w:tblCellSpacing w:w="15" w:type="dxa"/>
        </w:trPr>
        <w:tc>
          <w:tcPr>
            <w:tcW w:w="0" w:type="auto"/>
            <w:vAlign w:val="center"/>
            <w:hideMark/>
          </w:tcPr>
          <w:p w:rsidR="00E10839" w:rsidRPr="006C3BF7" w:rsidRDefault="00E10839" w:rsidP="00FF247C">
            <w:pPr>
              <w:jc w:val="both"/>
            </w:pPr>
            <w:r w:rsidRPr="006C3BF7">
              <w:t>Қайнауы төмен, ароматты қатардың моноциклді кө</w:t>
            </w:r>
            <w:proofErr w:type="gramStart"/>
            <w:r w:rsidRPr="006C3BF7">
              <w:t>м</w:t>
            </w:r>
            <w:proofErr w:type="gramEnd"/>
            <w:r w:rsidRPr="006C3BF7">
              <w:t xml:space="preserve">ірсутектері </w:t>
            </w:r>
          </w:p>
        </w:tc>
        <w:tc>
          <w:tcPr>
            <w:tcW w:w="0" w:type="auto"/>
            <w:vAlign w:val="center"/>
            <w:hideMark/>
          </w:tcPr>
          <w:p w:rsidR="00E10839" w:rsidRPr="006C3BF7" w:rsidRDefault="00E10839" w:rsidP="00FF247C">
            <w:pPr>
              <w:jc w:val="both"/>
            </w:pPr>
            <w:r w:rsidRPr="006C3BF7">
              <w:t xml:space="preserve">  200 дейін </w:t>
            </w:r>
          </w:p>
        </w:tc>
      </w:tr>
      <w:tr w:rsidR="00E10839" w:rsidRPr="006C3BF7">
        <w:trPr>
          <w:tblCellSpacing w:w="15" w:type="dxa"/>
        </w:trPr>
        <w:tc>
          <w:tcPr>
            <w:tcW w:w="0" w:type="auto"/>
            <w:vAlign w:val="center"/>
            <w:hideMark/>
          </w:tcPr>
          <w:p w:rsidR="00E10839" w:rsidRPr="006C3BF7" w:rsidRDefault="00E10839" w:rsidP="00FF247C">
            <w:pPr>
              <w:jc w:val="both"/>
            </w:pPr>
            <w:r w:rsidRPr="006C3BF7">
              <w:t xml:space="preserve">Коньюгирленген диолефиндер </w:t>
            </w:r>
          </w:p>
        </w:tc>
        <w:tc>
          <w:tcPr>
            <w:tcW w:w="0" w:type="auto"/>
            <w:vAlign w:val="center"/>
            <w:hideMark/>
          </w:tcPr>
          <w:p w:rsidR="00E10839" w:rsidRPr="006C3BF7" w:rsidRDefault="00E10839" w:rsidP="00FF247C">
            <w:pPr>
              <w:jc w:val="both"/>
            </w:pPr>
          </w:p>
        </w:tc>
      </w:tr>
      <w:tr w:rsidR="00E10839" w:rsidRPr="006C3BF7">
        <w:trPr>
          <w:tblCellSpacing w:w="15" w:type="dxa"/>
        </w:trPr>
        <w:tc>
          <w:tcPr>
            <w:tcW w:w="0" w:type="auto"/>
            <w:vAlign w:val="center"/>
            <w:hideMark/>
          </w:tcPr>
          <w:p w:rsidR="00E10839" w:rsidRPr="006C3BF7" w:rsidRDefault="00E10839" w:rsidP="00FF247C">
            <w:pPr>
              <w:jc w:val="both"/>
            </w:pPr>
            <w:r w:rsidRPr="006C3BF7">
              <w:t>Полициклді, қайну жоғары ароматты кө</w:t>
            </w:r>
            <w:proofErr w:type="gramStart"/>
            <w:r w:rsidRPr="006C3BF7">
              <w:t>м</w:t>
            </w:r>
            <w:proofErr w:type="gramEnd"/>
            <w:r w:rsidRPr="006C3BF7">
              <w:t xml:space="preserve">ірсутектер </w:t>
            </w:r>
          </w:p>
        </w:tc>
        <w:tc>
          <w:tcPr>
            <w:tcW w:w="0" w:type="auto"/>
            <w:vAlign w:val="center"/>
            <w:hideMark/>
          </w:tcPr>
          <w:p w:rsidR="00E10839" w:rsidRPr="006C3BF7" w:rsidRDefault="00E10839" w:rsidP="00FF247C">
            <w:pPr>
              <w:jc w:val="both"/>
            </w:pPr>
            <w:r w:rsidRPr="006C3BF7">
              <w:t xml:space="preserve">425 дейін </w:t>
            </w:r>
          </w:p>
        </w:tc>
      </w:tr>
    </w:tbl>
    <w:p w:rsidR="00E10839" w:rsidRPr="006C3BF7" w:rsidRDefault="00E10839" w:rsidP="00FF247C">
      <w:pPr>
        <w:pStyle w:val="ae"/>
        <w:jc w:val="both"/>
      </w:pPr>
      <w:r w:rsidRPr="006C3BF7">
        <w:t>4 кесте - Бензолды кө</w:t>
      </w:r>
      <w:proofErr w:type="gramStart"/>
      <w:r w:rsidRPr="006C3BF7">
        <w:t>м</w:t>
      </w:r>
      <w:proofErr w:type="gramEnd"/>
      <w:r w:rsidRPr="006C3BF7">
        <w:t>ірсутектердің меншікті дисперсиялары келесі шамалармен сипатталады: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59"/>
        <w:gridCol w:w="2292"/>
      </w:tblGrid>
      <w:tr w:rsidR="00E10839" w:rsidRPr="006C3BF7">
        <w:trPr>
          <w:tblCellSpacing w:w="15" w:type="dxa"/>
        </w:trPr>
        <w:tc>
          <w:tcPr>
            <w:tcW w:w="0" w:type="auto"/>
            <w:vAlign w:val="center"/>
            <w:hideMark/>
          </w:tcPr>
          <w:p w:rsidR="00E10839" w:rsidRPr="006C3BF7" w:rsidRDefault="00E10839" w:rsidP="00FF247C">
            <w:pPr>
              <w:jc w:val="both"/>
            </w:pPr>
            <w:r w:rsidRPr="006C3BF7">
              <w:t>Кө</w:t>
            </w:r>
            <w:proofErr w:type="gramStart"/>
            <w:r w:rsidRPr="006C3BF7">
              <w:t>м</w:t>
            </w:r>
            <w:proofErr w:type="gramEnd"/>
            <w:r w:rsidRPr="006C3BF7">
              <w:t xml:space="preserve">ірсутектер </w:t>
            </w:r>
          </w:p>
        </w:tc>
        <w:tc>
          <w:tcPr>
            <w:tcW w:w="0" w:type="auto"/>
            <w:vAlign w:val="center"/>
            <w:hideMark/>
          </w:tcPr>
          <w:p w:rsidR="00E10839" w:rsidRPr="006C3BF7" w:rsidRDefault="00E10839" w:rsidP="00FF247C">
            <w:pPr>
              <w:jc w:val="both"/>
            </w:pPr>
            <w:r w:rsidRPr="006C3BF7">
              <w:t xml:space="preserve">Дисперсия шамалары </w:t>
            </w:r>
          </w:p>
        </w:tc>
      </w:tr>
      <w:tr w:rsidR="00E10839" w:rsidRPr="006C3BF7">
        <w:trPr>
          <w:tblCellSpacing w:w="15" w:type="dxa"/>
        </w:trPr>
        <w:tc>
          <w:tcPr>
            <w:tcW w:w="0" w:type="auto"/>
            <w:vAlign w:val="center"/>
            <w:hideMark/>
          </w:tcPr>
          <w:p w:rsidR="00E10839" w:rsidRPr="006C3BF7" w:rsidRDefault="00E10839" w:rsidP="00FF247C">
            <w:pPr>
              <w:jc w:val="both"/>
            </w:pPr>
            <w:r w:rsidRPr="006C3BF7">
              <w:t xml:space="preserve">Бензол </w:t>
            </w:r>
          </w:p>
        </w:tc>
        <w:tc>
          <w:tcPr>
            <w:tcW w:w="0" w:type="auto"/>
            <w:vAlign w:val="center"/>
            <w:hideMark/>
          </w:tcPr>
          <w:p w:rsidR="00E10839" w:rsidRPr="006C3BF7" w:rsidRDefault="00E10839" w:rsidP="00FF247C">
            <w:pPr>
              <w:jc w:val="both"/>
            </w:pPr>
            <w:r w:rsidRPr="006C3BF7">
              <w:t xml:space="preserve">190,2 </w:t>
            </w:r>
          </w:p>
        </w:tc>
      </w:tr>
      <w:tr w:rsidR="00E10839" w:rsidRPr="006C3BF7">
        <w:trPr>
          <w:tblCellSpacing w:w="15" w:type="dxa"/>
        </w:trPr>
        <w:tc>
          <w:tcPr>
            <w:tcW w:w="0" w:type="auto"/>
            <w:vAlign w:val="center"/>
            <w:hideMark/>
          </w:tcPr>
          <w:p w:rsidR="00E10839" w:rsidRPr="006C3BF7" w:rsidRDefault="00E10839" w:rsidP="00FF247C">
            <w:pPr>
              <w:jc w:val="both"/>
            </w:pPr>
            <w:r w:rsidRPr="006C3BF7">
              <w:t xml:space="preserve">Толуол </w:t>
            </w:r>
          </w:p>
        </w:tc>
        <w:tc>
          <w:tcPr>
            <w:tcW w:w="0" w:type="auto"/>
            <w:vAlign w:val="center"/>
            <w:hideMark/>
          </w:tcPr>
          <w:p w:rsidR="00E10839" w:rsidRPr="006C3BF7" w:rsidRDefault="00E10839" w:rsidP="00FF247C">
            <w:pPr>
              <w:jc w:val="both"/>
            </w:pPr>
            <w:r w:rsidRPr="006C3BF7">
              <w:t xml:space="preserve">184,9 </w:t>
            </w:r>
          </w:p>
        </w:tc>
      </w:tr>
      <w:tr w:rsidR="00E10839" w:rsidRPr="006C3BF7">
        <w:trPr>
          <w:tblCellSpacing w:w="15" w:type="dxa"/>
        </w:trPr>
        <w:tc>
          <w:tcPr>
            <w:tcW w:w="0" w:type="auto"/>
            <w:vAlign w:val="center"/>
            <w:hideMark/>
          </w:tcPr>
          <w:p w:rsidR="00E10839" w:rsidRPr="006C3BF7" w:rsidRDefault="00E10839" w:rsidP="00FF247C">
            <w:pPr>
              <w:jc w:val="both"/>
            </w:pPr>
            <w:r w:rsidRPr="006C3BF7">
              <w:t xml:space="preserve">Этилбензолдар және ксилолдар </w:t>
            </w:r>
          </w:p>
        </w:tc>
        <w:tc>
          <w:tcPr>
            <w:tcW w:w="0" w:type="auto"/>
            <w:vAlign w:val="center"/>
            <w:hideMark/>
          </w:tcPr>
          <w:p w:rsidR="00E10839" w:rsidRPr="006C3BF7" w:rsidRDefault="00E10839" w:rsidP="00FF247C">
            <w:pPr>
              <w:jc w:val="both"/>
            </w:pPr>
            <w:r w:rsidRPr="006C3BF7">
              <w:t xml:space="preserve">179,2 </w:t>
            </w:r>
          </w:p>
        </w:tc>
      </w:tr>
      <w:tr w:rsidR="00E10839" w:rsidRPr="006C3BF7">
        <w:trPr>
          <w:tblCellSpacing w:w="15" w:type="dxa"/>
        </w:trPr>
        <w:tc>
          <w:tcPr>
            <w:tcW w:w="0" w:type="auto"/>
            <w:vAlign w:val="center"/>
            <w:hideMark/>
          </w:tcPr>
          <w:p w:rsidR="00E10839" w:rsidRPr="006C3BF7" w:rsidRDefault="00E10839" w:rsidP="00FF247C">
            <w:pPr>
              <w:jc w:val="both"/>
            </w:pPr>
            <w:r w:rsidRPr="006C3BF7">
              <w:t>Ароматты көмірсутектер С</w:t>
            </w:r>
            <w:proofErr w:type="gramStart"/>
            <w:r w:rsidRPr="006C3BF7">
              <w:rPr>
                <w:vertAlign w:val="subscript"/>
              </w:rPr>
              <w:t>9</w:t>
            </w:r>
            <w:proofErr w:type="gramEnd"/>
            <w:r w:rsidRPr="006C3BF7">
              <w:t xml:space="preserve"> – С</w:t>
            </w:r>
            <w:r w:rsidRPr="006C3BF7">
              <w:rPr>
                <w:vertAlign w:val="subscript"/>
              </w:rPr>
              <w:t>10</w:t>
            </w:r>
          </w:p>
        </w:tc>
        <w:tc>
          <w:tcPr>
            <w:tcW w:w="0" w:type="auto"/>
            <w:vAlign w:val="center"/>
            <w:hideMark/>
          </w:tcPr>
          <w:p w:rsidR="00E10839" w:rsidRPr="006C3BF7" w:rsidRDefault="00E10839" w:rsidP="00FF247C">
            <w:pPr>
              <w:jc w:val="both"/>
            </w:pPr>
            <w:r w:rsidRPr="006C3BF7">
              <w:t xml:space="preserve">  175,0 </w:t>
            </w:r>
          </w:p>
        </w:tc>
      </w:tr>
      <w:tr w:rsidR="00E10839" w:rsidRPr="006C3BF7">
        <w:trPr>
          <w:tblCellSpacing w:w="15" w:type="dxa"/>
        </w:trPr>
        <w:tc>
          <w:tcPr>
            <w:tcW w:w="0" w:type="auto"/>
            <w:vAlign w:val="center"/>
            <w:hideMark/>
          </w:tcPr>
          <w:p w:rsidR="00E10839" w:rsidRPr="006C3BF7" w:rsidRDefault="00E10839" w:rsidP="00FF247C">
            <w:pPr>
              <w:jc w:val="both"/>
            </w:pPr>
            <w:r w:rsidRPr="006C3BF7">
              <w:t>Ароматты кө</w:t>
            </w:r>
            <w:proofErr w:type="gramStart"/>
            <w:r w:rsidRPr="006C3BF7">
              <w:t>м</w:t>
            </w:r>
            <w:proofErr w:type="gramEnd"/>
            <w:r w:rsidRPr="006C3BF7">
              <w:t>ірсутектер С10 – С</w:t>
            </w:r>
            <w:r w:rsidRPr="006C3BF7">
              <w:rPr>
                <w:vertAlign w:val="subscript"/>
              </w:rPr>
              <w:t>11</w:t>
            </w:r>
          </w:p>
        </w:tc>
        <w:tc>
          <w:tcPr>
            <w:tcW w:w="0" w:type="auto"/>
            <w:vAlign w:val="center"/>
            <w:hideMark/>
          </w:tcPr>
          <w:p w:rsidR="00E10839" w:rsidRPr="006C3BF7" w:rsidRDefault="00E10839" w:rsidP="00FF247C">
            <w:pPr>
              <w:jc w:val="both"/>
            </w:pPr>
            <w:r w:rsidRPr="006C3BF7">
              <w:t xml:space="preserve">  171,0 </w:t>
            </w:r>
          </w:p>
        </w:tc>
      </w:tr>
    </w:tbl>
    <w:p w:rsidR="00E10839" w:rsidRPr="006C3BF7" w:rsidRDefault="00E10839" w:rsidP="00FF247C">
      <w:pPr>
        <w:pStyle w:val="ae"/>
        <w:jc w:val="both"/>
      </w:pPr>
      <w:r w:rsidRPr="006C3BF7">
        <w:t>Эксперимент жүзінде сыну көрсеткіші мен тығыздықтың жартысы арасындағы айырмашылық бі</w:t>
      </w:r>
      <w:proofErr w:type="gramStart"/>
      <w:r w:rsidRPr="006C3BF7">
        <w:t>р</w:t>
      </w:r>
      <w:proofErr w:type="gramEnd"/>
      <w:r w:rsidRPr="006C3BF7">
        <w:t xml:space="preserve"> қатардағы көмірсутектер үшін тұрақты шама болып табылатындығы дәлелденген. Бұл шама рефракция интерцепті </w:t>
      </w:r>
      <w:proofErr w:type="gramStart"/>
      <w:r w:rsidRPr="006C3BF7">
        <w:t>деп</w:t>
      </w:r>
      <w:proofErr w:type="gramEnd"/>
      <w:r w:rsidRPr="006C3BF7">
        <w:t xml:space="preserve"> аталады:Төменде кестеде әртүрлі қатар көмірсутектерінің рефракция интерцептілері келтірілген және молекулалық салмағы онша үлкен емес көмірсутектерді сипаттайды. Диенді және парафинді бүйірлік тізбектері бар нафтендер мен ароматты көмірсутектердің рефракция интерцептілері парафиндер мен тиі</w:t>
      </w:r>
      <w:proofErr w:type="gramStart"/>
      <w:r w:rsidRPr="006C3BF7">
        <w:t>ст</w:t>
      </w:r>
      <w:proofErr w:type="gramEnd"/>
      <w:r w:rsidRPr="006C3BF7">
        <w:t>і циклді көмірсутектер арасында орташа мәнге ие.</w:t>
      </w:r>
    </w:p>
    <w:p w:rsidR="00E10839" w:rsidRPr="006C3BF7" w:rsidRDefault="00E10839" w:rsidP="00FF247C">
      <w:pPr>
        <w:pStyle w:val="ae"/>
        <w:jc w:val="both"/>
      </w:pPr>
      <w:r w:rsidRPr="006C3BF7">
        <w:t>Рефракция интерцептін анықтау бензиндердің, әсіресе олардың тар фракцияларының химиялық құрамын зерттеуге мүмкіндік береді.</w:t>
      </w:r>
    </w:p>
    <w:p w:rsidR="00E10839" w:rsidRPr="006C3BF7" w:rsidRDefault="00E10839" w:rsidP="00FF247C">
      <w:pPr>
        <w:pStyle w:val="ae"/>
        <w:jc w:val="both"/>
      </w:pPr>
      <w:r w:rsidRPr="006C3BF7">
        <w:t>5 кесте - Әртүрліқатардыңкө</w:t>
      </w:r>
      <w:proofErr w:type="gramStart"/>
      <w:r w:rsidRPr="006C3BF7">
        <w:t>м</w:t>
      </w:r>
      <w:proofErr w:type="gramEnd"/>
      <w:r w:rsidRPr="006C3BF7">
        <w:t>ірсутектерініңрефракцияинтерцептілері</w:t>
      </w:r>
      <w:r w:rsidRPr="006C3BF7">
        <w:rPr>
          <w:rStyle w:val="af2"/>
          <w:b w:val="0"/>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75"/>
        <w:gridCol w:w="2365"/>
      </w:tblGrid>
      <w:tr w:rsidR="00E10839" w:rsidRPr="006C3BF7">
        <w:trPr>
          <w:tblCellSpacing w:w="15" w:type="dxa"/>
        </w:trPr>
        <w:tc>
          <w:tcPr>
            <w:tcW w:w="0" w:type="auto"/>
            <w:vAlign w:val="center"/>
            <w:hideMark/>
          </w:tcPr>
          <w:p w:rsidR="00E10839" w:rsidRPr="006C3BF7" w:rsidRDefault="00E10839" w:rsidP="00FF247C">
            <w:pPr>
              <w:jc w:val="both"/>
            </w:pPr>
            <w:r w:rsidRPr="006C3BF7">
              <w:t>Кө</w:t>
            </w:r>
            <w:proofErr w:type="gramStart"/>
            <w:r w:rsidRPr="006C3BF7">
              <w:t>м</w:t>
            </w:r>
            <w:proofErr w:type="gramEnd"/>
            <w:r w:rsidRPr="006C3BF7">
              <w:t xml:space="preserve">ірсутектер </w:t>
            </w:r>
          </w:p>
        </w:tc>
        <w:tc>
          <w:tcPr>
            <w:tcW w:w="0" w:type="auto"/>
            <w:vAlign w:val="center"/>
            <w:hideMark/>
          </w:tcPr>
          <w:p w:rsidR="00E10839" w:rsidRPr="006C3BF7" w:rsidRDefault="00E10839" w:rsidP="00FF247C">
            <w:pPr>
              <w:jc w:val="both"/>
            </w:pPr>
            <w:r w:rsidRPr="006C3BF7">
              <w:t xml:space="preserve">Рефракция интерцепті </w:t>
            </w:r>
          </w:p>
        </w:tc>
      </w:tr>
      <w:tr w:rsidR="00E10839" w:rsidRPr="006C3BF7">
        <w:trPr>
          <w:tblCellSpacing w:w="15" w:type="dxa"/>
        </w:trPr>
        <w:tc>
          <w:tcPr>
            <w:tcW w:w="0" w:type="auto"/>
            <w:vAlign w:val="center"/>
            <w:hideMark/>
          </w:tcPr>
          <w:p w:rsidR="00E10839" w:rsidRPr="006C3BF7" w:rsidRDefault="00E10839" w:rsidP="00FF247C">
            <w:pPr>
              <w:jc w:val="both"/>
            </w:pPr>
            <w:r w:rsidRPr="006C3BF7">
              <w:t xml:space="preserve">Парафиндер </w:t>
            </w:r>
          </w:p>
        </w:tc>
        <w:tc>
          <w:tcPr>
            <w:tcW w:w="0" w:type="auto"/>
            <w:vAlign w:val="center"/>
            <w:hideMark/>
          </w:tcPr>
          <w:p w:rsidR="00E10839" w:rsidRPr="006C3BF7" w:rsidRDefault="00E10839" w:rsidP="00FF247C">
            <w:pPr>
              <w:jc w:val="both"/>
            </w:pPr>
            <w:r w:rsidRPr="006C3BF7">
              <w:t xml:space="preserve">1,0461 </w:t>
            </w:r>
          </w:p>
        </w:tc>
      </w:tr>
      <w:tr w:rsidR="00E10839" w:rsidRPr="006C3BF7">
        <w:trPr>
          <w:tblCellSpacing w:w="15" w:type="dxa"/>
        </w:trPr>
        <w:tc>
          <w:tcPr>
            <w:tcW w:w="0" w:type="auto"/>
            <w:vAlign w:val="center"/>
            <w:hideMark/>
          </w:tcPr>
          <w:p w:rsidR="00E10839" w:rsidRPr="006C3BF7" w:rsidRDefault="00E10839" w:rsidP="00FF247C">
            <w:pPr>
              <w:jc w:val="both"/>
            </w:pPr>
            <w:r w:rsidRPr="006C3BF7">
              <w:t xml:space="preserve">Моноциклді нафтендер </w:t>
            </w:r>
          </w:p>
        </w:tc>
        <w:tc>
          <w:tcPr>
            <w:tcW w:w="0" w:type="auto"/>
            <w:vAlign w:val="center"/>
            <w:hideMark/>
          </w:tcPr>
          <w:p w:rsidR="00E10839" w:rsidRPr="006C3BF7" w:rsidRDefault="00E10839" w:rsidP="00FF247C">
            <w:pPr>
              <w:jc w:val="both"/>
            </w:pPr>
            <w:r w:rsidRPr="006C3BF7">
              <w:t xml:space="preserve">1,9400 </w:t>
            </w:r>
          </w:p>
        </w:tc>
      </w:tr>
      <w:tr w:rsidR="00E10839" w:rsidRPr="006C3BF7">
        <w:trPr>
          <w:tblCellSpacing w:w="15" w:type="dxa"/>
        </w:trPr>
        <w:tc>
          <w:tcPr>
            <w:tcW w:w="0" w:type="auto"/>
            <w:vAlign w:val="center"/>
            <w:hideMark/>
          </w:tcPr>
          <w:p w:rsidR="00E10839" w:rsidRPr="006C3BF7" w:rsidRDefault="00E10839" w:rsidP="00FF247C">
            <w:pPr>
              <w:jc w:val="both"/>
            </w:pPr>
            <w:r w:rsidRPr="006C3BF7">
              <w:t xml:space="preserve">Полициклді нафтендер </w:t>
            </w:r>
          </w:p>
        </w:tc>
        <w:tc>
          <w:tcPr>
            <w:tcW w:w="0" w:type="auto"/>
            <w:vAlign w:val="center"/>
            <w:hideMark/>
          </w:tcPr>
          <w:p w:rsidR="00E10839" w:rsidRPr="006C3BF7" w:rsidRDefault="00E10839" w:rsidP="00FF247C">
            <w:pPr>
              <w:jc w:val="both"/>
            </w:pPr>
            <w:r w:rsidRPr="006C3BF7">
              <w:t xml:space="preserve">1,0285 </w:t>
            </w:r>
          </w:p>
        </w:tc>
      </w:tr>
      <w:tr w:rsidR="00E10839" w:rsidRPr="006C3BF7">
        <w:trPr>
          <w:tblCellSpacing w:w="15" w:type="dxa"/>
        </w:trPr>
        <w:tc>
          <w:tcPr>
            <w:tcW w:w="0" w:type="auto"/>
            <w:vAlign w:val="center"/>
            <w:hideMark/>
          </w:tcPr>
          <w:p w:rsidR="00E10839" w:rsidRPr="006C3BF7" w:rsidRDefault="00E10839" w:rsidP="00FF247C">
            <w:pPr>
              <w:jc w:val="both"/>
            </w:pPr>
            <w:r w:rsidRPr="006C3BF7">
              <w:t xml:space="preserve">Олефиндер </w:t>
            </w:r>
          </w:p>
        </w:tc>
        <w:tc>
          <w:tcPr>
            <w:tcW w:w="0" w:type="auto"/>
            <w:vAlign w:val="center"/>
            <w:hideMark/>
          </w:tcPr>
          <w:p w:rsidR="00E10839" w:rsidRPr="006C3BF7" w:rsidRDefault="00E10839" w:rsidP="00FF247C">
            <w:pPr>
              <w:jc w:val="both"/>
            </w:pPr>
            <w:r w:rsidRPr="006C3BF7">
              <w:t xml:space="preserve">1,0521 </w:t>
            </w:r>
          </w:p>
        </w:tc>
      </w:tr>
      <w:tr w:rsidR="00E10839" w:rsidRPr="006C3BF7">
        <w:trPr>
          <w:tblCellSpacing w:w="15" w:type="dxa"/>
        </w:trPr>
        <w:tc>
          <w:tcPr>
            <w:tcW w:w="0" w:type="auto"/>
            <w:vAlign w:val="center"/>
            <w:hideMark/>
          </w:tcPr>
          <w:p w:rsidR="00E10839" w:rsidRPr="006C3BF7" w:rsidRDefault="00E10839" w:rsidP="00FF247C">
            <w:pPr>
              <w:jc w:val="both"/>
            </w:pPr>
            <w:r w:rsidRPr="006C3BF7">
              <w:t xml:space="preserve">Циклді олефиндер </w:t>
            </w:r>
          </w:p>
        </w:tc>
        <w:tc>
          <w:tcPr>
            <w:tcW w:w="0" w:type="auto"/>
            <w:vAlign w:val="center"/>
            <w:hideMark/>
          </w:tcPr>
          <w:p w:rsidR="00E10839" w:rsidRPr="006C3BF7" w:rsidRDefault="00E10839" w:rsidP="00FF247C">
            <w:pPr>
              <w:jc w:val="both"/>
            </w:pPr>
            <w:r w:rsidRPr="006C3BF7">
              <w:t xml:space="preserve">1,0461 </w:t>
            </w:r>
          </w:p>
        </w:tc>
      </w:tr>
      <w:tr w:rsidR="00E10839" w:rsidRPr="006C3BF7">
        <w:trPr>
          <w:tblCellSpacing w:w="15" w:type="dxa"/>
        </w:trPr>
        <w:tc>
          <w:tcPr>
            <w:tcW w:w="0" w:type="auto"/>
            <w:vAlign w:val="center"/>
            <w:hideMark/>
          </w:tcPr>
          <w:p w:rsidR="00E10839" w:rsidRPr="006C3BF7" w:rsidRDefault="00E10839" w:rsidP="00FF247C">
            <w:pPr>
              <w:jc w:val="both"/>
            </w:pPr>
            <w:r w:rsidRPr="006C3BF7">
              <w:t xml:space="preserve">Диолефиндер </w:t>
            </w:r>
          </w:p>
        </w:tc>
        <w:tc>
          <w:tcPr>
            <w:tcW w:w="0" w:type="auto"/>
            <w:vAlign w:val="center"/>
            <w:hideMark/>
          </w:tcPr>
          <w:p w:rsidR="00E10839" w:rsidRPr="006C3BF7" w:rsidRDefault="00E10839" w:rsidP="00FF247C">
            <w:pPr>
              <w:jc w:val="both"/>
            </w:pPr>
            <w:r w:rsidRPr="006C3BF7">
              <w:t xml:space="preserve">1,0592 </w:t>
            </w:r>
          </w:p>
        </w:tc>
      </w:tr>
      <w:tr w:rsidR="00E10839" w:rsidRPr="006C3BF7">
        <w:trPr>
          <w:tblCellSpacing w:w="15" w:type="dxa"/>
        </w:trPr>
        <w:tc>
          <w:tcPr>
            <w:tcW w:w="0" w:type="auto"/>
            <w:vAlign w:val="center"/>
            <w:hideMark/>
          </w:tcPr>
          <w:p w:rsidR="00E10839" w:rsidRPr="006C3BF7" w:rsidRDefault="00E10839" w:rsidP="00FF247C">
            <w:pPr>
              <w:jc w:val="both"/>
            </w:pPr>
            <w:r w:rsidRPr="006C3BF7">
              <w:t xml:space="preserve">Коньюгирленген олефиндер </w:t>
            </w:r>
          </w:p>
        </w:tc>
        <w:tc>
          <w:tcPr>
            <w:tcW w:w="0" w:type="auto"/>
            <w:vAlign w:val="center"/>
            <w:hideMark/>
          </w:tcPr>
          <w:p w:rsidR="00E10839" w:rsidRPr="006C3BF7" w:rsidRDefault="00E10839" w:rsidP="00FF247C">
            <w:pPr>
              <w:jc w:val="both"/>
            </w:pPr>
            <w:r w:rsidRPr="006C3BF7">
              <w:t xml:space="preserve">1,0871 </w:t>
            </w:r>
          </w:p>
        </w:tc>
      </w:tr>
      <w:tr w:rsidR="00E10839" w:rsidRPr="006C3BF7">
        <w:trPr>
          <w:tblCellSpacing w:w="15" w:type="dxa"/>
        </w:trPr>
        <w:tc>
          <w:tcPr>
            <w:tcW w:w="0" w:type="auto"/>
            <w:vAlign w:val="center"/>
            <w:hideMark/>
          </w:tcPr>
          <w:p w:rsidR="00E10839" w:rsidRPr="006C3BF7" w:rsidRDefault="00E10839" w:rsidP="00FF247C">
            <w:pPr>
              <w:jc w:val="both"/>
            </w:pPr>
            <w:r w:rsidRPr="006C3BF7">
              <w:t>Ароматты кө</w:t>
            </w:r>
            <w:proofErr w:type="gramStart"/>
            <w:r w:rsidRPr="006C3BF7">
              <w:t>м</w:t>
            </w:r>
            <w:proofErr w:type="gramEnd"/>
            <w:r w:rsidRPr="006C3BF7">
              <w:t xml:space="preserve">ірсутектер </w:t>
            </w:r>
          </w:p>
        </w:tc>
        <w:tc>
          <w:tcPr>
            <w:tcW w:w="0" w:type="auto"/>
            <w:vAlign w:val="center"/>
            <w:hideMark/>
          </w:tcPr>
          <w:p w:rsidR="00E10839" w:rsidRPr="006C3BF7" w:rsidRDefault="00E10839" w:rsidP="00FF247C">
            <w:pPr>
              <w:jc w:val="both"/>
            </w:pPr>
            <w:r w:rsidRPr="006C3BF7">
              <w:t xml:space="preserve">1,0627 </w:t>
            </w:r>
          </w:p>
        </w:tc>
      </w:tr>
    </w:tbl>
    <w:p w:rsidR="00E10839" w:rsidRPr="006C3BF7" w:rsidRDefault="00E10839" w:rsidP="00FF247C">
      <w:pPr>
        <w:pStyle w:val="ae"/>
        <w:jc w:val="both"/>
      </w:pPr>
      <w:r w:rsidRPr="006C3BF7">
        <w:lastRenderedPageBreak/>
        <w:t xml:space="preserve">Оптикалық сипаттамаларды рефрактометрлер көмегімен анықтайды. Мұнай фракцияларының құрамын зерттегенде </w:t>
      </w:r>
      <w:proofErr w:type="gramStart"/>
      <w:r w:rsidRPr="006C3BF7">
        <w:t>к</w:t>
      </w:r>
      <w:proofErr w:type="gramEnd"/>
      <w:r w:rsidRPr="006C3BF7">
        <w:t>өбінесе компенсатормен жабдықталған рефрактометрлерді (ИРФ-22, РЛУ және т.б.) қолданады.</w:t>
      </w:r>
    </w:p>
    <w:p w:rsidR="00E10839" w:rsidRPr="006C3BF7" w:rsidRDefault="00E10839" w:rsidP="00FF247C">
      <w:pPr>
        <w:pStyle w:val="ae"/>
        <w:jc w:val="both"/>
      </w:pPr>
      <w:r w:rsidRPr="006C3BF7">
        <w:rPr>
          <w:rStyle w:val="af2"/>
          <w:b w:val="0"/>
        </w:rPr>
        <w:t>Приборлар, реактивтер:</w:t>
      </w:r>
    </w:p>
    <w:p w:rsidR="00E10839" w:rsidRPr="006C3BF7" w:rsidRDefault="00E10839" w:rsidP="00FF247C">
      <w:pPr>
        <w:pStyle w:val="ae"/>
        <w:jc w:val="both"/>
      </w:pPr>
      <w:r w:rsidRPr="006C3BF7">
        <w:t>ИРФ-22 рефрактометрі;</w:t>
      </w:r>
    </w:p>
    <w:p w:rsidR="00E10839" w:rsidRPr="006C3BF7" w:rsidRDefault="00E10839" w:rsidP="00FF247C">
      <w:pPr>
        <w:pStyle w:val="ae"/>
        <w:jc w:val="both"/>
      </w:pPr>
      <w:r w:rsidRPr="006C3BF7">
        <w:t>Жеңі</w:t>
      </w:r>
      <w:proofErr w:type="gramStart"/>
      <w:r w:rsidRPr="006C3BF7">
        <w:t>л</w:t>
      </w:r>
      <w:proofErr w:type="gramEnd"/>
      <w:r w:rsidRPr="006C3BF7">
        <w:t xml:space="preserve"> бензин немесе эфир;</w:t>
      </w:r>
    </w:p>
    <w:p w:rsidR="00E10839" w:rsidRPr="006C3BF7" w:rsidRDefault="00E10839" w:rsidP="00E10839">
      <w:pPr>
        <w:pStyle w:val="ae"/>
      </w:pPr>
      <w:r w:rsidRPr="006C3BF7">
        <w:t>Су немесе альфа-бромнафталин;</w:t>
      </w:r>
    </w:p>
    <w:p w:rsidR="00E10839" w:rsidRPr="006C3BF7" w:rsidRDefault="00E10839" w:rsidP="00E10839">
      <w:pPr>
        <w:pStyle w:val="ae"/>
      </w:pPr>
      <w:r w:rsidRPr="006C3BF7">
        <w:t>Зерттелетін ерітінді</w:t>
      </w:r>
    </w:p>
    <w:p w:rsidR="00E10839" w:rsidRPr="006C3BF7" w:rsidRDefault="00E10839" w:rsidP="00E10839">
      <w:pPr>
        <w:pStyle w:val="ae"/>
      </w:pPr>
      <w:r w:rsidRPr="006C3BF7">
        <w:t>(</w:t>
      </w:r>
      <w:proofErr w:type="gramStart"/>
      <w:r w:rsidRPr="006C3BF7">
        <w:t>тапсырма</w:t>
      </w:r>
      <w:proofErr w:type="gramEnd"/>
      <w:r w:rsidRPr="006C3BF7">
        <w:t>ға сәйкес);</w:t>
      </w:r>
    </w:p>
    <w:p w:rsidR="00E10839" w:rsidRPr="006C3BF7" w:rsidRDefault="00E10839" w:rsidP="00E10839">
      <w:pPr>
        <w:pStyle w:val="ae"/>
      </w:pPr>
      <w:proofErr w:type="gramStart"/>
      <w:r w:rsidRPr="006C3BF7">
        <w:t>Ш</w:t>
      </w:r>
      <w:proofErr w:type="gramEnd"/>
      <w:r w:rsidRPr="006C3BF7">
        <w:t>үберек;</w:t>
      </w:r>
    </w:p>
    <w:p w:rsidR="00F47EEC" w:rsidRPr="006C3BF7" w:rsidRDefault="00F47EEC" w:rsidP="00F47EEC">
      <w:pPr>
        <w:pStyle w:val="ae"/>
        <w:rPr>
          <w:lang w:val="en-US"/>
        </w:rPr>
      </w:pPr>
    </w:p>
    <w:p w:rsidR="009C20F5" w:rsidRPr="006C3BF7" w:rsidRDefault="009C20F5" w:rsidP="00F47EEC">
      <w:pPr>
        <w:pStyle w:val="ae"/>
        <w:rPr>
          <w:lang w:val="kk-KZ"/>
        </w:rPr>
      </w:pPr>
      <w:r w:rsidRPr="006C3BF7">
        <w:rPr>
          <w:lang w:val="kk-KZ"/>
        </w:rPr>
        <w:t xml:space="preserve">  </w:t>
      </w:r>
      <w:r w:rsidRPr="006C3BF7">
        <w:rPr>
          <w:lang w:val="sr-Cyrl-CS"/>
        </w:rPr>
        <w:t>№11.</w:t>
      </w:r>
      <w:r w:rsidRPr="006C3BF7">
        <w:rPr>
          <w:lang w:val="kk-KZ"/>
        </w:rPr>
        <w:t>Комбинациялық шашырау</w:t>
      </w:r>
    </w:p>
    <w:p w:rsidR="00485DDB" w:rsidRPr="006C3BF7" w:rsidRDefault="00485DDB" w:rsidP="00485DDB">
      <w:pPr>
        <w:spacing w:before="136" w:after="136"/>
        <w:ind w:left="136" w:right="136"/>
        <w:rPr>
          <w:color w:val="424242"/>
          <w:lang w:val="kk-KZ"/>
        </w:rPr>
      </w:pPr>
      <w:r w:rsidRPr="006C3BF7">
        <w:rPr>
          <w:color w:val="424242"/>
          <w:lang w:val="kk-KZ"/>
        </w:rPr>
        <w:t xml:space="preserve">Жарық біртекті де және біртексіздік те орталардашашырайды. Жарықтың </w:t>
      </w:r>
      <w:r w:rsidRPr="006C3BF7">
        <w:rPr>
          <w:bCs/>
          <w:color w:val="424242"/>
          <w:lang w:val="kk-KZ"/>
        </w:rPr>
        <w:t>шашырауы</w:t>
      </w:r>
      <w:r w:rsidRPr="006C3BF7">
        <w:rPr>
          <w:color w:val="424242"/>
          <w:lang w:val="kk-KZ"/>
        </w:rPr>
        <w:t xml:space="preserve"> дегеніміз түскен жарықтың әртүрлі бағытта таралуы немесе жарықтың шашырауының мәні мынада: ұсақ бөлшектер, молекулалар мен электрондарға шейін, жарықтың әсерінен 2-ші ретті сәулелер сәулелендіре бастайды.</w:t>
      </w:r>
    </w:p>
    <w:p w:rsidR="00485DDB" w:rsidRPr="006C3BF7" w:rsidRDefault="00485DDB" w:rsidP="00485DDB">
      <w:pPr>
        <w:spacing w:before="136" w:after="136"/>
        <w:ind w:left="136" w:right="136"/>
        <w:rPr>
          <w:color w:val="424242"/>
          <w:lang w:val="kk-KZ"/>
        </w:rPr>
      </w:pPr>
      <w:r w:rsidRPr="006C3BF7">
        <w:rPr>
          <w:color w:val="424242"/>
          <w:lang w:val="kk-KZ"/>
        </w:rPr>
        <w:t xml:space="preserve">Жарық толқындары біртекті емес орта арқылы өткен кезде, зат атомдары когерентті емес 2-ші ретті жарық толқындарын сәулелендіріп, ортаның 2-ші ретті бірқалыпты жарқырауын тудыратын болса, ондай құбылыс </w:t>
      </w:r>
      <w:r w:rsidRPr="006C3BF7">
        <w:rPr>
          <w:bCs/>
          <w:color w:val="424242"/>
          <w:lang w:val="kk-KZ"/>
        </w:rPr>
        <w:t>жарықтың шашырауы</w:t>
      </w:r>
      <w:r w:rsidRPr="006C3BF7">
        <w:rPr>
          <w:color w:val="424242"/>
          <w:lang w:val="kk-KZ"/>
        </w:rPr>
        <w:t xml:space="preserve"> деп аталады. Жарық </w:t>
      </w:r>
      <w:r w:rsidRPr="006C3BF7">
        <w:rPr>
          <w:i/>
          <w:iCs/>
          <w:color w:val="424242"/>
          <w:lang w:val="kk-KZ"/>
        </w:rPr>
        <w:t xml:space="preserve">біртексіздік </w:t>
      </w:r>
      <w:r w:rsidRPr="006C3BF7">
        <w:rPr>
          <w:color w:val="424242"/>
          <w:lang w:val="kk-KZ"/>
        </w:rPr>
        <w:t>ортада шашырайды, егер ортаның біртексіздік өлшемдері түскен жарықтың толқын ұзындығындай болса. Егер ортаның біртексіздігі ретсіз орналасқан бөгде бөлшектерден құралса, жарықтың осындай шашырауы Тиндаль құбылысы деп аталады, ал орта лайлы орта деп аталады, мысалы, тұман, түтін, эмульсиядағы түрлі қалықтаған бөлшектер т.т. Осындай құбылыстың тағы бір көрінісі- күн сәулесінің жіңішке шоғыры шаң атмосфера арқылы өткенде, жарық осы шаңдардан шашырап, барлық шоғыр кез келген жақтан бақыласа да жақсы көрінеді.</w:t>
      </w:r>
    </w:p>
    <w:p w:rsidR="00485DDB" w:rsidRPr="006C3BF7" w:rsidRDefault="00485DDB" w:rsidP="00485DDB">
      <w:pPr>
        <w:spacing w:before="136" w:after="136"/>
        <w:ind w:left="136" w:right="136"/>
        <w:rPr>
          <w:color w:val="424242"/>
          <w:lang w:val="kk-KZ"/>
        </w:rPr>
      </w:pPr>
      <w:r w:rsidRPr="006C3BF7">
        <w:rPr>
          <w:color w:val="424242"/>
          <w:lang w:val="kk-KZ"/>
        </w:rPr>
        <w:t>Жарық шашыраған кезде оның энергиясы өзінің электромагниттік табиғатын сақтайды және шашыраған жарықтың толқын ұзындығы өзгермейді. Шашыраған жарықтың интенсивтілігі соғұрлым жоғары болады, егер ортаның біртексіздік өлшемдері жарықтың толқын ұзындығымен салыстырғанда неғұрлым кіші болса. Шашырау интенсивтілігі жарықтың толқын ұзындығына байланысты: қысқа жарық толқындары ұзын толқындарға қарағанда күштірек шашырайды.</w:t>
      </w:r>
    </w:p>
    <w:p w:rsidR="00485DDB" w:rsidRPr="006C3BF7" w:rsidRDefault="00485DDB" w:rsidP="00485DDB">
      <w:pPr>
        <w:spacing w:before="136" w:after="136"/>
        <w:ind w:left="136" w:right="136"/>
        <w:rPr>
          <w:color w:val="424242"/>
          <w:lang w:val="kk-KZ"/>
        </w:rPr>
      </w:pPr>
      <w:r w:rsidRPr="006C3BF7">
        <w:rPr>
          <w:color w:val="424242"/>
          <w:lang w:val="kk-KZ"/>
        </w:rPr>
        <w:t xml:space="preserve">Жарық атомдар мен молекулалардың жылулық қозғалысына байланысты заттың тығыздығының лездік біртексіздігі кезінде </w:t>
      </w:r>
      <w:r w:rsidRPr="006C3BF7">
        <w:rPr>
          <w:i/>
          <w:iCs/>
          <w:color w:val="424242"/>
          <w:lang w:val="kk-KZ"/>
        </w:rPr>
        <w:t>біртекті ортада</w:t>
      </w:r>
      <w:r w:rsidRPr="006C3BF7">
        <w:rPr>
          <w:color w:val="424242"/>
          <w:lang w:val="kk-KZ"/>
        </w:rPr>
        <w:t xml:space="preserve"> да шашырайды. Мысалы, жылулық қозғалыс кезінде таза газда молекулалар газ көлемінің бір нүктесінде жақындап, екінші бір нүктесінде алшақтайды. Осындай шашырау </w:t>
      </w:r>
      <w:r w:rsidRPr="006C3BF7">
        <w:rPr>
          <w:bCs/>
          <w:i/>
          <w:iCs/>
          <w:color w:val="424242"/>
          <w:lang w:val="kk-KZ"/>
        </w:rPr>
        <w:t>молекулалық</w:t>
      </w:r>
      <w:r w:rsidRPr="006C3BF7">
        <w:rPr>
          <w:color w:val="424242"/>
          <w:lang w:val="kk-KZ"/>
        </w:rPr>
        <w:t xml:space="preserve"> деп аталады. Шашыраған жарықтың интенсивтілігі түскен жарықтың толқын ұзындығының төртінші дәрежесіне кері пропорционал:</w:t>
      </w:r>
    </w:p>
    <w:p w:rsidR="00485DDB" w:rsidRPr="006C3BF7" w:rsidRDefault="00485DDB" w:rsidP="00EF4103">
      <w:pPr>
        <w:spacing w:before="136" w:after="136"/>
        <w:ind w:left="136" w:right="136"/>
        <w:rPr>
          <w:color w:val="424242"/>
          <w:lang w:val="kk-KZ"/>
        </w:rPr>
      </w:pPr>
      <w:r w:rsidRPr="006C3BF7">
        <w:rPr>
          <w:noProof/>
          <w:color w:val="424242"/>
        </w:rPr>
        <w:lastRenderedPageBreak/>
        <w:drawing>
          <wp:inline distT="0" distB="0" distL="0" distR="0" wp14:anchorId="319B7D4D" wp14:editId="3522C060">
            <wp:extent cx="655320" cy="387985"/>
            <wp:effectExtent l="19050" t="0" r="0" b="0"/>
            <wp:docPr id="87" name="Рисунок 87" descr="http://ok-t.ru/helpiksorg/baza3/116671389017.files/image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ok-t.ru/helpiksorg/baza3/116671389017.files/image043.gif"/>
                    <pic:cNvPicPr>
                      <a:picLocks noChangeAspect="1" noChangeArrowheads="1"/>
                    </pic:cNvPicPr>
                  </pic:nvPicPr>
                  <pic:blipFill>
                    <a:blip r:embed="rId289"/>
                    <a:srcRect/>
                    <a:stretch>
                      <a:fillRect/>
                    </a:stretch>
                  </pic:blipFill>
                  <pic:spPr bwMode="auto">
                    <a:xfrm>
                      <a:off x="0" y="0"/>
                      <a:ext cx="655320" cy="387985"/>
                    </a:xfrm>
                    <a:prstGeom prst="rect">
                      <a:avLst/>
                    </a:prstGeom>
                    <a:noFill/>
                    <a:ln w="9525">
                      <a:noFill/>
                      <a:miter lim="800000"/>
                      <a:headEnd/>
                      <a:tailEnd/>
                    </a:ln>
                  </pic:spPr>
                </pic:pic>
              </a:graphicData>
            </a:graphic>
          </wp:inline>
        </w:drawing>
      </w:r>
      <w:r w:rsidRPr="006C3BF7">
        <w:rPr>
          <w:color w:val="424242"/>
          <w:lang w:val="kk-KZ"/>
        </w:rPr>
        <w:t>; (Рэлей заңы).</w:t>
      </w:r>
    </w:p>
    <w:p w:rsidR="009C20F5" w:rsidRPr="006C3BF7" w:rsidRDefault="009C20F5" w:rsidP="009C20F5">
      <w:pPr>
        <w:ind w:left="720"/>
        <w:jc w:val="both"/>
        <w:rPr>
          <w:lang w:val="kk-KZ"/>
        </w:rPr>
      </w:pPr>
      <w:r w:rsidRPr="006C3BF7">
        <w:rPr>
          <w:lang w:val="kk-KZ"/>
        </w:rPr>
        <w:t xml:space="preserve">СӨЖ  </w:t>
      </w:r>
      <w:r w:rsidRPr="006C3BF7">
        <w:rPr>
          <w:lang w:val="sr-Cyrl-CS"/>
        </w:rPr>
        <w:t xml:space="preserve">№12. </w:t>
      </w:r>
      <w:r w:rsidRPr="006C3BF7">
        <w:rPr>
          <w:lang w:val="kk-KZ"/>
        </w:rPr>
        <w:t>Жарық көздері</w:t>
      </w:r>
    </w:p>
    <w:p w:rsidR="00E72393" w:rsidRPr="006C3BF7" w:rsidRDefault="00E72393" w:rsidP="00E72393">
      <w:pPr>
        <w:pStyle w:val="ae"/>
        <w:rPr>
          <w:lang w:val="kk-KZ"/>
        </w:rPr>
      </w:pPr>
      <w:r w:rsidRPr="006C3BF7">
        <w:rPr>
          <w:bCs/>
          <w:lang w:val="kk-KZ"/>
        </w:rPr>
        <w:t>Жарық</w:t>
      </w:r>
      <w:r w:rsidRPr="006C3BF7">
        <w:rPr>
          <w:lang w:val="kk-KZ"/>
        </w:rPr>
        <w:t xml:space="preserve"> – қуаттың бір түрі. Осының арқасында тірі жаратылыстардың барлығы, оның ішінде адам баласы да айналасындағы әлемді көре алады. Жарықтың өзі көзге көрінбейді,алайда өзі басқа заттардың барлығына көруіне себепші болады. Ол түзу сызық бойымен қозғалады, жолында мөлдір емес зат кездессе, сол заттың көлеңкесі пайда болады. </w:t>
      </w:r>
      <w:r w:rsidRPr="006C3BF7">
        <w:rPr>
          <w:bCs/>
          <w:lang w:val="kk-KZ"/>
        </w:rPr>
        <w:t>Көлеңке дегеніміз</w:t>
      </w:r>
      <w:r w:rsidRPr="006C3BF7">
        <w:rPr>
          <w:lang w:val="kk-KZ"/>
        </w:rPr>
        <w:t>- жарық көзіне қарама-қарсы жақта пайда болатын қараңғы аймақ.</w:t>
      </w:r>
    </w:p>
    <w:p w:rsidR="00E72393" w:rsidRPr="006C3BF7" w:rsidRDefault="00E72393" w:rsidP="00E72393">
      <w:pPr>
        <w:rPr>
          <w:lang w:val="kk-KZ"/>
        </w:rPr>
      </w:pPr>
      <w:r w:rsidRPr="006C3BF7">
        <w:rPr>
          <w:noProof/>
          <w:color w:val="0000FF"/>
        </w:rPr>
        <w:drawing>
          <wp:inline distT="0" distB="0" distL="0" distR="0" wp14:anchorId="113AEEB5" wp14:editId="1CE44257">
            <wp:extent cx="2380615" cy="1181735"/>
            <wp:effectExtent l="19050" t="0" r="635" b="0"/>
            <wp:docPr id="95" name="Рисунок 95" descr="https://upload.wikimedia.org/wikipedia/commons/thumb/f/fc/Spectre.svg/250px-Spectre.svg.png">
              <a:hlinkClick xmlns:a="http://schemas.openxmlformats.org/drawingml/2006/main" r:id="rId2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s://upload.wikimedia.org/wikipedia/commons/thumb/f/fc/Spectre.svg/250px-Spectre.svg.png">
                      <a:hlinkClick r:id="rId290"/>
                    </pic:cNvPr>
                    <pic:cNvPicPr>
                      <a:picLocks noChangeAspect="1" noChangeArrowheads="1"/>
                    </pic:cNvPicPr>
                  </pic:nvPicPr>
                  <pic:blipFill>
                    <a:blip r:embed="rId291"/>
                    <a:srcRect/>
                    <a:stretch>
                      <a:fillRect/>
                    </a:stretch>
                  </pic:blipFill>
                  <pic:spPr bwMode="auto">
                    <a:xfrm>
                      <a:off x="0" y="0"/>
                      <a:ext cx="2380615" cy="1181735"/>
                    </a:xfrm>
                    <a:prstGeom prst="rect">
                      <a:avLst/>
                    </a:prstGeom>
                    <a:noFill/>
                    <a:ln w="9525">
                      <a:noFill/>
                      <a:miter lim="800000"/>
                      <a:headEnd/>
                      <a:tailEnd/>
                    </a:ln>
                  </pic:spPr>
                </pic:pic>
              </a:graphicData>
            </a:graphic>
          </wp:inline>
        </w:drawing>
      </w:r>
    </w:p>
    <w:p w:rsidR="00E72393" w:rsidRPr="006C3BF7" w:rsidRDefault="00E72393" w:rsidP="00E72393">
      <w:pPr>
        <w:rPr>
          <w:lang w:val="kk-KZ"/>
        </w:rPr>
      </w:pPr>
      <w:r w:rsidRPr="006C3BF7">
        <w:rPr>
          <w:lang w:val="kk-KZ"/>
        </w:rPr>
        <w:t>Корінетін жарық - барлық жарықтың бірі</w:t>
      </w:r>
    </w:p>
    <w:p w:rsidR="00E72393" w:rsidRPr="006C3BF7" w:rsidRDefault="00E72393" w:rsidP="00E72393">
      <w:pPr>
        <w:numPr>
          <w:ilvl w:val="0"/>
          <w:numId w:val="11"/>
        </w:numPr>
        <w:spacing w:before="100" w:beforeAutospacing="1" w:after="100" w:afterAutospacing="1"/>
        <w:rPr>
          <w:lang w:val="kk-KZ"/>
        </w:rPr>
      </w:pPr>
      <w:r w:rsidRPr="006C3BF7">
        <w:rPr>
          <w:lang w:val="kk-KZ"/>
        </w:rPr>
        <w:t xml:space="preserve">тар мағынада – көрінетін сәуле, яғни жиілігі </w:t>
      </w:r>
      <w:r w:rsidRPr="006C3BF7">
        <w:rPr>
          <w:bCs/>
          <w:lang w:val="kk-KZ"/>
        </w:rPr>
        <w:t>7,5 •1014 – 4,0 • 1014Гц</w:t>
      </w:r>
      <w:r w:rsidRPr="006C3BF7">
        <w:rPr>
          <w:lang w:val="kk-KZ"/>
        </w:rPr>
        <w:t xml:space="preserve"> аралығындағы адам көзі қабылдайтын электрмагниттік толқын;</w:t>
      </w:r>
    </w:p>
    <w:p w:rsidR="00361666" w:rsidRPr="006C3BF7" w:rsidRDefault="00E72393" w:rsidP="002B03AF">
      <w:pPr>
        <w:numPr>
          <w:ilvl w:val="0"/>
          <w:numId w:val="11"/>
        </w:numPr>
        <w:spacing w:before="100" w:beforeAutospacing="1" w:after="100" w:afterAutospacing="1"/>
        <w:rPr>
          <w:lang w:val="kk-KZ"/>
        </w:rPr>
      </w:pPr>
      <w:r w:rsidRPr="006C3BF7">
        <w:rPr>
          <w:lang w:val="kk-KZ"/>
        </w:rPr>
        <w:t>кең мағынасында — қабылданатын сәулемен бірге спектрдің ультракүлгін және инфрақызыл аймағындағы сәулелерді де қамтитын оптикалық сәуленің синонимі</w:t>
      </w:r>
    </w:p>
    <w:p w:rsidR="002B03AF" w:rsidRPr="006C3BF7" w:rsidRDefault="009C20F5" w:rsidP="002B03AF">
      <w:pPr>
        <w:ind w:left="720"/>
        <w:jc w:val="both"/>
        <w:rPr>
          <w:lang w:val="kk-KZ"/>
        </w:rPr>
      </w:pPr>
      <w:r w:rsidRPr="006C3BF7">
        <w:rPr>
          <w:lang w:val="kk-KZ"/>
        </w:rPr>
        <w:t>Жарықтың қысымы. Жарықтың фотохимиялық әсері</w:t>
      </w:r>
    </w:p>
    <w:p w:rsidR="00361666" w:rsidRPr="006C3BF7" w:rsidRDefault="00361666" w:rsidP="002B03AF">
      <w:pPr>
        <w:jc w:val="both"/>
        <w:rPr>
          <w:lang w:val="kk-KZ"/>
        </w:rPr>
      </w:pPr>
      <w:r w:rsidRPr="006C3BF7">
        <w:rPr>
          <w:bCs/>
          <w:color w:val="000000" w:themeColor="text1"/>
          <w:lang w:val="kk-KZ"/>
        </w:rPr>
        <w:t>Жарық қысымы</w:t>
      </w:r>
      <w:r w:rsidRPr="006C3BF7">
        <w:rPr>
          <w:color w:val="000000" w:themeColor="text1"/>
          <w:lang w:val="kk-KZ"/>
        </w:rPr>
        <w:t xml:space="preserve"> — </w:t>
      </w:r>
      <w:r w:rsidRPr="006C3BF7">
        <w:rPr>
          <w:i/>
          <w:iCs/>
          <w:color w:val="000000" w:themeColor="text1"/>
          <w:lang w:val="kk-KZ"/>
        </w:rPr>
        <w:t xml:space="preserve">жарықтың шағылдыратын және жұтатын денелерге, бөлшектерге, сондай-ақ, жекеленген </w:t>
      </w:r>
      <w:hyperlink r:id="rId292" w:tooltip="Молекула" w:history="1">
        <w:r w:rsidRPr="006C3BF7">
          <w:rPr>
            <w:rStyle w:val="af1"/>
            <w:rFonts w:ascii="Times New Roman" w:hAnsi="Times New Roman" w:cs="Times New Roman"/>
            <w:iCs/>
            <w:color w:val="000000" w:themeColor="text1"/>
            <w:sz w:val="24"/>
            <w:szCs w:val="24"/>
            <w:u w:val="none"/>
            <w:lang w:val="kk-KZ"/>
          </w:rPr>
          <w:t>молекулалар</w:t>
        </w:r>
      </w:hyperlink>
      <w:r w:rsidRPr="006C3BF7">
        <w:rPr>
          <w:i/>
          <w:iCs/>
          <w:color w:val="000000" w:themeColor="text1"/>
          <w:lang w:val="kk-KZ"/>
        </w:rPr>
        <w:t xml:space="preserve">мен </w:t>
      </w:r>
      <w:hyperlink r:id="rId293" w:tooltip="Атом" w:history="1">
        <w:r w:rsidRPr="006C3BF7">
          <w:rPr>
            <w:rStyle w:val="af1"/>
            <w:rFonts w:ascii="Times New Roman" w:hAnsi="Times New Roman" w:cs="Times New Roman"/>
            <w:iCs/>
            <w:color w:val="000000" w:themeColor="text1"/>
            <w:sz w:val="24"/>
            <w:szCs w:val="24"/>
            <w:u w:val="none"/>
            <w:lang w:val="kk-KZ"/>
          </w:rPr>
          <w:t>атомдарға</w:t>
        </w:r>
      </w:hyperlink>
      <w:r w:rsidRPr="006C3BF7">
        <w:rPr>
          <w:i/>
          <w:iCs/>
          <w:color w:val="000000" w:themeColor="text1"/>
          <w:lang w:val="kk-KZ"/>
        </w:rPr>
        <w:t>түсіретін қысымы.</w:t>
      </w:r>
      <w:r w:rsidRPr="006C3BF7">
        <w:rPr>
          <w:color w:val="000000" w:themeColor="text1"/>
          <w:lang w:val="kk-KZ"/>
        </w:rPr>
        <w:t xml:space="preserve"> Күн маңынан ұшып өткен кезінде </w:t>
      </w:r>
      <w:hyperlink r:id="rId294" w:tooltip="Құйрықты жұлдыз" w:history="1">
        <w:r w:rsidRPr="006C3BF7">
          <w:rPr>
            <w:rStyle w:val="af1"/>
            <w:rFonts w:ascii="Times New Roman" w:hAnsi="Times New Roman" w:cs="Times New Roman"/>
            <w:color w:val="000000" w:themeColor="text1"/>
            <w:sz w:val="24"/>
            <w:szCs w:val="24"/>
            <w:u w:val="none"/>
            <w:lang w:val="kk-KZ"/>
          </w:rPr>
          <w:t>құйрықты жұлдыздың</w:t>
        </w:r>
      </w:hyperlink>
      <w:r w:rsidRPr="006C3BF7">
        <w:rPr>
          <w:color w:val="000000" w:themeColor="text1"/>
          <w:lang w:val="kk-KZ"/>
        </w:rPr>
        <w:t xml:space="preserve"> (кометаның) құйрығының қисаюына Жарық қысымының әсері болатындығын тұңғыш рет </w:t>
      </w:r>
      <w:hyperlink r:id="rId295" w:tooltip="И.Кеплер (мұндай бет жоқ)" w:history="1">
        <w:r w:rsidRPr="006C3BF7">
          <w:rPr>
            <w:rStyle w:val="af1"/>
            <w:rFonts w:ascii="Times New Roman" w:hAnsi="Times New Roman" w:cs="Times New Roman"/>
            <w:color w:val="000000" w:themeColor="text1"/>
            <w:sz w:val="24"/>
            <w:szCs w:val="24"/>
            <w:u w:val="none"/>
            <w:lang w:val="kk-KZ"/>
          </w:rPr>
          <w:t>И.Кеплер</w:t>
        </w:r>
      </w:hyperlink>
      <w:r w:rsidRPr="006C3BF7">
        <w:rPr>
          <w:color w:val="000000" w:themeColor="text1"/>
          <w:lang w:val="kk-KZ"/>
        </w:rPr>
        <w:t xml:space="preserve"> болжаған (1619). 1873 жылы ағылшын физигі </w:t>
      </w:r>
      <w:hyperlink r:id="rId296" w:tooltip="Дж.Максвелл (мұндай бет жоқ)" w:history="1">
        <w:r w:rsidRPr="006C3BF7">
          <w:rPr>
            <w:rStyle w:val="af1"/>
            <w:rFonts w:ascii="Times New Roman" w:hAnsi="Times New Roman" w:cs="Times New Roman"/>
            <w:color w:val="000000" w:themeColor="text1"/>
            <w:sz w:val="24"/>
            <w:szCs w:val="24"/>
            <w:u w:val="none"/>
            <w:lang w:val="kk-KZ"/>
          </w:rPr>
          <w:t>Дж.Максвелл</w:t>
        </w:r>
      </w:hyperlink>
      <w:r w:rsidRPr="006C3BF7">
        <w:rPr>
          <w:color w:val="000000" w:themeColor="text1"/>
          <w:lang w:val="kk-KZ"/>
        </w:rPr>
        <w:t xml:space="preserve"> (1831 — 1879) электрмагниттік теорияға сүйене отырып, Жарық қысымының шамасын анықтады. Ал орыс физигі </w:t>
      </w:r>
      <w:hyperlink r:id="rId297" w:tooltip="П.Н. Лебедев (мұндай бет жоқ)" w:history="1">
        <w:r w:rsidRPr="006C3BF7">
          <w:rPr>
            <w:rStyle w:val="af1"/>
            <w:rFonts w:ascii="Times New Roman" w:hAnsi="Times New Roman" w:cs="Times New Roman"/>
            <w:color w:val="000000" w:themeColor="text1"/>
            <w:sz w:val="24"/>
            <w:szCs w:val="24"/>
            <w:u w:val="none"/>
            <w:lang w:val="kk-KZ"/>
          </w:rPr>
          <w:t>П.Н. Лебедев</w:t>
        </w:r>
      </w:hyperlink>
      <w:r w:rsidRPr="006C3BF7">
        <w:rPr>
          <w:color w:val="000000" w:themeColor="text1"/>
          <w:lang w:val="kk-KZ"/>
        </w:rPr>
        <w:t xml:space="preserve"> (1866 — 1912) ең алғаш жарықтың қатты денелерге (1899), кейінірек газдарға (1907 — 1910) түсіретін қысымын өлшеді. Жарық қысымы — болымсыз аз шама. Оның үстіне өлшеу кезінде пайда болатын кейбір құбылыстар да (</w:t>
      </w:r>
      <w:r w:rsidRPr="006C3BF7">
        <w:rPr>
          <w:i/>
          <w:iCs/>
          <w:color w:val="000000" w:themeColor="text1"/>
          <w:lang w:val="kk-KZ"/>
        </w:rPr>
        <w:t>конвекциялық ағын, радиометриялық күштер</w:t>
      </w:r>
      <w:r w:rsidRPr="006C3BF7">
        <w:rPr>
          <w:color w:val="000000" w:themeColor="text1"/>
          <w:lang w:val="kk-KZ"/>
        </w:rPr>
        <w:t xml:space="preserve">) Жарық қысымын өлшеуді қиындатады. </w:t>
      </w:r>
      <w:hyperlink r:id="rId298" w:tooltip="Лебедев (мұндай бет жоқ)" w:history="1">
        <w:r w:rsidRPr="006C3BF7">
          <w:rPr>
            <w:rStyle w:val="af1"/>
            <w:rFonts w:ascii="Times New Roman" w:hAnsi="Times New Roman" w:cs="Times New Roman"/>
            <w:color w:val="000000" w:themeColor="text1"/>
            <w:sz w:val="24"/>
            <w:szCs w:val="24"/>
            <w:u w:val="none"/>
            <w:lang w:val="kk-KZ"/>
          </w:rPr>
          <w:t>Лебедев</w:t>
        </w:r>
      </w:hyperlink>
      <w:r w:rsidRPr="006C3BF7">
        <w:rPr>
          <w:color w:val="000000" w:themeColor="text1"/>
          <w:lang w:val="kk-KZ"/>
        </w:rPr>
        <w:t xml:space="preserve"> аспабының негізгі бөлігі — әр түрлі металдар (платина, алюминий, никель) мен слюдадан жасалған диаметрі 5 мм жазық, жеңіл қанатшалар. Қанатшалар жіңішке шыны</w:t>
      </w:r>
      <w:r w:rsidRPr="006C3BF7">
        <w:rPr>
          <w:lang w:val="kk-KZ"/>
        </w:rPr>
        <w:t xml:space="preserve"> жіпке ілініп, ауасы сорылған шыны ыдыстың (Г) ішіне орналастырылады. Қанатшаларға арнаулы оптикалық жүйенің көмегімен күшті жарық сәулесі түсіріледі. Лебедев пайдаланған аспап қосымша құбылыстардың әсерін мейлінше кемітуге мүмкіндік береді. Жарықтың газдарға түсіретін қысымы қатты денелерге түсіретін қысымынан жүздеген есе аз болғандықтан, бұл тәжірибе алғашқы тәжірибеден қиын болды.</w:t>
      </w:r>
    </w:p>
    <w:p w:rsidR="00361666" w:rsidRPr="006C3BF7" w:rsidRDefault="00361666" w:rsidP="00361666">
      <w:pPr>
        <w:pStyle w:val="2"/>
        <w:rPr>
          <w:rFonts w:ascii="Times New Roman" w:hAnsi="Times New Roman" w:cs="Times New Roman"/>
          <w:b w:val="0"/>
          <w:color w:val="000000" w:themeColor="text1"/>
          <w:sz w:val="24"/>
          <w:szCs w:val="24"/>
          <w:lang w:val="kk-KZ"/>
        </w:rPr>
      </w:pPr>
      <w:r w:rsidRPr="006C3BF7">
        <w:rPr>
          <w:rStyle w:val="mw-headline"/>
          <w:rFonts w:ascii="Times New Roman" w:hAnsi="Times New Roman" w:cs="Times New Roman"/>
          <w:b w:val="0"/>
          <w:color w:val="000000" w:themeColor="text1"/>
          <w:sz w:val="24"/>
          <w:szCs w:val="24"/>
          <w:lang w:val="kk-KZ"/>
        </w:rPr>
        <w:t>Электрмагниттік теориясы</w:t>
      </w:r>
    </w:p>
    <w:p w:rsidR="00361666" w:rsidRPr="006C3BF7" w:rsidRDefault="00361666" w:rsidP="00361666">
      <w:pPr>
        <w:pStyle w:val="ae"/>
        <w:rPr>
          <w:color w:val="000000" w:themeColor="text1"/>
          <w:lang w:val="kk-KZ"/>
        </w:rPr>
      </w:pPr>
      <w:r w:rsidRPr="006C3BF7">
        <w:rPr>
          <w:color w:val="000000" w:themeColor="text1"/>
          <w:lang w:val="kk-KZ"/>
        </w:rPr>
        <w:t xml:space="preserve">Жарық қысымын жарықтың </w:t>
      </w:r>
      <w:hyperlink r:id="rId299" w:tooltip="Электрмагнит" w:history="1">
        <w:r w:rsidRPr="006C3BF7">
          <w:rPr>
            <w:rStyle w:val="af1"/>
            <w:rFonts w:ascii="Times New Roman" w:hAnsi="Times New Roman" w:cs="Times New Roman"/>
            <w:color w:val="000000" w:themeColor="text1"/>
            <w:sz w:val="24"/>
            <w:szCs w:val="24"/>
            <w:u w:val="none"/>
            <w:lang w:val="kk-KZ"/>
          </w:rPr>
          <w:t>электрмагниттік</w:t>
        </w:r>
      </w:hyperlink>
      <w:r w:rsidRPr="006C3BF7">
        <w:rPr>
          <w:color w:val="000000" w:themeColor="text1"/>
          <w:lang w:val="kk-KZ"/>
        </w:rPr>
        <w:t xml:space="preserve"> теориясы бойынша да, жарықтың кванттық теориясы негізінде де түсіндіруге болады. Жарықтың электрмагниттік теориясы бойынша, қарастырылатын бетке перпендикуляр бағытта түскен Жарық қысымы — бет маңындағы электрмагниттік энергияның тығыздығына (ұ) тең. Бұл энергия тығыздығы (ұ) денеге түскен және денеден шағылған толқын </w:t>
      </w:r>
      <w:hyperlink r:id="rId300" w:tooltip="Энергия" w:history="1">
        <w:r w:rsidRPr="006C3BF7">
          <w:rPr>
            <w:rStyle w:val="af1"/>
            <w:rFonts w:ascii="Times New Roman" w:hAnsi="Times New Roman" w:cs="Times New Roman"/>
            <w:color w:val="000000" w:themeColor="text1"/>
            <w:sz w:val="24"/>
            <w:szCs w:val="24"/>
            <w:u w:val="none"/>
            <w:lang w:val="kk-KZ"/>
          </w:rPr>
          <w:t>энергияларының</w:t>
        </w:r>
      </w:hyperlink>
      <w:r w:rsidRPr="006C3BF7">
        <w:rPr>
          <w:color w:val="000000" w:themeColor="text1"/>
          <w:lang w:val="kk-KZ"/>
        </w:rPr>
        <w:t xml:space="preserve"> қосындысынан тұрады: ұ=Қ (1+Р)/ц, мұндағы Қ — дененің 1 см2 бетіне түсетін электрмагниттік толқын қуаты, Р — электрмагниттік толқынның дене бетінен шағылу коэффициенті, ц — жарық жылдамдығы. </w:t>
      </w:r>
      <w:r w:rsidRPr="006C3BF7">
        <w:rPr>
          <w:color w:val="000000" w:themeColor="text1"/>
          <w:lang w:val="kk-KZ"/>
        </w:rPr>
        <w:lastRenderedPageBreak/>
        <w:t>Лебедев тәжірибелері бұл формуланың дұрыстығын толық дәлелдеді, яғни: п=Қ(1+Р)/ц (эрг/см</w:t>
      </w:r>
      <w:r w:rsidRPr="006C3BF7">
        <w:rPr>
          <w:color w:val="000000" w:themeColor="text1"/>
          <w:vertAlign w:val="superscript"/>
          <w:lang w:val="kk-KZ"/>
        </w:rPr>
        <w:t>3</w:t>
      </w:r>
      <w:r w:rsidRPr="006C3BF7">
        <w:rPr>
          <w:color w:val="000000" w:themeColor="text1"/>
          <w:lang w:val="kk-KZ"/>
        </w:rPr>
        <w:t xml:space="preserve"> немесе Дж/м</w:t>
      </w:r>
      <w:r w:rsidRPr="006C3BF7">
        <w:rPr>
          <w:color w:val="000000" w:themeColor="text1"/>
          <w:vertAlign w:val="superscript"/>
          <w:lang w:val="kk-KZ"/>
        </w:rPr>
        <w:t>3</w:t>
      </w:r>
      <w:r w:rsidRPr="006C3BF7">
        <w:rPr>
          <w:color w:val="000000" w:themeColor="text1"/>
          <w:lang w:val="kk-KZ"/>
        </w:rPr>
        <w:t>). Мысалы, Жерге келетін Күн сәулесінің қуаты: 1,4х106 эрг/см</w:t>
      </w:r>
      <w:r w:rsidRPr="006C3BF7">
        <w:rPr>
          <w:color w:val="000000" w:themeColor="text1"/>
          <w:vertAlign w:val="superscript"/>
          <w:lang w:val="kk-KZ"/>
        </w:rPr>
        <w:t>2</w:t>
      </w:r>
      <w:r w:rsidRPr="006C3BF7">
        <w:rPr>
          <w:color w:val="000000" w:themeColor="text1"/>
          <w:lang w:val="kk-KZ"/>
        </w:rPr>
        <w:t>*с немесе 1,4х103Бт/м</w:t>
      </w:r>
      <w:r w:rsidRPr="006C3BF7">
        <w:rPr>
          <w:color w:val="000000" w:themeColor="text1"/>
          <w:vertAlign w:val="superscript"/>
          <w:lang w:val="kk-KZ"/>
        </w:rPr>
        <w:t>2</w:t>
      </w:r>
      <w:r w:rsidRPr="006C3BF7">
        <w:rPr>
          <w:color w:val="000000" w:themeColor="text1"/>
          <w:lang w:val="kk-KZ"/>
        </w:rPr>
        <w:t>; олай болса абсолют жұтқыш бетке (Р=0) түскен Күн сәулесінің қысымы: п=4,3х10–5дин/см= =4,3х10–6Н/м</w:t>
      </w:r>
      <w:r w:rsidRPr="006C3BF7">
        <w:rPr>
          <w:color w:val="000000" w:themeColor="text1"/>
          <w:vertAlign w:val="superscript"/>
          <w:lang w:val="kk-KZ"/>
        </w:rPr>
        <w:t>2</w:t>
      </w:r>
      <w:r w:rsidRPr="006C3BF7">
        <w:rPr>
          <w:color w:val="000000" w:themeColor="text1"/>
          <w:lang w:val="kk-KZ"/>
        </w:rPr>
        <w:t>. Күн сәулесінің Жерге түсіретін жалпы қысымы: 6х1013дин (6х108Н). Жарықтың бұл қысымы Күннің Жерді тарту күшінен 1013есе аз.</w:t>
      </w:r>
    </w:p>
    <w:p w:rsidR="00361666" w:rsidRPr="006C3BF7" w:rsidRDefault="00361666" w:rsidP="00361666">
      <w:pPr>
        <w:pStyle w:val="ae"/>
        <w:rPr>
          <w:color w:val="000000" w:themeColor="text1"/>
          <w:lang w:val="kk-KZ"/>
        </w:rPr>
      </w:pPr>
      <w:r w:rsidRPr="006C3BF7">
        <w:rPr>
          <w:color w:val="000000" w:themeColor="text1"/>
          <w:lang w:val="kk-KZ"/>
        </w:rPr>
        <w:t>Жарық фотондары бөлшек ретінде импульске ие болады және оны денеге шағылу және жұтылу кезінде береді.</w:t>
      </w:r>
    </w:p>
    <w:tbl>
      <w:tblPr>
        <w:tblW w:w="672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09"/>
        <w:gridCol w:w="1655"/>
        <w:gridCol w:w="1590"/>
        <w:gridCol w:w="1229"/>
      </w:tblGrid>
      <w:tr w:rsidR="00361666" w:rsidRPr="006C3BF7" w:rsidTr="003616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1666" w:rsidRPr="006C3BF7" w:rsidRDefault="00361666">
            <w:pPr>
              <w:rPr>
                <w:color w:val="000000"/>
              </w:rPr>
            </w:pPr>
            <w:r w:rsidRPr="006C3BF7">
              <w:rPr>
                <w:noProof/>
                <w:color w:val="000000"/>
              </w:rPr>
              <w:drawing>
                <wp:inline distT="0" distB="0" distL="0" distR="0" wp14:anchorId="7BD1BA00" wp14:editId="37D98D42">
                  <wp:extent cx="1380490" cy="629920"/>
                  <wp:effectExtent l="19050" t="0" r="0" b="0"/>
                  <wp:docPr id="85" name="Рисунок 85" descr="http://old.itest.kz/upload/images/1358138476.36.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old.itest.kz/upload/images/1358138476.36.jpeg.jpg"/>
                          <pic:cNvPicPr>
                            <a:picLocks noChangeAspect="1" noChangeArrowheads="1"/>
                          </pic:cNvPicPr>
                        </pic:nvPicPr>
                        <pic:blipFill>
                          <a:blip r:embed="rId301"/>
                          <a:srcRect/>
                          <a:stretch>
                            <a:fillRect/>
                          </a:stretch>
                        </pic:blipFill>
                        <pic:spPr bwMode="auto">
                          <a:xfrm>
                            <a:off x="0" y="0"/>
                            <a:ext cx="1380490" cy="629920"/>
                          </a:xfrm>
                          <a:prstGeom prst="rect">
                            <a:avLst/>
                          </a:prstGeom>
                          <a:noFill/>
                          <a:ln w="9525">
                            <a:noFill/>
                            <a:miter lim="800000"/>
                            <a:headEnd/>
                            <a:tailEnd/>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vAlign w:val="center"/>
            <w:hideMark/>
          </w:tcPr>
          <w:p w:rsidR="00361666" w:rsidRPr="006C3BF7" w:rsidRDefault="00361666">
            <w:pPr>
              <w:rPr>
                <w:color w:val="000000"/>
              </w:rPr>
            </w:pPr>
            <w:r w:rsidRPr="006C3BF7">
              <w:rPr>
                <w:noProof/>
                <w:color w:val="000000"/>
              </w:rPr>
              <w:drawing>
                <wp:inline distT="0" distB="0" distL="0" distR="0" wp14:anchorId="300CEF2D" wp14:editId="7B404EC9">
                  <wp:extent cx="974725" cy="370840"/>
                  <wp:effectExtent l="19050" t="0" r="0" b="0"/>
                  <wp:docPr id="86" name="Рисунок 86" descr="http://old.itest.kz/upload/images/1358138490.03.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old.itest.kz/upload/images/1358138490.03.jpeg.jpg"/>
                          <pic:cNvPicPr>
                            <a:picLocks noChangeAspect="1" noChangeArrowheads="1"/>
                          </pic:cNvPicPr>
                        </pic:nvPicPr>
                        <pic:blipFill>
                          <a:blip r:embed="rId302"/>
                          <a:srcRect/>
                          <a:stretch>
                            <a:fillRect/>
                          </a:stretch>
                        </pic:blipFill>
                        <pic:spPr bwMode="auto">
                          <a:xfrm>
                            <a:off x="0" y="0"/>
                            <a:ext cx="974725" cy="370840"/>
                          </a:xfrm>
                          <a:prstGeom prst="rect">
                            <a:avLst/>
                          </a:prstGeom>
                          <a:noFill/>
                          <a:ln w="9525">
                            <a:noFill/>
                            <a:miter lim="800000"/>
                            <a:headEnd/>
                            <a:tailEnd/>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vAlign w:val="center"/>
            <w:hideMark/>
          </w:tcPr>
          <w:p w:rsidR="00361666" w:rsidRPr="006C3BF7" w:rsidRDefault="00361666">
            <w:pPr>
              <w:rPr>
                <w:color w:val="000000"/>
              </w:rPr>
            </w:pPr>
            <w:r w:rsidRPr="006C3BF7">
              <w:rPr>
                <w:noProof/>
                <w:color w:val="000000"/>
              </w:rPr>
              <w:drawing>
                <wp:inline distT="0" distB="0" distL="0" distR="0" wp14:anchorId="6D1B731F" wp14:editId="511C6113">
                  <wp:extent cx="931545" cy="733425"/>
                  <wp:effectExtent l="19050" t="0" r="1905" b="0"/>
                  <wp:docPr id="1" name="Рисунок 87" descr="http://old.itest.kz/upload/images/1358138504.38.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old.itest.kz/upload/images/1358138504.38.jpeg.jpg"/>
                          <pic:cNvPicPr>
                            <a:picLocks noChangeAspect="1" noChangeArrowheads="1"/>
                          </pic:cNvPicPr>
                        </pic:nvPicPr>
                        <pic:blipFill>
                          <a:blip r:embed="rId303"/>
                          <a:srcRect/>
                          <a:stretch>
                            <a:fillRect/>
                          </a:stretch>
                        </pic:blipFill>
                        <pic:spPr bwMode="auto">
                          <a:xfrm>
                            <a:off x="0" y="0"/>
                            <a:ext cx="931545" cy="733425"/>
                          </a:xfrm>
                          <a:prstGeom prst="rect">
                            <a:avLst/>
                          </a:prstGeom>
                          <a:noFill/>
                          <a:ln w="9525">
                            <a:noFill/>
                            <a:miter lim="800000"/>
                            <a:headEnd/>
                            <a:tailEnd/>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vAlign w:val="center"/>
            <w:hideMark/>
          </w:tcPr>
          <w:p w:rsidR="00361666" w:rsidRPr="006C3BF7" w:rsidRDefault="00361666">
            <w:pPr>
              <w:pStyle w:val="ae"/>
              <w:jc w:val="center"/>
              <w:rPr>
                <w:color w:val="000000"/>
              </w:rPr>
            </w:pPr>
            <w:r w:rsidRPr="006C3BF7">
              <w:rPr>
                <w:color w:val="000000"/>
              </w:rPr>
              <w:t>фотонның тыныштық массасы</w:t>
            </w:r>
          </w:p>
          <w:p w:rsidR="00361666" w:rsidRPr="006C3BF7" w:rsidRDefault="00361666">
            <w:pPr>
              <w:pStyle w:val="ae"/>
              <w:jc w:val="center"/>
              <w:rPr>
                <w:color w:val="000000"/>
              </w:rPr>
            </w:pPr>
            <w:r w:rsidRPr="006C3BF7">
              <w:rPr>
                <w:color w:val="000000"/>
              </w:rPr>
              <w:t>m</w:t>
            </w:r>
            <w:r w:rsidRPr="006C3BF7">
              <w:rPr>
                <w:color w:val="000000"/>
                <w:vertAlign w:val="subscript"/>
              </w:rPr>
              <w:t>0</w:t>
            </w:r>
            <w:r w:rsidRPr="006C3BF7">
              <w:rPr>
                <w:color w:val="000000"/>
              </w:rPr>
              <w:t>=0</w:t>
            </w:r>
          </w:p>
        </w:tc>
      </w:tr>
    </w:tbl>
    <w:p w:rsidR="00361666" w:rsidRPr="006C3BF7" w:rsidRDefault="00361666" w:rsidP="00361666">
      <w:pPr>
        <w:pStyle w:val="ae"/>
        <w:jc w:val="both"/>
        <w:rPr>
          <w:color w:val="000000"/>
        </w:rPr>
      </w:pPr>
      <w:r w:rsidRPr="006C3BF7">
        <w:rPr>
          <w:color w:val="000000"/>
        </w:rPr>
        <w:t xml:space="preserve">Фотон импульсінің бар болуы жарық қысымы арқылы дәлелденеді. Орыс физигі П.Н.Лебедев 1900 жылы жарықтың қатты денелерге және 1907--1910 жылдары </w:t>
      </w:r>
      <w:proofErr w:type="gramStart"/>
      <w:r w:rsidRPr="006C3BF7">
        <w:rPr>
          <w:color w:val="000000"/>
        </w:rPr>
        <w:t>газдар</w:t>
      </w:r>
      <w:proofErr w:type="gramEnd"/>
      <w:r w:rsidRPr="006C3BF7">
        <w:rPr>
          <w:color w:val="000000"/>
        </w:rPr>
        <w:t xml:space="preserve">ға түсіретін қысымын өлшеді. П.Н.Лебедев жарық шоғын кезек-кезек жылтыр және қарайтылған пластинкаға бағыттап, теориялық дәлелденгендей жарық қысымы қарайтылған пластинаға қарағанда жылтыр </w:t>
      </w:r>
      <w:proofErr w:type="gramStart"/>
      <w:r w:rsidRPr="006C3BF7">
        <w:rPr>
          <w:color w:val="000000"/>
        </w:rPr>
        <w:t>пластинка</w:t>
      </w:r>
      <w:proofErr w:type="gramEnd"/>
      <w:r w:rsidRPr="006C3BF7">
        <w:rPr>
          <w:color w:val="000000"/>
        </w:rPr>
        <w:t xml:space="preserve">ға екі есе үлкен екендігін анықтады. Шындығында </w:t>
      </w:r>
      <w:r w:rsidRPr="006C3BF7">
        <w:rPr>
          <w:rStyle w:val="af3"/>
          <w:color w:val="000000"/>
        </w:rPr>
        <w:t xml:space="preserve">с </w:t>
      </w:r>
      <w:r w:rsidRPr="006C3BF7">
        <w:rPr>
          <w:color w:val="000000"/>
        </w:rPr>
        <w:t>жылдамдықпен қозғалған N фотонның ағыны дененің 1 м</w:t>
      </w:r>
      <w:r w:rsidRPr="006C3BF7">
        <w:rPr>
          <w:color w:val="000000"/>
          <w:vertAlign w:val="superscript"/>
        </w:rPr>
        <w:t>2</w:t>
      </w:r>
      <w:r w:rsidRPr="006C3BF7">
        <w:rPr>
          <w:color w:val="000000"/>
        </w:rPr>
        <w:t xml:space="preserve"> бетіне түсе отырып 1 с-та бетке </w:t>
      </w:r>
      <w:r w:rsidRPr="006C3BF7">
        <w:rPr>
          <w:noProof/>
          <w:color w:val="000000"/>
        </w:rPr>
        <w:drawing>
          <wp:inline distT="0" distB="0" distL="0" distR="0" wp14:anchorId="48C4F6A2" wp14:editId="473691CC">
            <wp:extent cx="1155700" cy="457200"/>
            <wp:effectExtent l="19050" t="0" r="6350" b="0"/>
            <wp:docPr id="88" name="Рисунок 88" descr="http://old.itest.kz/upload/images/1358138746.56.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old.itest.kz/upload/images/1358138746.56.jpeg.jpg"/>
                    <pic:cNvPicPr>
                      <a:picLocks noChangeAspect="1" noChangeArrowheads="1"/>
                    </pic:cNvPicPr>
                  </pic:nvPicPr>
                  <pic:blipFill>
                    <a:blip r:embed="rId304"/>
                    <a:srcRect/>
                    <a:stretch>
                      <a:fillRect/>
                    </a:stretch>
                  </pic:blipFill>
                  <pic:spPr bwMode="auto">
                    <a:xfrm>
                      <a:off x="0" y="0"/>
                      <a:ext cx="1155700" cy="457200"/>
                    </a:xfrm>
                    <a:prstGeom prst="rect">
                      <a:avLst/>
                    </a:prstGeom>
                    <a:noFill/>
                    <a:ln w="9525">
                      <a:noFill/>
                      <a:miter lim="800000"/>
                      <a:headEnd/>
                      <a:tailEnd/>
                    </a:ln>
                  </pic:spPr>
                </pic:pic>
              </a:graphicData>
            </a:graphic>
          </wp:inline>
        </w:drawing>
      </w:r>
      <w:r w:rsidRPr="006C3BF7">
        <w:rPr>
          <w:color w:val="000000"/>
        </w:rPr>
        <w:t>импульс береді. Бұл дененің 1 м</w:t>
      </w:r>
      <w:r w:rsidRPr="006C3BF7">
        <w:rPr>
          <w:color w:val="000000"/>
          <w:vertAlign w:val="superscript"/>
        </w:rPr>
        <w:t>2</w:t>
      </w:r>
      <w:r w:rsidRPr="006C3BF7">
        <w:rPr>
          <w:color w:val="000000"/>
        </w:rPr>
        <w:t xml:space="preserve"> бетіне түсі</w:t>
      </w:r>
      <w:proofErr w:type="gramStart"/>
      <w:r w:rsidRPr="006C3BF7">
        <w:rPr>
          <w:color w:val="000000"/>
        </w:rPr>
        <w:t>р</w:t>
      </w:r>
      <w:proofErr w:type="gramEnd"/>
      <w:r w:rsidRPr="006C3BF7">
        <w:rPr>
          <w:color w:val="000000"/>
        </w:rPr>
        <w:t>ілген қысым. Олай болса, тәжірбиенің нәтижесінде дененің 1 м</w:t>
      </w:r>
      <w:r w:rsidRPr="006C3BF7">
        <w:rPr>
          <w:color w:val="000000"/>
          <w:vertAlign w:val="superscript"/>
        </w:rPr>
        <w:t>2</w:t>
      </w:r>
      <w:r w:rsidRPr="006C3BF7">
        <w:rPr>
          <w:color w:val="000000"/>
        </w:rPr>
        <w:t xml:space="preserve"> бетіне түсі</w:t>
      </w:r>
      <w:proofErr w:type="gramStart"/>
      <w:r w:rsidRPr="006C3BF7">
        <w:rPr>
          <w:color w:val="000000"/>
        </w:rPr>
        <w:t>р</w:t>
      </w:r>
      <w:proofErr w:type="gramEnd"/>
      <w:r w:rsidRPr="006C3BF7">
        <w:rPr>
          <w:color w:val="000000"/>
        </w:rPr>
        <w:t xml:space="preserve">ілген қысым күші </w:t>
      </w:r>
      <w:r w:rsidRPr="006C3BF7">
        <w:rPr>
          <w:noProof/>
          <w:color w:val="000000"/>
        </w:rPr>
        <w:drawing>
          <wp:inline distT="0" distB="0" distL="0" distR="0" wp14:anchorId="13841CFF" wp14:editId="4E592CF7">
            <wp:extent cx="862330" cy="276225"/>
            <wp:effectExtent l="19050" t="0" r="0" b="0"/>
            <wp:docPr id="89" name="Рисунок 89" descr="http://old.itest.kz/upload/images/1358138884.65.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old.itest.kz/upload/images/1358138884.65.jpeg.jpg"/>
                    <pic:cNvPicPr>
                      <a:picLocks noChangeAspect="1" noChangeArrowheads="1"/>
                    </pic:cNvPicPr>
                  </pic:nvPicPr>
                  <pic:blipFill>
                    <a:blip r:embed="rId305"/>
                    <a:srcRect/>
                    <a:stretch>
                      <a:fillRect/>
                    </a:stretch>
                  </pic:blipFill>
                  <pic:spPr bwMode="auto">
                    <a:xfrm>
                      <a:off x="0" y="0"/>
                      <a:ext cx="862330" cy="276225"/>
                    </a:xfrm>
                    <a:prstGeom prst="rect">
                      <a:avLst/>
                    </a:prstGeom>
                    <a:noFill/>
                    <a:ln w="9525">
                      <a:noFill/>
                      <a:miter lim="800000"/>
                      <a:headEnd/>
                      <a:tailEnd/>
                    </a:ln>
                  </pic:spPr>
                </pic:pic>
              </a:graphicData>
            </a:graphic>
          </wp:inline>
        </w:drawing>
      </w:r>
      <w:r w:rsidRPr="006C3BF7">
        <w:rPr>
          <w:color w:val="000000"/>
        </w:rPr>
        <w:t xml:space="preserve">Н. Максвелл электромагниттік толқынның қысымы үшін </w:t>
      </w:r>
      <w:r w:rsidRPr="006C3BF7">
        <w:rPr>
          <w:noProof/>
          <w:color w:val="000000"/>
        </w:rPr>
        <w:drawing>
          <wp:inline distT="0" distB="0" distL="0" distR="0" wp14:anchorId="4E1EE0C3" wp14:editId="11A17B4C">
            <wp:extent cx="1276985" cy="319405"/>
            <wp:effectExtent l="19050" t="0" r="0" b="0"/>
            <wp:docPr id="90" name="Рисунок 90" descr="http://old.itest.kz/upload/images/1358138912.66.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old.itest.kz/upload/images/1358138912.66.jpeg.jpg"/>
                    <pic:cNvPicPr>
                      <a:picLocks noChangeAspect="1" noChangeArrowheads="1"/>
                    </pic:cNvPicPr>
                  </pic:nvPicPr>
                  <pic:blipFill>
                    <a:blip r:embed="rId306"/>
                    <a:srcRect/>
                    <a:stretch>
                      <a:fillRect/>
                    </a:stretch>
                  </pic:blipFill>
                  <pic:spPr bwMode="auto">
                    <a:xfrm>
                      <a:off x="0" y="0"/>
                      <a:ext cx="1276985" cy="319405"/>
                    </a:xfrm>
                    <a:prstGeom prst="rect">
                      <a:avLst/>
                    </a:prstGeom>
                    <a:noFill/>
                    <a:ln w="9525">
                      <a:noFill/>
                      <a:miter lim="800000"/>
                      <a:headEnd/>
                      <a:tailEnd/>
                    </a:ln>
                  </pic:spPr>
                </pic:pic>
              </a:graphicData>
            </a:graphic>
          </wp:inline>
        </w:drawing>
      </w:r>
      <w:r w:rsidRPr="006C3BF7">
        <w:rPr>
          <w:color w:val="000000"/>
        </w:rPr>
        <w:t xml:space="preserve">формуласын алды. Мұнда ρ – </w:t>
      </w:r>
      <w:proofErr w:type="gramStart"/>
      <w:r w:rsidRPr="006C3BF7">
        <w:rPr>
          <w:color w:val="000000"/>
        </w:rPr>
        <w:t>ша</w:t>
      </w:r>
      <w:proofErr w:type="gramEnd"/>
      <w:r w:rsidRPr="006C3BF7">
        <w:rPr>
          <w:color w:val="000000"/>
        </w:rPr>
        <w:t>ғылу коэффициенті, абсолют қара беттерден ρ=0, айналық беттерден ρ=1, ал ω</w:t>
      </w:r>
      <w:r w:rsidRPr="006C3BF7">
        <w:rPr>
          <w:color w:val="000000"/>
          <w:vertAlign w:val="subscript"/>
        </w:rPr>
        <w:t>орт</w:t>
      </w:r>
      <w:r w:rsidRPr="006C3BF7">
        <w:rPr>
          <w:color w:val="000000"/>
        </w:rPr>
        <w:t xml:space="preserve"> – толқын энергиясының орташа тығыздығы. Сонымен ә</w:t>
      </w:r>
      <w:proofErr w:type="gramStart"/>
      <w:r w:rsidRPr="006C3BF7">
        <w:rPr>
          <w:color w:val="000000"/>
        </w:rPr>
        <w:t>р</w:t>
      </w:r>
      <w:proofErr w:type="gramEnd"/>
      <w:r w:rsidRPr="006C3BF7">
        <w:rPr>
          <w:color w:val="000000"/>
        </w:rPr>
        <w:t xml:space="preserve"> түрлі беттер үшін </w:t>
      </w:r>
      <w:r w:rsidRPr="006C3BF7">
        <w:rPr>
          <w:noProof/>
          <w:color w:val="000000"/>
        </w:rPr>
        <w:drawing>
          <wp:inline distT="0" distB="0" distL="0" distR="0" wp14:anchorId="7B03E002" wp14:editId="5EB59EEA">
            <wp:extent cx="1216025" cy="344805"/>
            <wp:effectExtent l="19050" t="0" r="3175" b="0"/>
            <wp:docPr id="91" name="Рисунок 91" descr="http://old.itest.kz/upload/images/1358138951.59.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old.itest.kz/upload/images/1358138951.59.jpeg.jpg"/>
                    <pic:cNvPicPr>
                      <a:picLocks noChangeAspect="1" noChangeArrowheads="1"/>
                    </pic:cNvPicPr>
                  </pic:nvPicPr>
                  <pic:blipFill>
                    <a:blip r:embed="rId307"/>
                    <a:srcRect/>
                    <a:stretch>
                      <a:fillRect/>
                    </a:stretch>
                  </pic:blipFill>
                  <pic:spPr bwMode="auto">
                    <a:xfrm>
                      <a:off x="0" y="0"/>
                      <a:ext cx="1216025" cy="344805"/>
                    </a:xfrm>
                    <a:prstGeom prst="rect">
                      <a:avLst/>
                    </a:prstGeom>
                    <a:noFill/>
                    <a:ln w="9525">
                      <a:noFill/>
                      <a:miter lim="800000"/>
                      <a:headEnd/>
                      <a:tailEnd/>
                    </a:ln>
                  </pic:spPr>
                </pic:pic>
              </a:graphicData>
            </a:graphic>
          </wp:inline>
        </w:drawing>
      </w:r>
    </w:p>
    <w:p w:rsidR="00361666" w:rsidRPr="006C3BF7" w:rsidRDefault="00361666" w:rsidP="00361666">
      <w:pPr>
        <w:pStyle w:val="ae"/>
        <w:jc w:val="both"/>
        <w:rPr>
          <w:color w:val="000000"/>
        </w:rPr>
      </w:pPr>
      <w:r w:rsidRPr="006C3BF7">
        <w:rPr>
          <w:color w:val="000000"/>
        </w:rPr>
        <w:t>Жарық қысымы 1 с ішінде жарық кванттарының ағынымен дененің әрбі</w:t>
      </w:r>
      <w:proofErr w:type="gramStart"/>
      <w:r w:rsidRPr="006C3BF7">
        <w:rPr>
          <w:color w:val="000000"/>
        </w:rPr>
        <w:t>р</w:t>
      </w:r>
      <w:proofErr w:type="gramEnd"/>
      <w:r w:rsidRPr="006C3BF7">
        <w:rPr>
          <w:color w:val="000000"/>
        </w:rPr>
        <w:t xml:space="preserve"> квадрат метріне берілетін толық энегиямен анықталады. Сонымен жарық қысымы жарықтың: ә</w:t>
      </w:r>
      <w:proofErr w:type="gramStart"/>
      <w:r w:rsidRPr="006C3BF7">
        <w:rPr>
          <w:color w:val="000000"/>
        </w:rPr>
        <w:t>р</w:t>
      </w:r>
      <w:proofErr w:type="gramEnd"/>
      <w:r w:rsidRPr="006C3BF7">
        <w:rPr>
          <w:color w:val="000000"/>
        </w:rPr>
        <w:t xml:space="preserve">і электромагниттік, әрі кванттық екі жақты табиғатының маңызды дәлелдерінің бірі. Жарықтың бұл қасиеті </w:t>
      </w:r>
      <w:r w:rsidRPr="006C3BF7">
        <w:rPr>
          <w:rStyle w:val="af3"/>
          <w:bCs/>
          <w:color w:val="000000"/>
        </w:rPr>
        <w:t>жарық дуализмі</w:t>
      </w:r>
      <w:r w:rsidRPr="006C3BF7">
        <w:rPr>
          <w:color w:val="000000"/>
        </w:rPr>
        <w:t xml:space="preserve"> деп аталады.</w:t>
      </w:r>
    </w:p>
    <w:p w:rsidR="00361666" w:rsidRPr="006C3BF7" w:rsidRDefault="00361666" w:rsidP="00361666">
      <w:pPr>
        <w:pStyle w:val="ae"/>
        <w:jc w:val="both"/>
        <w:rPr>
          <w:color w:val="000000"/>
        </w:rPr>
      </w:pPr>
      <w:r w:rsidRPr="006C3BF7">
        <w:rPr>
          <w:noProof/>
          <w:color w:val="000000"/>
        </w:rPr>
        <w:drawing>
          <wp:inline distT="0" distB="0" distL="0" distR="0" wp14:anchorId="789E7050" wp14:editId="7147B02F">
            <wp:extent cx="1250950" cy="483235"/>
            <wp:effectExtent l="19050" t="0" r="6350" b="0"/>
            <wp:docPr id="92" name="Рисунок 92" descr="http://old.itest.kz/upload/images/1358139257.07.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http://old.itest.kz/upload/images/1358139257.07.jpeg.jpg"/>
                    <pic:cNvPicPr>
                      <a:picLocks noChangeAspect="1" noChangeArrowheads="1"/>
                    </pic:cNvPicPr>
                  </pic:nvPicPr>
                  <pic:blipFill>
                    <a:blip r:embed="rId308"/>
                    <a:srcRect/>
                    <a:stretch>
                      <a:fillRect/>
                    </a:stretch>
                  </pic:blipFill>
                  <pic:spPr bwMode="auto">
                    <a:xfrm>
                      <a:off x="0" y="0"/>
                      <a:ext cx="1250950" cy="483235"/>
                    </a:xfrm>
                    <a:prstGeom prst="rect">
                      <a:avLst/>
                    </a:prstGeom>
                    <a:noFill/>
                    <a:ln w="9525">
                      <a:noFill/>
                      <a:miter lim="800000"/>
                      <a:headEnd/>
                      <a:tailEnd/>
                    </a:ln>
                  </pic:spPr>
                </pic:pic>
              </a:graphicData>
            </a:graphic>
          </wp:inline>
        </w:drawing>
      </w:r>
      <w:r w:rsidRPr="006C3BF7">
        <w:rPr>
          <w:color w:val="000000"/>
        </w:rPr>
        <w:t xml:space="preserve">мұндағы </w:t>
      </w:r>
      <w:proofErr w:type="gramStart"/>
      <w:r w:rsidRPr="006C3BF7">
        <w:rPr>
          <w:color w:val="000000"/>
        </w:rPr>
        <w:t>λ-</w:t>
      </w:r>
      <w:proofErr w:type="gramEnd"/>
      <w:r w:rsidRPr="006C3BF7">
        <w:rPr>
          <w:rStyle w:val="af3"/>
          <w:bCs/>
          <w:color w:val="000000"/>
        </w:rPr>
        <w:t>де Бройль толқын ұзындығы</w:t>
      </w:r>
      <w:r w:rsidRPr="006C3BF7">
        <w:rPr>
          <w:color w:val="000000"/>
        </w:rPr>
        <w:t>.</w:t>
      </w:r>
    </w:p>
    <w:p w:rsidR="00361666" w:rsidRPr="006C3BF7" w:rsidRDefault="00361666" w:rsidP="009C20F5">
      <w:pPr>
        <w:ind w:left="720"/>
        <w:jc w:val="both"/>
        <w:rPr>
          <w:lang w:val="kk-KZ"/>
        </w:rPr>
      </w:pPr>
    </w:p>
    <w:p w:rsidR="009C20F5" w:rsidRPr="006C3BF7" w:rsidRDefault="009C20F5" w:rsidP="009C20F5">
      <w:pPr>
        <w:ind w:left="720"/>
        <w:jc w:val="both"/>
        <w:rPr>
          <w:rFonts w:eastAsia="SimSun"/>
          <w:i/>
          <w:lang w:val="kk-KZ"/>
        </w:rPr>
      </w:pPr>
      <w:r w:rsidRPr="006C3BF7">
        <w:rPr>
          <w:lang w:val="kk-KZ"/>
        </w:rPr>
        <w:t xml:space="preserve">СӨЖ  </w:t>
      </w:r>
      <w:r w:rsidRPr="006C3BF7">
        <w:rPr>
          <w:lang w:val="sr-Cyrl-CS"/>
        </w:rPr>
        <w:t>№14.</w:t>
      </w:r>
      <w:r w:rsidRPr="006C3BF7">
        <w:rPr>
          <w:lang w:val="kk-KZ"/>
        </w:rPr>
        <w:t>Лазерлердің түрлері. Лазерлердің қолданылуы</w:t>
      </w:r>
      <w:r w:rsidRPr="006C3BF7">
        <w:rPr>
          <w:rFonts w:eastAsia="SimSun"/>
          <w:i/>
          <w:lang w:val="kk-KZ"/>
        </w:rPr>
        <w:tab/>
      </w:r>
    </w:p>
    <w:p w:rsidR="00D45F89" w:rsidRPr="006C3BF7" w:rsidRDefault="00D45F89" w:rsidP="00D752D1">
      <w:pPr>
        <w:pStyle w:val="ae"/>
        <w:jc w:val="both"/>
        <w:rPr>
          <w:color w:val="000000" w:themeColor="text1"/>
          <w:lang w:val="kk-KZ"/>
        </w:rPr>
      </w:pPr>
      <w:r w:rsidRPr="006C3BF7">
        <w:rPr>
          <w:color w:val="000000" w:themeColor="text1"/>
          <w:lang w:val="kk-KZ"/>
        </w:rPr>
        <w:t>Лазер (</w:t>
      </w:r>
      <w:hyperlink r:id="rId309" w:tooltip="Ағылшын тілі" w:history="1">
        <w:r w:rsidRPr="006C3BF7">
          <w:rPr>
            <w:rStyle w:val="af1"/>
            <w:rFonts w:ascii="Times New Roman" w:hAnsi="Times New Roman" w:cs="Times New Roman"/>
            <w:color w:val="000000" w:themeColor="text1"/>
            <w:sz w:val="24"/>
            <w:szCs w:val="24"/>
            <w:u w:val="none"/>
            <w:lang w:val="kk-KZ"/>
          </w:rPr>
          <w:t>ағылш.</w:t>
        </w:r>
      </w:hyperlink>
      <w:r w:rsidR="00A16868" w:rsidRPr="006C3BF7">
        <w:rPr>
          <w:iCs/>
          <w:color w:val="000000" w:themeColor="text1"/>
          <w:lang w:val="kk-KZ"/>
        </w:rPr>
        <w:t>лаз</w:t>
      </w:r>
      <w:r w:rsidRPr="006C3BF7">
        <w:rPr>
          <w:iCs/>
          <w:color w:val="000000" w:themeColor="text1"/>
          <w:lang w:val="kk-KZ"/>
        </w:rPr>
        <w:t>ер</w:t>
      </w:r>
      <w:r w:rsidRPr="006C3BF7">
        <w:rPr>
          <w:color w:val="000000" w:themeColor="text1"/>
          <w:lang w:val="kk-KZ"/>
        </w:rPr>
        <w:t xml:space="preserve">, </w:t>
      </w:r>
      <w:hyperlink r:id="rId310" w:tooltip="Ағылшын тілі" w:history="1">
        <w:r w:rsidRPr="006C3BF7">
          <w:rPr>
            <w:rStyle w:val="af1"/>
            <w:rFonts w:ascii="Times New Roman" w:hAnsi="Times New Roman" w:cs="Times New Roman"/>
            <w:color w:val="000000" w:themeColor="text1"/>
            <w:sz w:val="24"/>
            <w:szCs w:val="24"/>
            <w:u w:val="none"/>
            <w:lang w:val="kk-KZ"/>
          </w:rPr>
          <w:t>ағылш.</w:t>
        </w:r>
      </w:hyperlink>
      <w:r w:rsidR="00122A44" w:rsidRPr="006C3BF7">
        <w:rPr>
          <w:iCs/>
          <w:color w:val="000000" w:themeColor="text1"/>
          <w:lang w:val="kk-KZ"/>
        </w:rPr>
        <w:t>lіgһt аmplіfіcаtіоn by stіmulаtеd еmіссіоn оf rаdіаtіоn</w:t>
      </w:r>
      <w:r w:rsidRPr="006C3BF7">
        <w:rPr>
          <w:iCs/>
          <w:color w:val="000000" w:themeColor="text1"/>
          <w:lang w:val="kk-KZ"/>
        </w:rPr>
        <w:t xml:space="preserve"> - жарықты мәжбүрлі сәулелену арқылы күшейту</w:t>
      </w:r>
      <w:r w:rsidRPr="006C3BF7">
        <w:rPr>
          <w:color w:val="000000" w:themeColor="text1"/>
          <w:lang w:val="kk-KZ"/>
        </w:rPr>
        <w:t xml:space="preserve"> қысқашасы) — лазер, </w:t>
      </w:r>
      <w:r w:rsidRPr="006C3BF7">
        <w:rPr>
          <w:bCs/>
          <w:color w:val="000000" w:themeColor="text1"/>
          <w:lang w:val="kk-KZ"/>
        </w:rPr>
        <w:t>оптикалық кванттық генератор</w:t>
      </w:r>
      <w:r w:rsidRPr="006C3BF7">
        <w:rPr>
          <w:color w:val="000000" w:themeColor="text1"/>
          <w:lang w:val="kk-KZ"/>
        </w:rPr>
        <w:t xml:space="preserve"> — толтыру (жарық, </w:t>
      </w:r>
      <w:hyperlink r:id="rId311" w:tooltip="Электр энергиясын өндіру және жеткізу (мұндай бет жоқ)" w:history="1">
        <w:r w:rsidRPr="006C3BF7">
          <w:rPr>
            <w:rStyle w:val="af1"/>
            <w:rFonts w:ascii="Times New Roman" w:hAnsi="Times New Roman" w:cs="Times New Roman"/>
            <w:color w:val="000000" w:themeColor="text1"/>
            <w:sz w:val="24"/>
            <w:szCs w:val="24"/>
            <w:u w:val="none"/>
            <w:lang w:val="kk-KZ"/>
          </w:rPr>
          <w:t>электр</w:t>
        </w:r>
      </w:hyperlink>
      <w:r w:rsidRPr="006C3BF7">
        <w:rPr>
          <w:color w:val="000000" w:themeColor="text1"/>
          <w:lang w:val="kk-KZ"/>
        </w:rPr>
        <w:t xml:space="preserve">, жылу, химиялық және т.б.) </w:t>
      </w:r>
      <w:hyperlink r:id="rId312" w:tooltip="Энергия" w:history="1">
        <w:r w:rsidRPr="006C3BF7">
          <w:rPr>
            <w:rStyle w:val="af1"/>
            <w:rFonts w:ascii="Times New Roman" w:hAnsi="Times New Roman" w:cs="Times New Roman"/>
            <w:color w:val="000000" w:themeColor="text1"/>
            <w:sz w:val="24"/>
            <w:szCs w:val="24"/>
            <w:u w:val="none"/>
            <w:lang w:val="kk-KZ"/>
          </w:rPr>
          <w:t>энергиясын</w:t>
        </w:r>
      </w:hyperlink>
      <w:hyperlink r:id="rId313" w:tooltip="Когеренттік" w:history="1">
        <w:r w:rsidRPr="006C3BF7">
          <w:rPr>
            <w:rStyle w:val="af1"/>
            <w:rFonts w:ascii="Times New Roman" w:hAnsi="Times New Roman" w:cs="Times New Roman"/>
            <w:color w:val="000000" w:themeColor="text1"/>
            <w:sz w:val="24"/>
            <w:szCs w:val="24"/>
            <w:u w:val="none"/>
            <w:lang w:val="kk-KZ"/>
          </w:rPr>
          <w:t>когерентті</w:t>
        </w:r>
      </w:hyperlink>
      <w:r w:rsidRPr="006C3BF7">
        <w:rPr>
          <w:color w:val="000000" w:themeColor="text1"/>
          <w:lang w:val="kk-KZ"/>
        </w:rPr>
        <w:t xml:space="preserve">, </w:t>
      </w:r>
      <w:hyperlink r:id="rId314" w:tooltip="Монохромат жарық" w:history="1">
        <w:r w:rsidRPr="006C3BF7">
          <w:rPr>
            <w:rStyle w:val="af1"/>
            <w:rFonts w:ascii="Times New Roman" w:hAnsi="Times New Roman" w:cs="Times New Roman"/>
            <w:color w:val="000000" w:themeColor="text1"/>
            <w:sz w:val="24"/>
            <w:szCs w:val="24"/>
            <w:u w:val="none"/>
            <w:lang w:val="kk-KZ"/>
          </w:rPr>
          <w:t>монохроматты</w:t>
        </w:r>
      </w:hyperlink>
      <w:r w:rsidRPr="006C3BF7">
        <w:rPr>
          <w:color w:val="000000" w:themeColor="text1"/>
          <w:lang w:val="kk-KZ"/>
        </w:rPr>
        <w:t xml:space="preserve">, </w:t>
      </w:r>
      <w:hyperlink r:id="rId315" w:tooltip="Поляризация" w:history="1">
        <w:r w:rsidRPr="006C3BF7">
          <w:rPr>
            <w:rStyle w:val="af1"/>
            <w:rFonts w:ascii="Times New Roman" w:hAnsi="Times New Roman" w:cs="Times New Roman"/>
            <w:color w:val="000000" w:themeColor="text1"/>
            <w:sz w:val="24"/>
            <w:szCs w:val="24"/>
            <w:u w:val="none"/>
            <w:lang w:val="kk-KZ"/>
          </w:rPr>
          <w:t>поляризацияланған</w:t>
        </w:r>
      </w:hyperlink>
      <w:r w:rsidRPr="006C3BF7">
        <w:rPr>
          <w:color w:val="000000" w:themeColor="text1"/>
          <w:lang w:val="kk-KZ"/>
        </w:rPr>
        <w:t xml:space="preserve"> және тар бағытталған сәулелену ағынының энергиясына түрлендіруші аспап.</w:t>
      </w:r>
    </w:p>
    <w:p w:rsidR="00D45F89" w:rsidRPr="006C3BF7" w:rsidRDefault="00D45F89" w:rsidP="002B03AF">
      <w:pPr>
        <w:jc w:val="both"/>
        <w:rPr>
          <w:color w:val="000000" w:themeColor="text1"/>
          <w:lang w:val="kk-KZ"/>
        </w:rPr>
      </w:pPr>
      <w:r w:rsidRPr="006C3BF7">
        <w:rPr>
          <w:color w:val="000000" w:themeColor="text1"/>
          <w:lang w:val="kk-KZ"/>
        </w:rPr>
        <w:lastRenderedPageBreak/>
        <w:t xml:space="preserve">1. Лазер </w:t>
      </w:r>
      <w:hyperlink r:id="rId316" w:tooltip="Сәуле" w:history="1">
        <w:r w:rsidRPr="006C3BF7">
          <w:rPr>
            <w:rStyle w:val="af1"/>
            <w:rFonts w:ascii="Times New Roman" w:hAnsi="Times New Roman" w:cs="Times New Roman"/>
            <w:color w:val="000000" w:themeColor="text1"/>
            <w:sz w:val="24"/>
            <w:szCs w:val="24"/>
            <w:u w:val="none"/>
            <w:lang w:val="kk-KZ"/>
          </w:rPr>
          <w:t>сәулесін</w:t>
        </w:r>
      </w:hyperlink>
      <w:r w:rsidRPr="006C3BF7">
        <w:rPr>
          <w:color w:val="000000" w:themeColor="text1"/>
          <w:lang w:val="kk-KZ"/>
        </w:rPr>
        <w:t xml:space="preserve"> беретін </w:t>
      </w:r>
      <w:hyperlink r:id="rId317" w:tooltip="Аспап" w:history="1">
        <w:r w:rsidRPr="006C3BF7">
          <w:rPr>
            <w:rStyle w:val="af1"/>
            <w:rFonts w:ascii="Times New Roman" w:hAnsi="Times New Roman" w:cs="Times New Roman"/>
            <w:color w:val="000000" w:themeColor="text1"/>
            <w:sz w:val="24"/>
            <w:szCs w:val="24"/>
            <w:u w:val="none"/>
            <w:lang w:val="kk-KZ"/>
          </w:rPr>
          <w:t>аспап</w:t>
        </w:r>
      </w:hyperlink>
      <w:r w:rsidRPr="006C3BF7">
        <w:rPr>
          <w:color w:val="000000" w:themeColor="text1"/>
          <w:lang w:val="kk-KZ"/>
        </w:rPr>
        <w:t xml:space="preserve">. Оның түрлері: </w:t>
      </w:r>
      <w:hyperlink r:id="rId318" w:tooltip="Газ" w:history="1">
        <w:r w:rsidRPr="006C3BF7">
          <w:rPr>
            <w:rStyle w:val="af1"/>
            <w:rFonts w:ascii="Times New Roman" w:hAnsi="Times New Roman" w:cs="Times New Roman"/>
            <w:color w:val="000000" w:themeColor="text1"/>
            <w:sz w:val="24"/>
            <w:szCs w:val="24"/>
            <w:u w:val="none"/>
            <w:lang w:val="kk-KZ"/>
          </w:rPr>
          <w:t>газ</w:t>
        </w:r>
      </w:hyperlink>
      <w:r w:rsidRPr="006C3BF7">
        <w:rPr>
          <w:color w:val="000000" w:themeColor="text1"/>
          <w:lang w:val="kk-KZ"/>
        </w:rPr>
        <w:t xml:space="preserve"> лазері, </w:t>
      </w:r>
      <w:hyperlink r:id="rId319" w:tooltip="Жартылай өткізгіш (мұндай бет жоқ)" w:history="1">
        <w:r w:rsidRPr="006C3BF7">
          <w:rPr>
            <w:color w:val="000000" w:themeColor="text1"/>
            <w:lang w:val="kk-KZ"/>
          </w:rPr>
          <w:t>жартылай өткізгіш</w:t>
        </w:r>
      </w:hyperlink>
      <w:r w:rsidRPr="006C3BF7">
        <w:rPr>
          <w:color w:val="000000" w:themeColor="text1"/>
          <w:lang w:val="kk-KZ"/>
        </w:rPr>
        <w:t xml:space="preserve"> лазері, қатты дене лазері және </w:t>
      </w:r>
      <w:hyperlink r:id="rId320" w:tooltip="Сұйық" w:history="1">
        <w:r w:rsidRPr="006C3BF7">
          <w:rPr>
            <w:rStyle w:val="af1"/>
            <w:rFonts w:ascii="Times New Roman" w:hAnsi="Times New Roman" w:cs="Times New Roman"/>
            <w:color w:val="000000" w:themeColor="text1"/>
            <w:sz w:val="24"/>
            <w:szCs w:val="24"/>
            <w:u w:val="none"/>
            <w:lang w:val="kk-KZ"/>
          </w:rPr>
          <w:t>сұйық</w:t>
        </w:r>
      </w:hyperlink>
      <w:hyperlink r:id="rId321" w:tooltip="Зат" w:history="1">
        <w:r w:rsidRPr="006C3BF7">
          <w:rPr>
            <w:rStyle w:val="af1"/>
            <w:rFonts w:ascii="Times New Roman" w:hAnsi="Times New Roman" w:cs="Times New Roman"/>
            <w:color w:val="000000" w:themeColor="text1"/>
            <w:sz w:val="24"/>
            <w:szCs w:val="24"/>
            <w:u w:val="none"/>
            <w:lang w:val="kk-KZ"/>
          </w:rPr>
          <w:t>зат</w:t>
        </w:r>
      </w:hyperlink>
      <w:r w:rsidRPr="006C3BF7">
        <w:rPr>
          <w:color w:val="000000" w:themeColor="text1"/>
          <w:lang w:val="kk-KZ"/>
        </w:rPr>
        <w:t xml:space="preserve"> лазері. </w:t>
      </w:r>
      <w:hyperlink r:id="rId322" w:tooltip="Стоматология" w:history="1">
        <w:r w:rsidRPr="006C3BF7">
          <w:rPr>
            <w:rStyle w:val="af1"/>
            <w:rFonts w:ascii="Times New Roman" w:hAnsi="Times New Roman" w:cs="Times New Roman"/>
            <w:color w:val="000000" w:themeColor="text1"/>
            <w:sz w:val="24"/>
            <w:szCs w:val="24"/>
            <w:u w:val="none"/>
            <w:lang w:val="kk-KZ"/>
          </w:rPr>
          <w:t>Стоматология</w:t>
        </w:r>
      </w:hyperlink>
      <w:r w:rsidRPr="006C3BF7">
        <w:rPr>
          <w:color w:val="000000" w:themeColor="text1"/>
          <w:lang w:val="kk-KZ"/>
        </w:rPr>
        <w:t xml:space="preserve"> тәжірибесінде баяу ағынды </w:t>
      </w:r>
      <w:hyperlink r:id="rId323" w:tooltip="Гелий" w:history="1">
        <w:r w:rsidRPr="006C3BF7">
          <w:rPr>
            <w:rStyle w:val="af1"/>
            <w:rFonts w:ascii="Times New Roman" w:hAnsi="Times New Roman" w:cs="Times New Roman"/>
            <w:color w:val="000000" w:themeColor="text1"/>
            <w:sz w:val="24"/>
            <w:szCs w:val="24"/>
            <w:u w:val="none"/>
            <w:lang w:val="kk-KZ"/>
          </w:rPr>
          <w:t>гелий</w:t>
        </w:r>
      </w:hyperlink>
      <w:r w:rsidRPr="006C3BF7">
        <w:rPr>
          <w:color w:val="000000" w:themeColor="text1"/>
          <w:lang w:val="kk-KZ"/>
        </w:rPr>
        <w:t>-</w:t>
      </w:r>
      <w:hyperlink r:id="rId324" w:tooltip="Неон" w:history="1">
        <w:r w:rsidRPr="006C3BF7">
          <w:rPr>
            <w:rStyle w:val="af1"/>
            <w:rFonts w:ascii="Times New Roman" w:hAnsi="Times New Roman" w:cs="Times New Roman"/>
            <w:color w:val="000000" w:themeColor="text1"/>
            <w:sz w:val="24"/>
            <w:szCs w:val="24"/>
            <w:u w:val="none"/>
            <w:lang w:val="kk-KZ"/>
          </w:rPr>
          <w:t>неондық</w:t>
        </w:r>
      </w:hyperlink>
      <w:r w:rsidRPr="006C3BF7">
        <w:rPr>
          <w:color w:val="000000" w:themeColor="text1"/>
          <w:lang w:val="kk-KZ"/>
        </w:rPr>
        <w:t xml:space="preserve"> лазер қолданылады. Қанжел (</w:t>
      </w:r>
      <w:hyperlink r:id="rId325" w:tooltip="Пародонт" w:history="1">
        <w:r w:rsidRPr="006C3BF7">
          <w:rPr>
            <w:rStyle w:val="af1"/>
            <w:rFonts w:ascii="Times New Roman" w:hAnsi="Times New Roman" w:cs="Times New Roman"/>
            <w:color w:val="000000" w:themeColor="text1"/>
            <w:sz w:val="24"/>
            <w:szCs w:val="24"/>
            <w:u w:val="none"/>
            <w:lang w:val="kk-KZ"/>
          </w:rPr>
          <w:t>пародонт</w:t>
        </w:r>
      </w:hyperlink>
      <w:r w:rsidRPr="006C3BF7">
        <w:rPr>
          <w:color w:val="000000" w:themeColor="text1"/>
          <w:lang w:val="kk-KZ"/>
        </w:rPr>
        <w:t xml:space="preserve">) </w:t>
      </w:r>
      <w:hyperlink r:id="rId326" w:tooltip="Ауру" w:history="1">
        <w:r w:rsidRPr="006C3BF7">
          <w:rPr>
            <w:rStyle w:val="af1"/>
            <w:rFonts w:ascii="Times New Roman" w:hAnsi="Times New Roman" w:cs="Times New Roman"/>
            <w:color w:val="000000" w:themeColor="text1"/>
            <w:sz w:val="24"/>
            <w:szCs w:val="24"/>
            <w:u w:val="none"/>
            <w:lang w:val="kk-KZ"/>
          </w:rPr>
          <w:t>ауруларын</w:t>
        </w:r>
      </w:hyperlink>
      <w:r w:rsidRPr="006C3BF7">
        <w:rPr>
          <w:color w:val="000000" w:themeColor="text1"/>
          <w:lang w:val="kk-KZ"/>
        </w:rPr>
        <w:t xml:space="preserve">, зақымданған </w:t>
      </w:r>
      <w:hyperlink r:id="rId327" w:tooltip="Ткань (мұндай бет жоқ)" w:history="1">
        <w:r w:rsidRPr="006C3BF7">
          <w:rPr>
            <w:color w:val="000000" w:themeColor="text1"/>
            <w:lang w:val="kk-KZ"/>
          </w:rPr>
          <w:t>тканьдерді</w:t>
        </w:r>
      </w:hyperlink>
      <w:hyperlink r:id="rId328" w:tooltip="Емдеу" w:history="1">
        <w:r w:rsidRPr="006C3BF7">
          <w:rPr>
            <w:rStyle w:val="af1"/>
            <w:rFonts w:ascii="Times New Roman" w:hAnsi="Times New Roman" w:cs="Times New Roman"/>
            <w:color w:val="000000" w:themeColor="text1"/>
            <w:sz w:val="24"/>
            <w:szCs w:val="24"/>
            <w:u w:val="none"/>
            <w:lang w:val="kk-KZ"/>
          </w:rPr>
          <w:t>емдеуде</w:t>
        </w:r>
      </w:hyperlink>
      <w:r w:rsidRPr="006C3BF7">
        <w:rPr>
          <w:color w:val="000000" w:themeColor="text1"/>
          <w:lang w:val="kk-KZ"/>
        </w:rPr>
        <w:t xml:space="preserve">, организмнің әр түрлі ауруларға бейімділігін (сенсебилизаңия) кеміту, иммундық қасиеттерін күшейту т. б. </w:t>
      </w:r>
      <w:hyperlink r:id="rId329" w:tooltip="Клиника" w:history="1">
        <w:r w:rsidRPr="006C3BF7">
          <w:rPr>
            <w:rStyle w:val="af1"/>
            <w:rFonts w:ascii="Times New Roman" w:hAnsi="Times New Roman" w:cs="Times New Roman"/>
            <w:color w:val="000000" w:themeColor="text1"/>
            <w:sz w:val="24"/>
            <w:szCs w:val="24"/>
            <w:u w:val="none"/>
            <w:lang w:val="kk-KZ"/>
          </w:rPr>
          <w:t>клиникалық</w:t>
        </w:r>
      </w:hyperlink>
      <w:r w:rsidRPr="006C3BF7">
        <w:rPr>
          <w:color w:val="000000" w:themeColor="text1"/>
          <w:lang w:val="kk-KZ"/>
        </w:rPr>
        <w:t xml:space="preserve"> жұмыстарда жақсы нәтиже беріи келеді. </w:t>
      </w:r>
      <w:hyperlink r:id="rId330" w:tooltip="Ауыз" w:history="1">
        <w:r w:rsidRPr="006C3BF7">
          <w:rPr>
            <w:rStyle w:val="af1"/>
            <w:rFonts w:ascii="Times New Roman" w:hAnsi="Times New Roman" w:cs="Times New Roman"/>
            <w:color w:val="000000" w:themeColor="text1"/>
            <w:sz w:val="24"/>
            <w:szCs w:val="24"/>
            <w:u w:val="none"/>
            <w:lang w:val="kk-KZ"/>
          </w:rPr>
          <w:t>Ауыз</w:t>
        </w:r>
      </w:hyperlink>
      <w:r w:rsidRPr="006C3BF7">
        <w:rPr>
          <w:color w:val="000000" w:themeColor="text1"/>
          <w:lang w:val="kk-KZ"/>
        </w:rPr>
        <w:t xml:space="preserve"> қуысында болатын стоматиттерді (ауыздың уылуы) ерін мен тіл жараларын, глоссалгияны (тоқтаусыз ауыратын тіл кеселі), </w:t>
      </w:r>
      <w:hyperlink r:id="rId331" w:tooltip="Глоссит" w:history="1">
        <w:r w:rsidRPr="006C3BF7">
          <w:rPr>
            <w:rStyle w:val="af1"/>
            <w:rFonts w:ascii="Times New Roman" w:hAnsi="Times New Roman" w:cs="Times New Roman"/>
            <w:color w:val="000000" w:themeColor="text1"/>
            <w:sz w:val="24"/>
            <w:szCs w:val="24"/>
            <w:u w:val="none"/>
            <w:lang w:val="kk-KZ"/>
          </w:rPr>
          <w:t>глосситті</w:t>
        </w:r>
      </w:hyperlink>
      <w:r w:rsidRPr="006C3BF7">
        <w:rPr>
          <w:color w:val="000000" w:themeColor="text1"/>
          <w:lang w:val="kk-KZ"/>
        </w:rPr>
        <w:t xml:space="preserve"> (</w:t>
      </w:r>
      <w:hyperlink r:id="rId332" w:tooltip="Тіл кабынуы (мұндай бет жоқ)" w:history="1">
        <w:r w:rsidRPr="006C3BF7">
          <w:rPr>
            <w:color w:val="000000" w:themeColor="text1"/>
            <w:lang w:val="kk-KZ"/>
          </w:rPr>
          <w:t>тіл кабынуы</w:t>
        </w:r>
      </w:hyperlink>
      <w:r w:rsidRPr="006C3BF7">
        <w:rPr>
          <w:color w:val="000000" w:themeColor="text1"/>
          <w:lang w:val="kk-KZ"/>
        </w:rPr>
        <w:t xml:space="preserve">) лазер сәулесімен емдеудің нәтижесі жақсы. Бұл сәулені сондай-ақ </w:t>
      </w:r>
      <w:hyperlink r:id="rId333" w:tooltip="Жақ сүйегі (мұндай бет жоқ)" w:history="1">
        <w:r w:rsidRPr="006C3BF7">
          <w:rPr>
            <w:color w:val="000000" w:themeColor="text1"/>
            <w:lang w:val="kk-KZ"/>
          </w:rPr>
          <w:t>жақ сүйектері</w:t>
        </w:r>
      </w:hyperlink>
      <w:r w:rsidRPr="006C3BF7">
        <w:rPr>
          <w:color w:val="000000" w:themeColor="text1"/>
          <w:lang w:val="kk-KZ"/>
        </w:rPr>
        <w:t xml:space="preserve"> сынғанда, бетке </w:t>
      </w:r>
      <w:hyperlink r:id="rId334" w:tooltip="Пластик (мұндай бет жоқ)" w:history="1">
        <w:r w:rsidRPr="006C3BF7">
          <w:rPr>
            <w:color w:val="000000" w:themeColor="text1"/>
            <w:lang w:val="kk-KZ"/>
          </w:rPr>
          <w:t>пластикалық</w:t>
        </w:r>
      </w:hyperlink>
      <w:r w:rsidRPr="006C3BF7">
        <w:rPr>
          <w:color w:val="000000" w:themeColor="text1"/>
          <w:lang w:val="kk-KZ"/>
        </w:rPr>
        <w:t xml:space="preserve"> операциялар жасағанда қолданады.</w:t>
      </w:r>
      <w:hyperlink r:id="rId335" w:anchor="cite_note-1" w:history="1">
        <w:r w:rsidRPr="006C3BF7">
          <w:rPr>
            <w:color w:val="000000" w:themeColor="text1"/>
            <w:vertAlign w:val="superscript"/>
            <w:lang w:val="kk-KZ"/>
          </w:rPr>
          <w:t>[1]</w:t>
        </w:r>
      </w:hyperlink>
    </w:p>
    <w:p w:rsidR="00D45F89" w:rsidRPr="006C3BF7" w:rsidRDefault="00D45F89" w:rsidP="00D752D1">
      <w:pPr>
        <w:jc w:val="both"/>
        <w:rPr>
          <w:color w:val="000000" w:themeColor="text1"/>
          <w:lang w:val="kk-KZ"/>
        </w:rPr>
      </w:pPr>
    </w:p>
    <w:p w:rsidR="00D45F89" w:rsidRPr="006C3BF7" w:rsidRDefault="00D45F89" w:rsidP="00BA7B14">
      <w:pPr>
        <w:jc w:val="both"/>
        <w:rPr>
          <w:color w:val="000000" w:themeColor="text1"/>
          <w:lang w:val="kk-KZ"/>
        </w:rPr>
      </w:pPr>
      <w:r w:rsidRPr="006C3BF7">
        <w:rPr>
          <w:color w:val="000000" w:themeColor="text1"/>
          <w:lang w:val="kk-KZ"/>
        </w:rPr>
        <w:t xml:space="preserve">Лазерлік көрсеткіші бар </w:t>
      </w:r>
      <w:hyperlink r:id="rId336" w:tooltip="Револьвер" w:history="1">
        <w:r w:rsidRPr="006C3BF7">
          <w:rPr>
            <w:rStyle w:val="af1"/>
            <w:rFonts w:ascii="Times New Roman" w:hAnsi="Times New Roman" w:cs="Times New Roman"/>
            <w:color w:val="000000" w:themeColor="text1"/>
            <w:sz w:val="24"/>
            <w:szCs w:val="24"/>
            <w:u w:val="none"/>
            <w:lang w:val="kk-KZ"/>
          </w:rPr>
          <w:t>Револьвер</w:t>
        </w:r>
      </w:hyperlink>
    </w:p>
    <w:p w:rsidR="00D45F89" w:rsidRPr="006C3BF7" w:rsidRDefault="00D45F89" w:rsidP="002B03AF">
      <w:pPr>
        <w:jc w:val="both"/>
        <w:rPr>
          <w:color w:val="000000" w:themeColor="text1"/>
          <w:lang w:val="kk-KZ"/>
        </w:rPr>
      </w:pPr>
      <w:r w:rsidRPr="006C3BF7">
        <w:rPr>
          <w:color w:val="000000" w:themeColor="text1"/>
          <w:lang w:val="kk-KZ"/>
        </w:rPr>
        <w:t xml:space="preserve">2. </w:t>
      </w:r>
      <w:hyperlink r:id="rId337" w:tooltip="Кванттық генератор" w:history="1">
        <w:r w:rsidRPr="006C3BF7">
          <w:rPr>
            <w:rStyle w:val="af1"/>
            <w:rFonts w:ascii="Times New Roman" w:hAnsi="Times New Roman" w:cs="Times New Roman"/>
            <w:color w:val="000000" w:themeColor="text1"/>
            <w:sz w:val="24"/>
            <w:szCs w:val="24"/>
            <w:u w:val="none"/>
            <w:lang w:val="kk-KZ"/>
          </w:rPr>
          <w:t>кванттық генераторлар</w:t>
        </w:r>
      </w:hyperlink>
      <w:r w:rsidRPr="006C3BF7">
        <w:rPr>
          <w:color w:val="000000" w:themeColor="text1"/>
          <w:lang w:val="kk-KZ"/>
        </w:rPr>
        <w:t xml:space="preserve"> мен оптикалық диапазондағы күшейткіштер. Лазер атауы ағылшынның "Лігһт Ампліфіцатіон бy Стімұлатед Еміссіон оф Радіатіон" сөзін қысқартқандағы ЛАСЕР атауынан шыққан ("индуктивті сәулеленудің комегімен жарықты күшейту"). Лазердің негізгі бөлшектері: белсенді зат, </w:t>
      </w:r>
      <w:hyperlink r:id="rId338" w:tooltip="Резонатор" w:history="1">
        <w:r w:rsidRPr="006C3BF7">
          <w:rPr>
            <w:rStyle w:val="af1"/>
            <w:rFonts w:ascii="Times New Roman" w:hAnsi="Times New Roman" w:cs="Times New Roman"/>
            <w:color w:val="000000" w:themeColor="text1"/>
            <w:sz w:val="24"/>
            <w:szCs w:val="24"/>
            <w:u w:val="none"/>
            <w:lang w:val="kk-KZ"/>
          </w:rPr>
          <w:t>резонатор</w:t>
        </w:r>
      </w:hyperlink>
      <w:r w:rsidRPr="006C3BF7">
        <w:rPr>
          <w:color w:val="000000" w:themeColor="text1"/>
          <w:lang w:val="kk-KZ"/>
        </w:rPr>
        <w:t xml:space="preserve">, козғаушы көз бен жабдықтаушы көз. Лазер жарық толкындары диапозоныңда жұмыс істейді әрі </w:t>
      </w:r>
      <w:hyperlink r:id="rId339" w:tooltip="Кванттық-механикалық қондырғы (мұндай бет жоқ)" w:history="1">
        <w:r w:rsidRPr="006C3BF7">
          <w:rPr>
            <w:color w:val="000000" w:themeColor="text1"/>
            <w:lang w:val="kk-KZ"/>
          </w:rPr>
          <w:t>кванттық-механикалық қондырғының</w:t>
        </w:r>
      </w:hyperlink>
      <w:r w:rsidRPr="006C3BF7">
        <w:rPr>
          <w:color w:val="000000" w:themeColor="text1"/>
          <w:lang w:val="kk-KZ"/>
        </w:rPr>
        <w:t xml:space="preserve"> бір түрі болып табылады. Оның жұмысы белсенді заттың козғаушы микробөлшектерін </w:t>
      </w:r>
      <w:hyperlink r:id="rId340" w:tooltip="Квант жарығы (мұндай бет жоқ)" w:history="1">
        <w:r w:rsidRPr="006C3BF7">
          <w:rPr>
            <w:color w:val="000000" w:themeColor="text1"/>
            <w:lang w:val="kk-KZ"/>
          </w:rPr>
          <w:t>квант жарығына</w:t>
        </w:r>
      </w:hyperlink>
      <w:r w:rsidRPr="006C3BF7">
        <w:rPr>
          <w:color w:val="000000" w:themeColor="text1"/>
          <w:lang w:val="kk-KZ"/>
        </w:rPr>
        <w:t xml:space="preserve"> индуцивті жіберуге негізделген. Лазер өте жұқа шашырамайтын (шоғырланған), энергиясының тығыздығы жоғары жарық сәулесін алуға мүмкіндік береді. Бұл сәуле байланыс</w:t>
      </w:r>
      <w:r w:rsidRPr="006C3BF7">
        <w:rPr>
          <w:lang w:val="kk-KZ"/>
        </w:rPr>
        <w:t xml:space="preserve"> құралы (оның ішінде аса алыс ғарыштық), локация, навигация және талқандайтын қару ретінде де қолданылуы мүмкін. Шетелдік мамандар Лазердің көмегімен әр түрлі соғыс міндеттерін орындауға: мысалы, жер үсті, әуе, су асты, су үсті нысаналарының координаттарын анықтауға, бірнеше корреспондент арасылда көп каналды байланыс </w:t>
      </w:r>
      <w:r w:rsidRPr="006C3BF7">
        <w:rPr>
          <w:color w:val="000000" w:themeColor="text1"/>
          <w:lang w:val="kk-KZ"/>
        </w:rPr>
        <w:t>орнатуға, қарсыластың тірі күштерінің көзін шағылыстырып, құртуға, басқарылатын ракеталарды жер үсті және әуе нысаналарына бағыттауға болады деп есептейді. Соңғы уақытта АҚШ-та көптеген зерттеулер радиациялық карулар (ракетаға қарсы "</w:t>
      </w:r>
      <w:hyperlink r:id="rId341" w:tooltip="Өлім сәулесі (мұндай бет жоқ)" w:history="1">
        <w:r w:rsidRPr="006C3BF7">
          <w:rPr>
            <w:color w:val="000000" w:themeColor="text1"/>
            <w:lang w:val="kk-KZ"/>
          </w:rPr>
          <w:t>өлім сәулесі</w:t>
        </w:r>
      </w:hyperlink>
      <w:r w:rsidRPr="006C3BF7">
        <w:rPr>
          <w:color w:val="000000" w:themeColor="text1"/>
          <w:lang w:val="kk-KZ"/>
        </w:rPr>
        <w:t xml:space="preserve">") ойлап табуға, оптикалық </w:t>
      </w:r>
      <w:hyperlink r:id="rId342" w:tooltip="Кванттық генератор" w:history="1">
        <w:r w:rsidRPr="006C3BF7">
          <w:rPr>
            <w:rStyle w:val="af1"/>
            <w:rFonts w:ascii="Times New Roman" w:hAnsi="Times New Roman" w:cs="Times New Roman"/>
            <w:color w:val="000000" w:themeColor="text1"/>
            <w:sz w:val="24"/>
            <w:szCs w:val="24"/>
            <w:u w:val="none"/>
            <w:lang w:val="kk-KZ"/>
          </w:rPr>
          <w:t>кванттық генераторлар</w:t>
        </w:r>
      </w:hyperlink>
      <w:r w:rsidRPr="006C3BF7">
        <w:rPr>
          <w:color w:val="000000" w:themeColor="text1"/>
          <w:lang w:val="kk-KZ"/>
        </w:rPr>
        <w:t xml:space="preserve"> жасауға бағытталған. Инфрақызыл диапазондағы Л. жасалуда: ол 1 млн. градус температураға сәйкес келетін сөулелену туғызуы керек. Мұндай құрал қарсыластың 60-320 КМ қашықтықтағы ғарыштық снарядын балқытып (буға айналдырып) жіберуге тиіс. Сондай-ақ жеке кару ретінде қолдану әрекеті де АҚШ-та бақылаушыны соқыр етуге арналған оптикалық кванттық генераторы бар </w:t>
      </w:r>
      <w:hyperlink r:id="rId343" w:tooltip="Винтовка" w:history="1">
        <w:r w:rsidRPr="006C3BF7">
          <w:rPr>
            <w:rStyle w:val="af1"/>
            <w:rFonts w:ascii="Times New Roman" w:hAnsi="Times New Roman" w:cs="Times New Roman"/>
            <w:color w:val="000000" w:themeColor="text1"/>
            <w:sz w:val="24"/>
            <w:szCs w:val="24"/>
            <w:u w:val="none"/>
            <w:lang w:val="kk-KZ"/>
          </w:rPr>
          <w:t>винтовка</w:t>
        </w:r>
      </w:hyperlink>
      <w:r w:rsidRPr="006C3BF7">
        <w:rPr>
          <w:color w:val="000000" w:themeColor="text1"/>
          <w:lang w:val="kk-KZ"/>
        </w:rPr>
        <w:t xml:space="preserve"> жасалуда</w:t>
      </w:r>
    </w:p>
    <w:p w:rsidR="00D45F89" w:rsidRPr="006C3BF7" w:rsidRDefault="00D45F89" w:rsidP="00BA7B14">
      <w:pPr>
        <w:ind w:left="720"/>
        <w:jc w:val="both"/>
        <w:rPr>
          <w:color w:val="000000" w:themeColor="text1"/>
          <w:lang w:val="kk-KZ"/>
        </w:rPr>
      </w:pPr>
    </w:p>
    <w:p w:rsidR="009C20F5" w:rsidRPr="006C3BF7" w:rsidRDefault="009C20F5" w:rsidP="00286437">
      <w:pPr>
        <w:ind w:left="720"/>
        <w:jc w:val="both"/>
        <w:rPr>
          <w:color w:val="000000" w:themeColor="text1"/>
          <w:lang w:val="kk-KZ"/>
        </w:rPr>
      </w:pPr>
      <w:r w:rsidRPr="006C3BF7">
        <w:rPr>
          <w:color w:val="000000" w:themeColor="text1"/>
          <w:lang w:val="kk-KZ"/>
        </w:rPr>
        <w:t xml:space="preserve">СӨЖ  </w:t>
      </w:r>
      <w:r w:rsidRPr="006C3BF7">
        <w:rPr>
          <w:color w:val="000000" w:themeColor="text1"/>
          <w:lang w:val="sr-Cyrl-CS"/>
        </w:rPr>
        <w:t xml:space="preserve">№15. </w:t>
      </w:r>
      <w:r w:rsidRPr="006C3BF7">
        <w:rPr>
          <w:rFonts w:eastAsia="SimSun"/>
          <w:color w:val="000000" w:themeColor="text1"/>
          <w:lang w:val="kk-KZ"/>
        </w:rPr>
        <w:t>Ішкі және сыртқы фотоэффект</w:t>
      </w:r>
    </w:p>
    <w:p w:rsidR="00BA7B14" w:rsidRPr="006C3BF7" w:rsidRDefault="00AE5ABF" w:rsidP="00BA7B14">
      <w:pPr>
        <w:shd w:val="clear" w:color="auto" w:fill="FFFFFF"/>
        <w:spacing w:before="14" w:line="324" w:lineRule="exact"/>
        <w:ind w:left="50" w:firstLine="658"/>
        <w:jc w:val="both"/>
        <w:rPr>
          <w:color w:val="000000"/>
          <w:spacing w:val="-11"/>
          <w:lang w:val="kk-KZ"/>
        </w:rPr>
      </w:pPr>
      <w:r>
        <w:rPr>
          <w:noProof/>
        </w:rPr>
        <w:pict>
          <v:group id="_x0000_s1149" style="position:absolute;left:0;text-align:left;margin-left:-1.75pt;margin-top:106.75pt;width:171pt;height:190pt;z-index:251696640" coordorigin="917,5659" coordsize="3420,3800">
            <v:line id="_x0000_s1150" style="position:absolute" from="1088,7677" to="2627,7678"/>
            <v:line id="_x0000_s1151" style="position:absolute" from="2968,7677" to="4336,7677"/>
            <v:oval id="_x0000_s1152" style="position:absolute;left:2627;top:7514;width:341;height:324"/>
            <v:oval id="_x0000_s1153" style="position:absolute;left:917;top:7811;width:342;height:324"/>
            <v:line id="_x0000_s1154" style="position:absolute;flip:y" from="1088,6798" to="1089,7814"/>
            <v:line id="_x0000_s1155" style="position:absolute" from="1088,8140" to="1089,8686"/>
            <v:line id="_x0000_s1156" style="position:absolute" from="4336,7676" to="4336,8000"/>
            <v:line id="_x0000_s1157" style="position:absolute;flip:x" from="2911,8000" to="4333,8001"/>
            <v:line id="_x0000_s1158" style="position:absolute" from="2911,8000" to="2912,8215">
              <v:stroke endarrow="classic" endarrowwidth="narrow" endarrowlength="long"/>
            </v:line>
            <v:line id="_x0000_s1159" style="position:absolute" from="1088,8284" to="2627,8285"/>
            <v:line id="_x0000_s1160" style="position:absolute;flip:x" from="2968,8284" to="4336,8285"/>
            <v:rect id="_x0000_s1161" style="position:absolute;left:2470;top:8203;width:684;height:162"/>
            <v:line id="_x0000_s1162" style="position:absolute" from="4336,8297" to="4337,8676"/>
            <v:line id="_x0000_s1163" style="position:absolute" from="1088,8676" to="2114,8676"/>
            <v:line id="_x0000_s1164" style="position:absolute" from="3310,8676" to="4336,8676"/>
            <v:line id="_x0000_s1165" style="position:absolute" from="2114,8595" to="2115,8757"/>
            <v:line id="_x0000_s1166" style="position:absolute" from="2171,8541" to="2172,8816"/>
            <v:line id="_x0000_s1167" style="position:absolute" from="2213,8595" to="2214,8757"/>
            <v:line id="_x0000_s1168" style="position:absolute" from="2270,8541" to="2271,8816"/>
            <v:line id="_x0000_s1169" style="position:absolute" from="3153,8595" to="3154,8757"/>
            <v:line id="_x0000_s1170" style="position:absolute" from="3210,8541" to="3211,8816"/>
            <v:line id="_x0000_s1171" style="position:absolute" from="3252,8595" to="3253,8757"/>
            <v:line id="_x0000_s1172" style="position:absolute" from="3309,8541" to="3310,8816"/>
            <v:oval id="_x0000_s1173" style="position:absolute;left:2360;top:8662;width:26;height:25" fillcolor="black"/>
            <v:oval id="_x0000_s1174" style="position:absolute;left:2545;top:8662;width:26;height:25" fillcolor="black"/>
            <v:oval id="_x0000_s1175" style="position:absolute;left:2757;top:8662;width:26;height:25" fillcolor="black"/>
            <v:oval id="_x0000_s1176" style="position:absolute;left:2956;top:8662;width:27;height:25" fillcolor="black"/>
            <v:line id="_x0000_s1177" style="position:absolute" from="1088,6798" to="1943,6799"/>
            <v:line id="_x0000_s1178" style="position:absolute;flip:y" from="4336,6798" to="4337,7661"/>
            <v:line id="_x0000_s1179" style="position:absolute" from="3481,6798" to="4336,6799"/>
            <v:line id="_x0000_s1180" style="position:absolute" from="1943,6568" to="1944,7055"/>
            <v:line id="_x0000_s1181" style="position:absolute" from="3481,6582" to="3482,7068"/>
            <v:shape id="_x0000_s1182" type="#_x0000_t19" style="position:absolute;left:1608;top:6475;width:214;height:634;flip:x" coordsize="21600,42260" adj="-4811499,5664241,,20702" path="wr-21600,-898,21600,42302,6164,,1345,42260nfewr-21600,-898,21600,42302,6164,,1345,42260l,20702nsxe">
              <v:path o:connectlocs="6164,0;1345,42260;0,20702"/>
            </v:shape>
            <v:shape id="_x0000_s1183" type="#_x0000_t19" style="position:absolute;left:3573;top:6480;width:243;height:639" coordsize="21600,42514" adj="-4949380,5898240,,20914" path="wr-21600,-686,21600,42514,5400,,,42514nfewr-21600,-686,21600,42514,5400,,,42514l,20914nsxe">
              <v:path o:connectlocs="5400,0;0,42514;0,20914"/>
            </v:shape>
            <v:line id="_x0000_s1184" style="position:absolute" from="1810,7115" to="3581,7116"/>
            <v:line id="_x0000_s1185" style="position:absolute;flip:y" from="1764,5659" to="3132,6469"/>
            <v:line id="_x0000_s1186" style="position:absolute;rotation:-355547fd;flip:x y" from="3079,5695" to="3591,6505"/>
            <v:line id="_x0000_s1187" style="position:absolute;rotation:-3646084fd;flip:y" from="3686,6384" to="3687,6502"/>
            <v:line id="_x0000_s1188" style="position:absolute;rotation:-392716fd" from="3124,5659" to="3637,6469"/>
            <v:line id="_x0000_s1189" style="position:absolute;flip:y" from="1943,5688" to="3481,6660"/>
            <v:line id="_x0000_s1190" style="position:absolute;flip:y" from="1943,5789" to="3536,6761"/>
            <v:line id="_x0000_s1191" style="position:absolute;flip:y" from="1943,5893" to="3601,6866"/>
            <v:line id="_x0000_s1192" style="position:absolute;flip:y" from="1943,5998" to="3652,6970"/>
            <v:line id="_x0000_s1193" style="position:absolute;rotation:-798468fd;flip:x" from="2908,5915" to="3079,6077">
              <v:stroke endarrow="classic" endarrowwidth="narrow" endarrowlength="long"/>
            </v:line>
            <v:line id="_x0000_s1194" style="position:absolute;rotation:-798468fd;flip:x" from="2953,6012" to="3124,6174">
              <v:stroke endarrow="classic" endarrowwidth="narrow" endarrowlength="long"/>
            </v:line>
            <v:line id="_x0000_s1195" style="position:absolute;rotation:-798468fd;flip:x" from="3014,6109" to="3185,6271">
              <v:stroke endarrow="classic" endarrowwidth="narrow" endarrowlength="long"/>
            </v:line>
            <v:line id="_x0000_s1196" style="position:absolute;rotation:-798468fd;flip:x" from="3082,6196" to="3253,6358">
              <v:stroke endarrow="classic" endarrowwidth="narrow" endarrowlength="long"/>
            </v:line>
            <v:line id="_x0000_s1197" style="position:absolute;flip:y" from="1087,7853" to="1088,8067">
              <v:stroke endarrow="classic" endarrowlength="long"/>
            </v:line>
            <v:shape id="_x0000_s1198" type="#_x0000_t202" style="position:absolute;left:2589;top:7514;width:512;height:324" stroked="f">
              <v:fill opacity="0"/>
              <v:textbox style="mso-next-textbox:#_x0000_s1198">
                <w:txbxContent>
                  <w:p w:rsidR="009D6A0E" w:rsidRPr="00DF7CDF" w:rsidRDefault="009D6A0E" w:rsidP="00BA7B14">
                    <w:pPr>
                      <w:rPr>
                        <w:lang w:val="en-US"/>
                      </w:rPr>
                    </w:pPr>
                    <w:r w:rsidRPr="00DF7CDF">
                      <w:rPr>
                        <w:lang w:val="en-US"/>
                      </w:rPr>
                      <w:t>V</w:t>
                    </w:r>
                  </w:p>
                </w:txbxContent>
              </v:textbox>
            </v:shape>
            <v:shape id="_x0000_s1199" type="#_x0000_t202" style="position:absolute;left:1890;top:6826;width:512;height:324" stroked="f">
              <v:fill opacity="0"/>
              <v:textbox style="mso-next-textbox:#_x0000_s1199">
                <w:txbxContent>
                  <w:p w:rsidR="009D6A0E" w:rsidRPr="00DF7CDF" w:rsidRDefault="009D6A0E" w:rsidP="00BA7B14">
                    <w:pPr>
                      <w:rPr>
                        <w:i/>
                        <w:lang w:val="en-US"/>
                      </w:rPr>
                    </w:pPr>
                    <w:r w:rsidRPr="00DF7CDF">
                      <w:rPr>
                        <w:i/>
                        <w:lang w:val="en-US"/>
                      </w:rPr>
                      <w:t>K</w:t>
                    </w:r>
                  </w:p>
                </w:txbxContent>
              </v:textbox>
            </v:shape>
            <v:shape id="_x0000_s1200" type="#_x0000_t202" style="position:absolute;left:3166;top:6797;width:513;height:324" stroked="f">
              <v:fill opacity="0"/>
              <v:textbox style="mso-next-textbox:#_x0000_s1200">
                <w:txbxContent>
                  <w:p w:rsidR="009D6A0E" w:rsidRPr="00DF7CDF" w:rsidRDefault="009D6A0E" w:rsidP="00BA7B14">
                    <w:pPr>
                      <w:rPr>
                        <w:i/>
                        <w:lang w:val="en-US"/>
                      </w:rPr>
                    </w:pPr>
                    <w:r>
                      <w:rPr>
                        <w:i/>
                        <w:lang w:val="en-US"/>
                      </w:rPr>
                      <w:t>A</w:t>
                    </w:r>
                  </w:p>
                </w:txbxContent>
              </v:textbox>
            </v:shape>
            <v:shape id="_x0000_s1201" type="#_x0000_t202" style="position:absolute;left:2547;top:7917;width:513;height:325" stroked="f">
              <v:fill opacity="0"/>
              <v:textbox style="mso-next-textbox:#_x0000_s1201">
                <w:txbxContent>
                  <w:p w:rsidR="009D6A0E" w:rsidRPr="00DF7CDF" w:rsidRDefault="009D6A0E" w:rsidP="00BA7B14">
                    <w:pPr>
                      <w:rPr>
                        <w:i/>
                        <w:lang w:val="en-US"/>
                      </w:rPr>
                    </w:pPr>
                    <w:r>
                      <w:rPr>
                        <w:i/>
                        <w:lang w:val="en-US"/>
                      </w:rPr>
                      <w:t>R</w:t>
                    </w:r>
                  </w:p>
                </w:txbxContent>
              </v:textbox>
            </v:shape>
            <v:shape id="_x0000_s1202" type="#_x0000_t202" style="position:absolute;left:1855;top:8580;width:342;height:324" stroked="f">
              <v:fill opacity="0"/>
              <v:textbox style="mso-next-textbox:#_x0000_s1202">
                <w:txbxContent>
                  <w:p w:rsidR="009D6A0E" w:rsidRPr="00DF7CDF" w:rsidRDefault="009D6A0E" w:rsidP="00BA7B14">
                    <w:pPr>
                      <w:rPr>
                        <w:i/>
                        <w:lang w:val="en-US"/>
                      </w:rPr>
                    </w:pPr>
                    <w:r>
                      <w:rPr>
                        <w:i/>
                        <w:lang w:val="en-US"/>
                      </w:rPr>
                      <w:t>-</w:t>
                    </w:r>
                  </w:p>
                </w:txbxContent>
              </v:textbox>
            </v:shape>
            <v:shape id="_x0000_s1203" type="#_x0000_t202" style="position:absolute;left:3200;top:8620;width:513;height:324" stroked="f">
              <v:fill opacity="0"/>
              <v:textbox style="mso-next-textbox:#_x0000_s1203">
                <w:txbxContent>
                  <w:p w:rsidR="009D6A0E" w:rsidRPr="00DF7CDF" w:rsidRDefault="009D6A0E" w:rsidP="00BA7B14">
                    <w:pPr>
                      <w:rPr>
                        <w:i/>
                        <w:lang w:val="en-US"/>
                      </w:rPr>
                    </w:pPr>
                    <w:r>
                      <w:rPr>
                        <w:i/>
                        <w:lang w:val="en-US"/>
                      </w:rPr>
                      <w:t>+</w:t>
                    </w:r>
                  </w:p>
                </w:txbxContent>
              </v:textbox>
            </v:shape>
            <v:shape id="_x0000_s1204" type="#_x0000_t202" style="position:absolute;left:2114;top:8973;width:1196;height:486" stroked="f">
              <v:fill opacity="0"/>
              <v:textbox style="mso-next-textbox:#_x0000_s1204">
                <w:txbxContent>
                  <w:p w:rsidR="009D6A0E" w:rsidRPr="00733DE0" w:rsidRDefault="009D6A0E" w:rsidP="00BA7B14">
                    <w:pPr>
                      <w:rPr>
                        <w:lang w:val="kk-KZ"/>
                      </w:rPr>
                    </w:pPr>
                    <w:r>
                      <w:rPr>
                        <w:lang w:val="kk-KZ"/>
                      </w:rPr>
                      <w:t>1-сурет</w:t>
                    </w:r>
                  </w:p>
                </w:txbxContent>
              </v:textbox>
            </v:shape>
            <w10:wrap type="square"/>
          </v:group>
        </w:pict>
      </w:r>
      <w:r w:rsidR="00BA7B14" w:rsidRPr="006C3BF7">
        <w:rPr>
          <w:color w:val="000000"/>
          <w:spacing w:val="-9"/>
          <w:lang w:val="kk-KZ"/>
        </w:rPr>
        <w:t xml:space="preserve">Жарықтың әсерінен металдардан электрондардың ұшып </w:t>
      </w:r>
      <w:r w:rsidR="00BA7B14" w:rsidRPr="006C3BF7">
        <w:rPr>
          <w:color w:val="000000"/>
          <w:spacing w:val="-1"/>
          <w:lang w:val="kk-KZ"/>
        </w:rPr>
        <w:t xml:space="preserve">шығуын фотоэлектрлік эффект (фотоэффект) деп атайды. Егер </w:t>
      </w:r>
      <w:r w:rsidR="00BA7B14" w:rsidRPr="006C3BF7">
        <w:rPr>
          <w:color w:val="000000"/>
          <w:spacing w:val="-5"/>
          <w:lang w:val="kk-KZ"/>
        </w:rPr>
        <w:t xml:space="preserve">электрон металдан сыртқа бөлініп шығатын болса, онда оны </w:t>
      </w:r>
      <w:r w:rsidR="00BA7B14" w:rsidRPr="006C3BF7">
        <w:rPr>
          <w:color w:val="000000"/>
          <w:spacing w:val="-13"/>
          <w:lang w:val="kk-KZ"/>
        </w:rPr>
        <w:t xml:space="preserve">сыртқы, ал қатты зат ішінде қозғалса ішкі фотоэффект деп </w:t>
      </w:r>
      <w:r w:rsidR="00BA7B14" w:rsidRPr="006C3BF7">
        <w:rPr>
          <w:color w:val="000000"/>
          <w:spacing w:val="-6"/>
          <w:lang w:val="kk-KZ"/>
        </w:rPr>
        <w:t xml:space="preserve">аталады. Сырткы фотоэлектрлік эффект құбылысының негізгі </w:t>
      </w:r>
      <w:r w:rsidR="00BA7B14" w:rsidRPr="006C3BF7">
        <w:rPr>
          <w:color w:val="000000"/>
          <w:spacing w:val="-10"/>
          <w:lang w:val="kk-KZ"/>
        </w:rPr>
        <w:t>зандарын АТ.Столетов (1888-1890) анықтады. Тәжірибелік қ</w:t>
      </w:r>
      <w:r w:rsidR="00BA7B14" w:rsidRPr="006C3BF7">
        <w:rPr>
          <w:color w:val="000000"/>
          <w:spacing w:val="-11"/>
          <w:lang w:val="kk-KZ"/>
        </w:rPr>
        <w:t xml:space="preserve">ондырғының сызбасы 1-cypeтте кескінделген. </w:t>
      </w:r>
    </w:p>
    <w:p w:rsidR="00BA7B14" w:rsidRPr="006C3BF7" w:rsidRDefault="00AE5ABF" w:rsidP="00BA7B14">
      <w:pPr>
        <w:shd w:val="clear" w:color="auto" w:fill="FFFFFF"/>
        <w:spacing w:before="346" w:line="324" w:lineRule="exact"/>
        <w:ind w:left="36" w:firstLine="720"/>
        <w:jc w:val="both"/>
        <w:rPr>
          <w:lang w:val="kk-KZ"/>
        </w:rPr>
      </w:pPr>
      <w:r>
        <w:rPr>
          <w:noProof/>
        </w:rPr>
        <w:pict>
          <v:shape id="_x0000_s1147" type="#_x0000_t75" style="position:absolute;left:0;text-align:left;margin-left:86.8pt;margin-top:7.25pt;width:143.75pt;height:124.5pt;z-index:251694592" o:preferrelative="f">
            <v:fill o:detectmouseclick="t"/>
            <v:path o:extrusionok="t" o:connecttype="none"/>
            <o:lock v:ext="edit" text="t"/>
          </v:shape>
        </w:pict>
      </w:r>
      <w:r w:rsidR="00BA7B14" w:rsidRPr="006C3BF7">
        <w:rPr>
          <w:color w:val="000000"/>
          <w:spacing w:val="-7"/>
          <w:lang w:val="kk-KZ"/>
        </w:rPr>
        <w:t xml:space="preserve">Монохромат жарық шоғы ішінен ауасы сорып алынған В шыны </w:t>
      </w:r>
      <w:r w:rsidR="00BA7B14" w:rsidRPr="006C3BF7">
        <w:rPr>
          <w:color w:val="000000"/>
          <w:spacing w:val="-9"/>
          <w:lang w:val="kk-KZ"/>
        </w:rPr>
        <w:t xml:space="preserve">баллонға орналасқан К катодқа бағытталынады. Жарық әсерінен </w:t>
      </w:r>
      <w:r w:rsidR="00BA7B14" w:rsidRPr="006C3BF7">
        <w:rPr>
          <w:color w:val="000000"/>
          <w:spacing w:val="-7"/>
          <w:lang w:val="kk-KZ"/>
        </w:rPr>
        <w:t xml:space="preserve">А анод электрондарына қарай қозғалады. Жарық әсерінен </w:t>
      </w:r>
      <w:r w:rsidR="00BA7B14" w:rsidRPr="006C3BF7">
        <w:rPr>
          <w:color w:val="000000"/>
          <w:spacing w:val="-6"/>
          <w:lang w:val="kk-KZ"/>
        </w:rPr>
        <w:t xml:space="preserve">металдардан бөлінетін электрондар фотоэлектрондар, ал электр </w:t>
      </w:r>
      <w:r w:rsidR="00BA7B14" w:rsidRPr="006C3BF7">
        <w:rPr>
          <w:color w:val="000000"/>
          <w:spacing w:val="-4"/>
          <w:lang w:val="kk-KZ"/>
        </w:rPr>
        <w:t xml:space="preserve">тогын фототок деп атайды. Анод пен катод электрондарына </w:t>
      </w:r>
      <w:r w:rsidR="00BA7B14" w:rsidRPr="006C3BF7">
        <w:rPr>
          <w:color w:val="000000"/>
          <w:spacing w:val="-12"/>
          <w:lang w:val="kk-KZ"/>
        </w:rPr>
        <w:t>берілетін кернеуді R потенциометрі аркылы өзгертуге болады.</w:t>
      </w:r>
    </w:p>
    <w:p w:rsidR="00BA7B14" w:rsidRPr="006C3BF7" w:rsidRDefault="00BA7B14" w:rsidP="00BA7B14">
      <w:pPr>
        <w:shd w:val="clear" w:color="auto" w:fill="FFFFFF"/>
        <w:spacing w:line="331" w:lineRule="exact"/>
        <w:ind w:right="43" w:firstLine="727"/>
        <w:jc w:val="both"/>
        <w:rPr>
          <w:lang w:val="kk-KZ"/>
        </w:rPr>
      </w:pPr>
      <w:r w:rsidRPr="006C3BF7">
        <w:rPr>
          <w:color w:val="000000"/>
          <w:spacing w:val="-5"/>
          <w:lang w:val="kk-KZ"/>
        </w:rPr>
        <w:t xml:space="preserve">Фотоэффект құбылысының негізгі қасиеттерін оның </w:t>
      </w:r>
      <w:r w:rsidRPr="006C3BF7">
        <w:rPr>
          <w:color w:val="000000"/>
          <w:lang w:val="kk-KZ"/>
        </w:rPr>
        <w:t xml:space="preserve">вольтамперлік сипаттамасы немесе фототок күшінің анод </w:t>
      </w:r>
      <w:r w:rsidRPr="006C3BF7">
        <w:rPr>
          <w:color w:val="000000"/>
          <w:lang w:val="kk-KZ"/>
        </w:rPr>
        <w:lastRenderedPageBreak/>
        <w:t xml:space="preserve">пен </w:t>
      </w:r>
      <w:r w:rsidRPr="006C3BF7">
        <w:rPr>
          <w:color w:val="000000"/>
          <w:spacing w:val="-4"/>
          <w:lang w:val="kk-KZ"/>
        </w:rPr>
        <w:t xml:space="preserve">катод арасындағы потенциалдар айырмасына тәуелділігі арқылы </w:t>
      </w:r>
      <w:r w:rsidRPr="006C3BF7">
        <w:rPr>
          <w:color w:val="000000"/>
          <w:spacing w:val="-17"/>
          <w:lang w:val="kk-KZ"/>
        </w:rPr>
        <w:t>анықталады.</w:t>
      </w:r>
    </w:p>
    <w:p w:rsidR="00BA7B14" w:rsidRPr="006C3BF7" w:rsidRDefault="00BA7B14" w:rsidP="00BA7B14">
      <w:pPr>
        <w:shd w:val="clear" w:color="auto" w:fill="FFFFFF"/>
        <w:spacing w:line="324" w:lineRule="exact"/>
        <w:ind w:left="14" w:firstLine="734"/>
        <w:jc w:val="both"/>
        <w:rPr>
          <w:lang w:val="kk-KZ"/>
        </w:rPr>
      </w:pPr>
      <w:r w:rsidRPr="006C3BF7">
        <w:rPr>
          <w:color w:val="000000"/>
          <w:spacing w:val="-6"/>
          <w:lang w:val="kk-KZ"/>
        </w:rPr>
        <w:t>1-суретте катодтың жарықталынулары Е</w:t>
      </w:r>
      <w:r w:rsidRPr="006C3BF7">
        <w:rPr>
          <w:color w:val="000000"/>
          <w:spacing w:val="-6"/>
          <w:vertAlign w:val="subscript"/>
          <w:lang w:val="kk-KZ"/>
        </w:rPr>
        <w:t>1</w:t>
      </w:r>
      <w:r w:rsidRPr="006C3BF7">
        <w:rPr>
          <w:color w:val="000000"/>
          <w:spacing w:val="-6"/>
          <w:lang w:val="kk-KZ"/>
        </w:rPr>
        <w:t xml:space="preserve"> мен Е</w:t>
      </w:r>
      <w:r w:rsidRPr="006C3BF7">
        <w:rPr>
          <w:color w:val="000000"/>
          <w:spacing w:val="-6"/>
          <w:vertAlign w:val="subscript"/>
          <w:lang w:val="kk-KZ"/>
        </w:rPr>
        <w:t>2</w:t>
      </w:r>
      <w:r w:rsidRPr="006C3BF7">
        <w:rPr>
          <w:color w:val="000000"/>
          <w:spacing w:val="-6"/>
          <w:lang w:val="kk-KZ"/>
        </w:rPr>
        <w:t xml:space="preserve"> (тербеліс жиілігі</w:t>
      </w:r>
      <w:r w:rsidRPr="006C3BF7">
        <w:rPr>
          <w:color w:val="000000"/>
          <w:spacing w:val="-11"/>
          <w:lang w:val="kk-KZ"/>
        </w:rPr>
        <w:t xml:space="preserve"> бірдей) тең сәулелермен жарықтандырғандағы фототоктың </w:t>
      </w:r>
      <w:r w:rsidRPr="006C3BF7">
        <w:rPr>
          <w:color w:val="000000"/>
          <w:spacing w:val="-7"/>
          <w:lang w:val="kk-KZ"/>
        </w:rPr>
        <w:t>потенциалдар айырмасына тәуелділігі көрсетілген. Бұл б</w:t>
      </w:r>
      <w:r w:rsidRPr="006C3BF7">
        <w:rPr>
          <w:color w:val="000000"/>
          <w:spacing w:val="-12"/>
          <w:lang w:val="kk-KZ"/>
        </w:rPr>
        <w:t>айланыста мынадай заңдылықтарды байқауға болады.</w:t>
      </w:r>
    </w:p>
    <w:p w:rsidR="00BA7B14" w:rsidRPr="006C3BF7" w:rsidRDefault="00BA7B14" w:rsidP="00BA7B14">
      <w:pPr>
        <w:shd w:val="clear" w:color="auto" w:fill="FFFFFF"/>
        <w:spacing w:before="7" w:line="324" w:lineRule="exact"/>
        <w:ind w:left="374" w:hanging="374"/>
        <w:jc w:val="both"/>
        <w:rPr>
          <w:color w:val="000000"/>
          <w:spacing w:val="-3"/>
          <w:lang w:val="kk-KZ"/>
        </w:rPr>
      </w:pPr>
      <w:r w:rsidRPr="006C3BF7">
        <w:rPr>
          <w:color w:val="000000"/>
          <w:spacing w:val="-3"/>
          <w:lang w:val="kk-KZ"/>
        </w:rPr>
        <w:t>1. Анод пен катодка берілген үдетуші потенциалдар айырмасы</w:t>
      </w:r>
    </w:p>
    <w:p w:rsidR="00BA7B14" w:rsidRPr="006C3BF7" w:rsidRDefault="00BA7B14" w:rsidP="00BA7B14">
      <w:pPr>
        <w:shd w:val="clear" w:color="auto" w:fill="FFFFFF"/>
        <w:spacing w:before="7" w:line="324" w:lineRule="exact"/>
        <w:ind w:left="374" w:hanging="374"/>
        <w:jc w:val="both"/>
        <w:rPr>
          <w:color w:val="000000"/>
          <w:spacing w:val="-9"/>
          <w:lang w:val="kk-KZ"/>
        </w:rPr>
      </w:pPr>
      <w:r w:rsidRPr="006C3BF7">
        <w:rPr>
          <w:color w:val="000000"/>
          <w:spacing w:val="-9"/>
          <w:lang w:val="kk-KZ"/>
        </w:rPr>
        <w:t>артқанда фототок күші қанығу мәніне жетеді.</w:t>
      </w:r>
    </w:p>
    <w:p w:rsidR="00BA7B14" w:rsidRPr="006C3BF7" w:rsidRDefault="00BA7B14" w:rsidP="00BA7B14">
      <w:pPr>
        <w:shd w:val="clear" w:color="auto" w:fill="FFFFFF"/>
        <w:spacing w:before="7"/>
        <w:ind w:left="374" w:hanging="374"/>
        <w:jc w:val="center"/>
      </w:pPr>
      <w:r w:rsidRPr="006C3BF7">
        <w:rPr>
          <w:noProof/>
        </w:rPr>
        <w:drawing>
          <wp:inline distT="0" distB="0" distL="0" distR="0" wp14:anchorId="663EF67B" wp14:editId="1882ACD2">
            <wp:extent cx="2596515" cy="1561465"/>
            <wp:effectExtent l="19050" t="0" r="0" b="0"/>
            <wp:docPr id="2"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344"/>
                    <a:srcRect/>
                    <a:stretch>
                      <a:fillRect/>
                    </a:stretch>
                  </pic:blipFill>
                  <pic:spPr bwMode="auto">
                    <a:xfrm>
                      <a:off x="0" y="0"/>
                      <a:ext cx="2596515" cy="1561465"/>
                    </a:xfrm>
                    <a:prstGeom prst="rect">
                      <a:avLst/>
                    </a:prstGeom>
                    <a:noFill/>
                    <a:ln w="9525">
                      <a:noFill/>
                      <a:miter lim="800000"/>
                      <a:headEnd/>
                      <a:tailEnd/>
                    </a:ln>
                  </pic:spPr>
                </pic:pic>
              </a:graphicData>
            </a:graphic>
          </wp:inline>
        </w:drawing>
      </w:r>
    </w:p>
    <w:p w:rsidR="00BA7B14" w:rsidRPr="006C3BF7" w:rsidRDefault="00BA7B14" w:rsidP="00BA7B14">
      <w:pPr>
        <w:shd w:val="clear" w:color="auto" w:fill="FFFFFF"/>
        <w:spacing w:before="7"/>
        <w:ind w:left="374" w:hanging="374"/>
        <w:jc w:val="center"/>
        <w:rPr>
          <w:color w:val="000000"/>
          <w:spacing w:val="-11"/>
          <w:w w:val="101"/>
        </w:rPr>
      </w:pPr>
      <w:r w:rsidRPr="006C3BF7">
        <w:rPr>
          <w:color w:val="000000"/>
          <w:spacing w:val="-11"/>
          <w:w w:val="101"/>
        </w:rPr>
        <w:t>2-сурет</w:t>
      </w:r>
    </w:p>
    <w:p w:rsidR="00BA7B14" w:rsidRPr="006C3BF7" w:rsidRDefault="00BA7B14" w:rsidP="00BA7B14">
      <w:pPr>
        <w:shd w:val="clear" w:color="auto" w:fill="FFFFFF"/>
        <w:spacing w:line="324" w:lineRule="exact"/>
        <w:ind w:right="22"/>
        <w:jc w:val="both"/>
        <w:rPr>
          <w:lang w:val="kk-KZ"/>
        </w:rPr>
      </w:pPr>
      <w:r w:rsidRPr="006C3BF7">
        <w:rPr>
          <w:color w:val="000000"/>
          <w:spacing w:val="-5"/>
        </w:rPr>
        <w:t>2</w:t>
      </w:r>
      <w:r w:rsidRPr="006C3BF7">
        <w:rPr>
          <w:i/>
          <w:color w:val="000000"/>
          <w:spacing w:val="-5"/>
        </w:rPr>
        <w:t xml:space="preserve">. </w:t>
      </w:r>
      <w:r w:rsidRPr="006C3BF7">
        <w:rPr>
          <w:color w:val="000000"/>
          <w:spacing w:val="-5"/>
          <w:lang w:val="kk-KZ"/>
        </w:rPr>
        <w:t>Ү</w:t>
      </w:r>
      <w:r w:rsidRPr="006C3BF7">
        <w:rPr>
          <w:color w:val="000000"/>
          <w:spacing w:val="-5"/>
        </w:rPr>
        <w:t xml:space="preserve">детуші потенциал айырмасы нолге тең болғанда, тізбекте </w:t>
      </w:r>
      <w:r w:rsidRPr="006C3BF7">
        <w:rPr>
          <w:color w:val="000000"/>
        </w:rPr>
        <w:t>фотот</w:t>
      </w:r>
      <w:r w:rsidRPr="006C3BF7">
        <w:rPr>
          <w:color w:val="000000"/>
          <w:lang w:val="kk-KZ"/>
        </w:rPr>
        <w:t>о</w:t>
      </w:r>
      <w:r w:rsidRPr="006C3BF7">
        <w:rPr>
          <w:color w:val="000000"/>
        </w:rPr>
        <w:t>к болмайды. Фотот</w:t>
      </w:r>
      <w:r w:rsidRPr="006C3BF7">
        <w:rPr>
          <w:color w:val="000000"/>
          <w:lang w:val="kk-KZ"/>
        </w:rPr>
        <w:t>о</w:t>
      </w:r>
      <w:r w:rsidRPr="006C3BF7">
        <w:rPr>
          <w:color w:val="000000"/>
        </w:rPr>
        <w:t xml:space="preserve">к мәні нолге тең болатын кездегі </w:t>
      </w:r>
      <w:r w:rsidRPr="006C3BF7">
        <w:rPr>
          <w:color w:val="000000"/>
          <w:spacing w:val="-8"/>
        </w:rPr>
        <w:t>кернеу бөгеуші /и</w:t>
      </w:r>
      <w:r w:rsidRPr="006C3BF7">
        <w:rPr>
          <w:color w:val="000000"/>
          <w:spacing w:val="-8"/>
          <w:vertAlign w:val="subscript"/>
        </w:rPr>
        <w:t>б</w:t>
      </w:r>
      <w:proofErr w:type="gramStart"/>
      <w:r w:rsidRPr="006C3BF7">
        <w:rPr>
          <w:color w:val="000000"/>
          <w:spacing w:val="-8"/>
        </w:rPr>
        <w:t>/-</w:t>
      </w:r>
      <w:proofErr w:type="gramEnd"/>
      <w:r w:rsidRPr="006C3BF7">
        <w:rPr>
          <w:color w:val="000000"/>
          <w:spacing w:val="-8"/>
        </w:rPr>
        <w:t xml:space="preserve">потенциал деп аталынады. </w:t>
      </w:r>
      <w:r w:rsidRPr="006C3BF7">
        <w:rPr>
          <w:color w:val="000000"/>
          <w:spacing w:val="-9"/>
        </w:rPr>
        <w:t xml:space="preserve">Катодтан </w:t>
      </w:r>
      <w:r w:rsidRPr="006C3BF7">
        <w:rPr>
          <w:color w:val="000000"/>
          <w:spacing w:val="-9"/>
          <w:lang w:val="kk-KZ"/>
        </w:rPr>
        <w:t>ұ</w:t>
      </w:r>
      <w:r w:rsidRPr="006C3BF7">
        <w:rPr>
          <w:color w:val="000000"/>
          <w:spacing w:val="-9"/>
        </w:rPr>
        <w:t>шып шык</w:t>
      </w:r>
      <w:r w:rsidRPr="006C3BF7">
        <w:rPr>
          <w:color w:val="000000"/>
          <w:spacing w:val="-9"/>
          <w:lang w:val="kk-KZ"/>
        </w:rPr>
        <w:t>қ</w:t>
      </w:r>
      <w:r w:rsidRPr="006C3BF7">
        <w:rPr>
          <w:color w:val="000000"/>
          <w:spacing w:val="-9"/>
        </w:rPr>
        <w:t xml:space="preserve">ан барлық электрондар тугелімен анодка </w:t>
      </w:r>
      <w:r w:rsidRPr="006C3BF7">
        <w:rPr>
          <w:color w:val="000000"/>
          <w:spacing w:val="-8"/>
        </w:rPr>
        <w:t>ж</w:t>
      </w:r>
      <w:r w:rsidRPr="006C3BF7">
        <w:rPr>
          <w:color w:val="000000"/>
          <w:spacing w:val="-8"/>
          <w:lang w:val="kk-KZ"/>
        </w:rPr>
        <w:t>е</w:t>
      </w:r>
      <w:r w:rsidRPr="006C3BF7">
        <w:rPr>
          <w:color w:val="000000"/>
          <w:spacing w:val="-8"/>
        </w:rPr>
        <w:t xml:space="preserve">тетін болса, фототок </w:t>
      </w:r>
      <w:r w:rsidRPr="006C3BF7">
        <w:rPr>
          <w:color w:val="000000"/>
          <w:spacing w:val="-8"/>
          <w:lang w:val="kk-KZ"/>
        </w:rPr>
        <w:t>ө</w:t>
      </w:r>
      <w:r w:rsidRPr="006C3BF7">
        <w:rPr>
          <w:color w:val="000000"/>
          <w:spacing w:val="-8"/>
        </w:rPr>
        <w:t>зінің қанығу мәніне ж</w:t>
      </w:r>
      <w:r w:rsidRPr="006C3BF7">
        <w:rPr>
          <w:color w:val="000000"/>
          <w:spacing w:val="-8"/>
          <w:lang w:val="kk-KZ"/>
        </w:rPr>
        <w:t>е</w:t>
      </w:r>
      <w:r w:rsidRPr="006C3BF7">
        <w:rPr>
          <w:color w:val="000000"/>
          <w:spacing w:val="-8"/>
        </w:rPr>
        <w:t xml:space="preserve">теді. </w:t>
      </w:r>
      <w:r w:rsidRPr="006C3BF7">
        <w:rPr>
          <w:color w:val="000000"/>
          <w:spacing w:val="-9"/>
          <w:lang w:val="kk-KZ"/>
        </w:rPr>
        <w:t>А. Г. Столетовтың бакылауы бойынша қанығу тогы і</w:t>
      </w:r>
      <w:r w:rsidRPr="006C3BF7">
        <w:rPr>
          <w:color w:val="000000"/>
          <w:spacing w:val="-9"/>
          <w:vertAlign w:val="subscript"/>
          <w:lang w:val="kk-KZ"/>
        </w:rPr>
        <w:t xml:space="preserve">к </w:t>
      </w:r>
      <w:proofErr w:type="gramStart"/>
      <w:r w:rsidRPr="006C3BF7">
        <w:rPr>
          <w:color w:val="000000"/>
          <w:spacing w:val="-9"/>
          <w:lang w:val="kk-KZ"/>
        </w:rPr>
        <w:t>жары</w:t>
      </w:r>
      <w:proofErr w:type="gramEnd"/>
      <w:r w:rsidRPr="006C3BF7">
        <w:rPr>
          <w:color w:val="000000"/>
          <w:spacing w:val="-9"/>
          <w:lang w:val="kk-KZ"/>
        </w:rPr>
        <w:t xml:space="preserve">қ </w:t>
      </w:r>
      <w:r w:rsidRPr="006C3BF7">
        <w:rPr>
          <w:color w:val="000000"/>
          <w:spacing w:val="-2"/>
          <w:lang w:val="kk-KZ"/>
        </w:rPr>
        <w:t xml:space="preserve">ағынының қуатына пропорционал. Онда катодтан I секундте </w:t>
      </w:r>
      <w:r w:rsidRPr="006C3BF7">
        <w:rPr>
          <w:color w:val="000000"/>
          <w:spacing w:val="-6"/>
          <w:lang w:val="kk-KZ"/>
        </w:rPr>
        <w:t xml:space="preserve">бөлініп шыққан фотоэлектрондар саны түскен жарық </w:t>
      </w:r>
      <w:r w:rsidRPr="006C3BF7">
        <w:rPr>
          <w:color w:val="000000"/>
          <w:spacing w:val="-8"/>
          <w:lang w:val="kk-KZ"/>
        </w:rPr>
        <w:t>интенсивтілігіне (немесе жарықталынуға) пропорционал:</w:t>
      </w:r>
    </w:p>
    <w:p w:rsidR="00BA7B14" w:rsidRPr="006C3BF7" w:rsidRDefault="00BA7B14" w:rsidP="00BA7B14">
      <w:pPr>
        <w:shd w:val="clear" w:color="auto" w:fill="FFFFFF"/>
        <w:tabs>
          <w:tab w:val="left" w:pos="7992"/>
        </w:tabs>
        <w:spacing w:before="7" w:line="324" w:lineRule="exact"/>
        <w:jc w:val="right"/>
        <w:rPr>
          <w:lang w:val="kk-KZ"/>
        </w:rPr>
      </w:pPr>
      <w:r w:rsidRPr="006C3BF7">
        <w:rPr>
          <w:color w:val="000000"/>
          <w:spacing w:val="-22"/>
          <w:lang w:val="kk-KZ"/>
        </w:rPr>
        <w:t xml:space="preserve">                                                                                                І = е n                                                           (1)</w:t>
      </w:r>
      <w:r w:rsidRPr="006C3BF7">
        <w:rPr>
          <w:color w:val="000000"/>
          <w:spacing w:val="-22"/>
          <w:lang w:val="kk-KZ"/>
        </w:rPr>
        <w:tab/>
      </w:r>
    </w:p>
    <w:p w:rsidR="00BA7B14" w:rsidRPr="006C3BF7" w:rsidRDefault="00BA7B14" w:rsidP="00BA7B14">
      <w:pPr>
        <w:shd w:val="clear" w:color="auto" w:fill="FFFFFF"/>
        <w:spacing w:line="324" w:lineRule="exact"/>
        <w:ind w:right="36"/>
        <w:jc w:val="both"/>
        <w:rPr>
          <w:lang w:val="kk-KZ"/>
        </w:rPr>
      </w:pPr>
      <w:r w:rsidRPr="006C3BF7">
        <w:rPr>
          <w:color w:val="000000"/>
          <w:spacing w:val="-7"/>
          <w:lang w:val="kk-KZ"/>
        </w:rPr>
        <w:t xml:space="preserve">Мұндағы: е-электрон заряды, n-катодтан ұшып шығатын </w:t>
      </w:r>
      <w:r w:rsidRPr="006C3BF7">
        <w:rPr>
          <w:color w:val="000000"/>
          <w:spacing w:val="-6"/>
          <w:lang w:val="kk-KZ"/>
        </w:rPr>
        <w:t xml:space="preserve">фотоэлектрондар саны. Бұл қағида фотоэффектінің бірінші </w:t>
      </w:r>
      <w:r w:rsidRPr="006C3BF7">
        <w:rPr>
          <w:color w:val="000000"/>
          <w:spacing w:val="-11"/>
          <w:lang w:val="kk-KZ"/>
        </w:rPr>
        <w:t>заңы деп аталынады.</w:t>
      </w:r>
    </w:p>
    <w:p w:rsidR="00BA7B14" w:rsidRPr="006C3BF7" w:rsidRDefault="00BA7B14" w:rsidP="00BA7B14">
      <w:pPr>
        <w:shd w:val="clear" w:color="auto" w:fill="FFFFFF"/>
        <w:ind w:right="34" w:firstLine="340"/>
        <w:jc w:val="both"/>
        <w:rPr>
          <w:lang w:val="kk-KZ"/>
        </w:rPr>
      </w:pPr>
      <w:r w:rsidRPr="006C3BF7">
        <w:rPr>
          <w:color w:val="000000"/>
          <w:spacing w:val="-5"/>
          <w:lang w:val="kk-KZ"/>
        </w:rPr>
        <w:t xml:space="preserve">Tepic кернеу мәндерінде тізбекте фототоктың байқалынуы, </w:t>
      </w:r>
      <w:r w:rsidRPr="006C3BF7">
        <w:rPr>
          <w:color w:val="000000"/>
          <w:spacing w:val="-6"/>
          <w:lang w:val="kk-KZ"/>
        </w:rPr>
        <w:t xml:space="preserve">катодтан ұшып шыққан фотоэлектрондардың белгілі </w:t>
      </w:r>
      <w:r w:rsidRPr="006C3BF7">
        <w:rPr>
          <w:color w:val="000000"/>
          <w:spacing w:val="-9"/>
          <w:lang w:val="kk-KZ"/>
        </w:rPr>
        <w:t xml:space="preserve">кинетикалық энергиясы болатындығын көрсетеді. Осы </w:t>
      </w:r>
      <w:r w:rsidRPr="006C3BF7">
        <w:rPr>
          <w:color w:val="000000"/>
          <w:spacing w:val="-5"/>
          <w:lang w:val="kk-KZ"/>
        </w:rPr>
        <w:t xml:space="preserve">бастапқы кинетикалық энергияның әсерінен электрондар </w:t>
      </w:r>
      <w:r w:rsidRPr="006C3BF7">
        <w:rPr>
          <w:color w:val="000000"/>
          <w:spacing w:val="-1"/>
          <w:lang w:val="kk-KZ"/>
        </w:rPr>
        <w:t xml:space="preserve">бөгеуші электр өрісіне қарсы жұмыс істеп, кейбіреуі анодқа </w:t>
      </w:r>
      <w:r w:rsidRPr="006C3BF7">
        <w:rPr>
          <w:color w:val="000000"/>
          <w:spacing w:val="-7"/>
          <w:lang w:val="kk-KZ"/>
        </w:rPr>
        <w:t xml:space="preserve">жетеді. Фотоэлектрондардың бастапқы кинетикалық </w:t>
      </w:r>
      <w:r w:rsidRPr="006C3BF7">
        <w:rPr>
          <w:color w:val="000000"/>
          <w:spacing w:val="-8"/>
          <w:lang w:val="kk-KZ"/>
        </w:rPr>
        <w:t xml:space="preserve">энергиясымен бөгеуші потенциалдар айырмасы арасындағы </w:t>
      </w:r>
      <w:r w:rsidRPr="006C3BF7">
        <w:rPr>
          <w:color w:val="000000"/>
          <w:spacing w:val="-9"/>
          <w:lang w:val="kk-KZ"/>
        </w:rPr>
        <w:t>тәуелділік мына түрде өрнектеледі:</w:t>
      </w:r>
    </w:p>
    <w:p w:rsidR="00BA7B14" w:rsidRPr="006C3BF7" w:rsidRDefault="00BA7B14" w:rsidP="00BA7B14">
      <w:pPr>
        <w:shd w:val="clear" w:color="auto" w:fill="FFFFFF"/>
        <w:ind w:right="34" w:firstLine="340"/>
        <w:jc w:val="right"/>
        <w:rPr>
          <w:lang w:val="kk-KZ"/>
        </w:rPr>
      </w:pPr>
      <w:r w:rsidRPr="006C3BF7">
        <w:rPr>
          <w:position w:val="-26"/>
          <w:lang w:val="kk-KZ"/>
        </w:rPr>
        <w:object w:dxaOrig="1420" w:dyaOrig="740">
          <v:shape id="_x0000_i1140" type="#_x0000_t75" style="width:71.3pt;height:36.7pt" o:ole="">
            <v:imagedata r:id="rId345" o:title=""/>
          </v:shape>
          <o:OLEObject Type="Embed" ProgID="Equation.3" ShapeID="_x0000_i1140" DrawAspect="Content" ObjectID="_1651437289" r:id="rId346"/>
        </w:object>
      </w:r>
      <w:r w:rsidRPr="006C3BF7">
        <w:rPr>
          <w:lang w:val="kk-KZ"/>
        </w:rPr>
        <w:t xml:space="preserve">                                          (2)</w:t>
      </w:r>
    </w:p>
    <w:p w:rsidR="00BA7B14" w:rsidRPr="006C3BF7" w:rsidRDefault="00BA7B14" w:rsidP="00BA7B14">
      <w:pPr>
        <w:shd w:val="clear" w:color="auto" w:fill="FFFFFF"/>
        <w:ind w:right="34"/>
        <w:rPr>
          <w:lang w:val="kk-KZ"/>
        </w:rPr>
      </w:pPr>
      <w:r w:rsidRPr="006C3BF7">
        <w:rPr>
          <w:color w:val="000000"/>
          <w:spacing w:val="-12"/>
        </w:rPr>
        <w:t xml:space="preserve">Мұндағы, </w:t>
      </w:r>
      <w:proofErr w:type="gramStart"/>
      <w:r w:rsidRPr="006C3BF7">
        <w:rPr>
          <w:color w:val="000000"/>
          <w:spacing w:val="-12"/>
        </w:rPr>
        <w:t>-ф</w:t>
      </w:r>
      <w:proofErr w:type="gramEnd"/>
      <w:r w:rsidRPr="006C3BF7">
        <w:rPr>
          <w:color w:val="000000"/>
          <w:spacing w:val="-12"/>
        </w:rPr>
        <w:t>отоэлектронны</w:t>
      </w:r>
      <w:r w:rsidRPr="006C3BF7">
        <w:rPr>
          <w:color w:val="000000"/>
          <w:spacing w:val="-12"/>
          <w:lang w:val="kk-KZ"/>
        </w:rPr>
        <w:t xml:space="preserve">ң </w:t>
      </w:r>
      <w:r w:rsidRPr="006C3BF7">
        <w:rPr>
          <w:color w:val="000000"/>
          <w:spacing w:val="-12"/>
        </w:rPr>
        <w:t xml:space="preserve"> бастапқы жылдамдығы</w:t>
      </w:r>
      <w:r w:rsidRPr="006C3BF7">
        <w:rPr>
          <w:color w:val="000000"/>
          <w:spacing w:val="-12"/>
          <w:lang w:val="kk-KZ"/>
        </w:rPr>
        <w:t xml:space="preserve">,  </w:t>
      </w:r>
      <w:r w:rsidRPr="006C3BF7">
        <w:rPr>
          <w:color w:val="000000"/>
          <w:spacing w:val="-10"/>
          <w:lang w:val="en-US"/>
        </w:rPr>
        <w:t>m</w:t>
      </w:r>
      <w:r w:rsidRPr="006C3BF7">
        <w:rPr>
          <w:color w:val="000000"/>
          <w:spacing w:val="-10"/>
        </w:rPr>
        <w:t>-</w:t>
      </w:r>
      <w:r w:rsidRPr="006C3BF7">
        <w:rPr>
          <w:color w:val="000000"/>
          <w:spacing w:val="-10"/>
          <w:lang w:val="kk-KZ"/>
        </w:rPr>
        <w:t>э</w:t>
      </w:r>
      <w:r w:rsidRPr="006C3BF7">
        <w:rPr>
          <w:color w:val="000000"/>
          <w:spacing w:val="-10"/>
        </w:rPr>
        <w:t>лектрон массасы</w:t>
      </w:r>
      <w:r w:rsidRPr="006C3BF7">
        <w:rPr>
          <w:color w:val="000000"/>
          <w:spacing w:val="-10"/>
          <w:lang w:val="kk-KZ"/>
        </w:rPr>
        <w:t>.</w:t>
      </w:r>
    </w:p>
    <w:p w:rsidR="00BA7B14" w:rsidRPr="006C3BF7" w:rsidRDefault="00BA7B14" w:rsidP="00BA7B14">
      <w:pPr>
        <w:shd w:val="clear" w:color="auto" w:fill="FFFFFF"/>
        <w:spacing w:line="324" w:lineRule="exact"/>
        <w:ind w:left="58" w:firstLine="338"/>
        <w:jc w:val="both"/>
        <w:rPr>
          <w:color w:val="000000"/>
          <w:spacing w:val="-10"/>
          <w:lang w:val="kk-KZ"/>
        </w:rPr>
      </w:pPr>
      <w:r w:rsidRPr="006C3BF7">
        <w:rPr>
          <w:color w:val="000000"/>
          <w:spacing w:val="-4"/>
          <w:lang w:val="kk-KZ"/>
        </w:rPr>
        <w:t xml:space="preserve">Көптеген тәжірибелер нәтижесінде бөгеуші потенциал мен </w:t>
      </w:r>
      <w:r w:rsidRPr="006C3BF7">
        <w:rPr>
          <w:color w:val="000000"/>
          <w:lang w:val="kk-KZ"/>
        </w:rPr>
        <w:t xml:space="preserve">жарық жиілігіне арасында сызықтық тәуелділік бар екендігі </w:t>
      </w:r>
      <w:r w:rsidRPr="006C3BF7">
        <w:rPr>
          <w:color w:val="000000"/>
          <w:spacing w:val="-10"/>
          <w:lang w:val="kk-KZ"/>
        </w:rPr>
        <w:t>жене ол мына түрде өрнектелетіндгі анықталады</w:t>
      </w:r>
    </w:p>
    <w:p w:rsidR="00BA7B14" w:rsidRPr="006C3BF7" w:rsidRDefault="00BA7B14" w:rsidP="00BA7B14">
      <w:pPr>
        <w:shd w:val="clear" w:color="auto" w:fill="FFFFFF"/>
        <w:spacing w:line="324" w:lineRule="exact"/>
        <w:ind w:left="58" w:firstLine="338"/>
        <w:jc w:val="right"/>
        <w:rPr>
          <w:lang w:val="kk-KZ"/>
        </w:rPr>
      </w:pPr>
      <w:r w:rsidRPr="006C3BF7">
        <w:rPr>
          <w:color w:val="000000"/>
          <w:spacing w:val="-18"/>
          <w:position w:val="-12"/>
          <w:lang w:val="kk-KZ"/>
        </w:rPr>
        <w:object w:dxaOrig="1760" w:dyaOrig="380">
          <v:shape id="_x0000_i1141" type="#_x0000_t75" style="width:88.3pt;height:19pt" o:ole="">
            <v:imagedata r:id="rId347" o:title=""/>
          </v:shape>
          <o:OLEObject Type="Embed" ProgID="Equation.3" ShapeID="_x0000_i1141" DrawAspect="Content" ObjectID="_1651437290" r:id="rId348"/>
        </w:object>
      </w:r>
      <w:r w:rsidRPr="006C3BF7">
        <w:rPr>
          <w:color w:val="000000"/>
          <w:spacing w:val="-18"/>
          <w:lang w:val="kk-KZ"/>
        </w:rPr>
        <w:t xml:space="preserve">                                  (3)</w:t>
      </w:r>
    </w:p>
    <w:p w:rsidR="00BA7B14" w:rsidRPr="006C3BF7" w:rsidRDefault="00BA7B14" w:rsidP="00BA7B14">
      <w:pPr>
        <w:shd w:val="clear" w:color="auto" w:fill="FFFFFF"/>
        <w:spacing w:line="338" w:lineRule="exact"/>
        <w:ind w:left="65" w:right="7"/>
        <w:jc w:val="both"/>
        <w:rPr>
          <w:color w:val="000000"/>
          <w:spacing w:val="-11"/>
          <w:lang w:val="kk-KZ"/>
        </w:rPr>
      </w:pPr>
      <w:r w:rsidRPr="006C3BF7">
        <w:rPr>
          <w:color w:val="000000"/>
          <w:spacing w:val="-5"/>
          <w:lang w:val="kk-KZ"/>
        </w:rPr>
        <w:t xml:space="preserve">Мұндағы, k мен  тұракты шамалар, катодтың материалына </w:t>
      </w:r>
      <w:r w:rsidRPr="006C3BF7">
        <w:rPr>
          <w:color w:val="000000"/>
          <w:spacing w:val="-8"/>
          <w:lang w:val="kk-KZ"/>
        </w:rPr>
        <w:t xml:space="preserve">сәйкес емес. Америка физигі Милликен тәжірибесінен </w:t>
      </w:r>
      <w:r w:rsidRPr="006C3BF7">
        <w:rPr>
          <w:color w:val="000000"/>
          <w:spacing w:val="-11"/>
          <w:lang w:val="kk-KZ"/>
        </w:rPr>
        <w:t>алынған нәтижелер 3-суретте кескінделген.</w:t>
      </w:r>
    </w:p>
    <w:p w:rsidR="00BA7B14" w:rsidRPr="006C3BF7" w:rsidRDefault="00BA7B14" w:rsidP="00BA7B14">
      <w:pPr>
        <w:shd w:val="clear" w:color="auto" w:fill="FFFFFF"/>
        <w:spacing w:line="338" w:lineRule="exact"/>
        <w:ind w:left="65" w:right="7"/>
        <w:jc w:val="both"/>
        <w:rPr>
          <w:color w:val="000000"/>
          <w:spacing w:val="-11"/>
          <w:lang w:val="kk-KZ"/>
        </w:rPr>
      </w:pPr>
      <w:r w:rsidRPr="006C3BF7">
        <w:rPr>
          <w:noProof/>
        </w:rPr>
        <w:drawing>
          <wp:anchor distT="0" distB="0" distL="114300" distR="114300" simplePos="0" relativeHeight="251695616" behindDoc="0" locked="0" layoutInCell="1" allowOverlap="1" wp14:anchorId="682CA97C" wp14:editId="146EF8E7">
            <wp:simplePos x="0" y="0"/>
            <wp:positionH relativeFrom="column">
              <wp:posOffset>1028700</wp:posOffset>
            </wp:positionH>
            <wp:positionV relativeFrom="paragraph">
              <wp:posOffset>97790</wp:posOffset>
            </wp:positionV>
            <wp:extent cx="2743200" cy="1955800"/>
            <wp:effectExtent l="19050" t="0" r="0" b="0"/>
            <wp:wrapSquare wrapText="bothSides"/>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349"/>
                    <a:srcRect/>
                    <a:stretch>
                      <a:fillRect/>
                    </a:stretch>
                  </pic:blipFill>
                  <pic:spPr bwMode="auto">
                    <a:xfrm rot="-21600000">
                      <a:off x="0" y="0"/>
                      <a:ext cx="2743200" cy="1955800"/>
                    </a:xfrm>
                    <a:prstGeom prst="rect">
                      <a:avLst/>
                    </a:prstGeom>
                    <a:noFill/>
                    <a:ln w="9525">
                      <a:noFill/>
                      <a:miter lim="800000"/>
                      <a:headEnd/>
                      <a:tailEnd/>
                    </a:ln>
                  </pic:spPr>
                </pic:pic>
              </a:graphicData>
            </a:graphic>
          </wp:anchor>
        </w:drawing>
      </w:r>
    </w:p>
    <w:p w:rsidR="00BA7B14" w:rsidRPr="006C3BF7" w:rsidRDefault="00BA7B14" w:rsidP="00BA7B14">
      <w:pPr>
        <w:shd w:val="clear" w:color="auto" w:fill="FFFFFF"/>
        <w:spacing w:line="338" w:lineRule="exact"/>
        <w:ind w:left="65" w:right="7"/>
        <w:jc w:val="both"/>
        <w:rPr>
          <w:color w:val="000000"/>
          <w:spacing w:val="-11"/>
          <w:lang w:val="kk-KZ"/>
        </w:rPr>
      </w:pPr>
    </w:p>
    <w:p w:rsidR="00BA7B14" w:rsidRPr="006C3BF7" w:rsidRDefault="00BA7B14" w:rsidP="00BA7B14">
      <w:pPr>
        <w:shd w:val="clear" w:color="auto" w:fill="FFFFFF"/>
        <w:spacing w:line="338" w:lineRule="exact"/>
        <w:ind w:left="65" w:right="7"/>
        <w:jc w:val="both"/>
        <w:rPr>
          <w:color w:val="000000"/>
          <w:spacing w:val="-11"/>
          <w:lang w:val="kk-KZ"/>
        </w:rPr>
      </w:pPr>
    </w:p>
    <w:p w:rsidR="00BA7B14" w:rsidRPr="006C3BF7" w:rsidRDefault="00BA7B14" w:rsidP="00BA7B14">
      <w:pPr>
        <w:shd w:val="clear" w:color="auto" w:fill="FFFFFF"/>
        <w:spacing w:line="338" w:lineRule="exact"/>
        <w:ind w:left="65" w:right="7"/>
        <w:jc w:val="both"/>
        <w:rPr>
          <w:color w:val="000000"/>
          <w:spacing w:val="-11"/>
          <w:lang w:val="kk-KZ"/>
        </w:rPr>
      </w:pPr>
    </w:p>
    <w:p w:rsidR="00BA7B14" w:rsidRPr="006C3BF7" w:rsidRDefault="00BA7B14" w:rsidP="00BA7B14">
      <w:pPr>
        <w:shd w:val="clear" w:color="auto" w:fill="FFFFFF"/>
        <w:spacing w:line="338" w:lineRule="exact"/>
        <w:ind w:left="65" w:right="7"/>
        <w:jc w:val="both"/>
        <w:rPr>
          <w:lang w:val="kk-KZ"/>
        </w:rPr>
      </w:pPr>
    </w:p>
    <w:p w:rsidR="00BA7B14" w:rsidRPr="006C3BF7" w:rsidRDefault="00BA7B14" w:rsidP="00BA7B14">
      <w:pPr>
        <w:shd w:val="clear" w:color="auto" w:fill="FFFFFF"/>
        <w:spacing w:line="338" w:lineRule="exact"/>
        <w:ind w:left="65" w:right="7"/>
        <w:jc w:val="both"/>
        <w:rPr>
          <w:color w:val="000000"/>
          <w:spacing w:val="-8"/>
          <w:lang w:val="kk-KZ"/>
        </w:rPr>
      </w:pPr>
    </w:p>
    <w:p w:rsidR="00BA7B14" w:rsidRPr="006C3BF7" w:rsidRDefault="00BA7B14" w:rsidP="00BA7B14">
      <w:pPr>
        <w:shd w:val="clear" w:color="auto" w:fill="FFFFFF"/>
        <w:spacing w:line="338" w:lineRule="exact"/>
        <w:ind w:left="65" w:right="7"/>
        <w:jc w:val="both"/>
        <w:rPr>
          <w:color w:val="000000"/>
          <w:spacing w:val="-8"/>
          <w:lang w:val="kk-KZ"/>
        </w:rPr>
      </w:pPr>
    </w:p>
    <w:p w:rsidR="00BA7B14" w:rsidRPr="006C3BF7" w:rsidRDefault="00BA7B14" w:rsidP="00BA7B14">
      <w:pPr>
        <w:shd w:val="clear" w:color="auto" w:fill="FFFFFF"/>
        <w:spacing w:line="338" w:lineRule="exact"/>
        <w:ind w:left="65" w:right="7"/>
        <w:jc w:val="both"/>
        <w:rPr>
          <w:color w:val="000000"/>
          <w:spacing w:val="-8"/>
          <w:lang w:val="kk-KZ"/>
        </w:rPr>
      </w:pPr>
    </w:p>
    <w:p w:rsidR="00BA7B14" w:rsidRPr="006C3BF7" w:rsidRDefault="00BA7B14" w:rsidP="00BA7B14">
      <w:pPr>
        <w:shd w:val="clear" w:color="auto" w:fill="FFFFFF"/>
        <w:spacing w:line="338" w:lineRule="exact"/>
        <w:ind w:left="65" w:right="7"/>
        <w:jc w:val="both"/>
        <w:rPr>
          <w:color w:val="000000"/>
          <w:spacing w:val="-8"/>
          <w:lang w:val="kk-KZ"/>
        </w:rPr>
      </w:pPr>
    </w:p>
    <w:p w:rsidR="00BA7B14" w:rsidRPr="006C3BF7" w:rsidRDefault="00BA7B14" w:rsidP="00BA7B14">
      <w:pPr>
        <w:shd w:val="clear" w:color="auto" w:fill="FFFFFF"/>
        <w:spacing w:line="331" w:lineRule="exact"/>
        <w:jc w:val="center"/>
        <w:rPr>
          <w:color w:val="000000"/>
          <w:spacing w:val="-24"/>
          <w:lang w:val="kk-KZ"/>
        </w:rPr>
      </w:pPr>
    </w:p>
    <w:p w:rsidR="00BA7B14" w:rsidRPr="006C3BF7" w:rsidRDefault="00BA7B14" w:rsidP="00BA7B14">
      <w:pPr>
        <w:shd w:val="clear" w:color="auto" w:fill="FFFFFF"/>
        <w:spacing w:line="331" w:lineRule="exact"/>
        <w:jc w:val="center"/>
        <w:rPr>
          <w:color w:val="000000"/>
          <w:spacing w:val="-8"/>
          <w:lang w:val="kk-KZ"/>
        </w:rPr>
      </w:pPr>
      <w:r w:rsidRPr="006C3BF7">
        <w:rPr>
          <w:color w:val="000000"/>
          <w:spacing w:val="-24"/>
          <w:lang w:val="kk-KZ"/>
        </w:rPr>
        <w:t>3- сурет</w:t>
      </w:r>
    </w:p>
    <w:p w:rsidR="00BA7B14" w:rsidRPr="006C3BF7" w:rsidRDefault="00BA7B14" w:rsidP="00BA7B14">
      <w:pPr>
        <w:shd w:val="clear" w:color="auto" w:fill="FFFFFF"/>
        <w:spacing w:line="338" w:lineRule="exact"/>
        <w:ind w:left="65" w:right="7"/>
        <w:jc w:val="both"/>
        <w:rPr>
          <w:lang w:val="kk-KZ"/>
        </w:rPr>
      </w:pPr>
      <w:r w:rsidRPr="006C3BF7">
        <w:rPr>
          <w:color w:val="000000"/>
          <w:spacing w:val="-8"/>
          <w:lang w:val="kk-KZ"/>
        </w:rPr>
        <w:t>Бөгеуші      потенциалдың      тербеліс      жиілігіне      тәуелділігі  (3) өрнекті ескерсек (2) теңдеуді былай жазуга болады:</w:t>
      </w:r>
    </w:p>
    <w:p w:rsidR="00BA7B14" w:rsidRPr="006C3BF7" w:rsidRDefault="00BA7B14" w:rsidP="00BA7B14">
      <w:pPr>
        <w:jc w:val="right"/>
        <w:rPr>
          <w:lang w:val="kk-KZ"/>
        </w:rPr>
      </w:pPr>
      <w:r w:rsidRPr="006C3BF7">
        <w:rPr>
          <w:position w:val="-26"/>
          <w:lang w:val="kk-KZ"/>
        </w:rPr>
        <w:object w:dxaOrig="1939" w:dyaOrig="740">
          <v:shape id="_x0000_i1142" type="#_x0000_t75" style="width:97.15pt;height:36.7pt" o:ole="">
            <v:imagedata r:id="rId350" o:title=""/>
          </v:shape>
          <o:OLEObject Type="Embed" ProgID="Equation.3" ShapeID="_x0000_i1142" DrawAspect="Content" ObjectID="_1651437291" r:id="rId351"/>
        </w:object>
      </w:r>
      <w:r w:rsidRPr="006C3BF7">
        <w:rPr>
          <w:lang w:val="kk-KZ"/>
        </w:rPr>
        <w:t xml:space="preserve">                         (4)</w:t>
      </w:r>
    </w:p>
    <w:p w:rsidR="00BA7B14" w:rsidRPr="006C3BF7" w:rsidRDefault="00BA7B14" w:rsidP="00BA7B14">
      <w:pPr>
        <w:shd w:val="clear" w:color="auto" w:fill="FFFFFF"/>
        <w:spacing w:before="166" w:line="331" w:lineRule="exact"/>
        <w:ind w:left="36"/>
        <w:jc w:val="both"/>
        <w:rPr>
          <w:lang w:val="kk-KZ"/>
        </w:rPr>
      </w:pPr>
      <w:r w:rsidRPr="006C3BF7">
        <w:rPr>
          <w:color w:val="000000"/>
          <w:spacing w:val="-9"/>
          <w:lang w:val="kk-KZ"/>
        </w:rPr>
        <w:t xml:space="preserve">Мұндағы, a=ek </w:t>
      </w:r>
    </w:p>
    <w:p w:rsidR="00BA7B14" w:rsidRPr="006C3BF7" w:rsidRDefault="00BA7B14" w:rsidP="00BA7B14">
      <w:pPr>
        <w:shd w:val="clear" w:color="auto" w:fill="FFFFFF"/>
        <w:spacing w:line="331" w:lineRule="exact"/>
        <w:ind w:left="7" w:right="36" w:firstLine="317"/>
        <w:jc w:val="both"/>
        <w:rPr>
          <w:lang w:val="kk-KZ"/>
        </w:rPr>
      </w:pPr>
      <w:r w:rsidRPr="006C3BF7">
        <w:rPr>
          <w:color w:val="000000"/>
          <w:spacing w:val="-11"/>
          <w:lang w:val="kk-KZ"/>
        </w:rPr>
        <w:t>Демек, фотоэлектрондардың кинетикалық энергиясы (</w:t>
      </w:r>
      <w:r w:rsidRPr="006C3BF7">
        <w:rPr>
          <w:color w:val="000000"/>
          <w:spacing w:val="-7"/>
          <w:lang w:val="kk-KZ"/>
        </w:rPr>
        <w:t xml:space="preserve">бастапқы жылдамдығы)  әсер етуші жарық тербелістері </w:t>
      </w:r>
      <w:r w:rsidRPr="006C3BF7">
        <w:rPr>
          <w:color w:val="000000"/>
          <w:spacing w:val="-5"/>
          <w:lang w:val="kk-KZ"/>
        </w:rPr>
        <w:t xml:space="preserve">жилігіне тәуелді, яғни катодқа түскен жарық тербеліс жиілігі </w:t>
      </w:r>
      <w:r w:rsidRPr="006C3BF7">
        <w:rPr>
          <w:color w:val="000000"/>
          <w:spacing w:val="-9"/>
          <w:lang w:val="kk-KZ"/>
        </w:rPr>
        <w:t xml:space="preserve">неғұрлым кем болса, фотоэлектрондардың жылдамдығы </w:t>
      </w:r>
      <w:r w:rsidRPr="006C3BF7">
        <w:rPr>
          <w:color w:val="000000"/>
          <w:spacing w:val="-11"/>
          <w:lang w:val="kk-KZ"/>
        </w:rPr>
        <w:t>соғұрлым кем болады.</w:t>
      </w:r>
    </w:p>
    <w:p w:rsidR="00BA7B14" w:rsidRPr="006C3BF7" w:rsidRDefault="00BA7B14" w:rsidP="00BA7B14">
      <w:pPr>
        <w:shd w:val="clear" w:color="auto" w:fill="FFFFFF"/>
        <w:spacing w:line="331" w:lineRule="exact"/>
        <w:ind w:right="50" w:firstLine="317"/>
        <w:jc w:val="both"/>
        <w:rPr>
          <w:color w:val="000000"/>
          <w:spacing w:val="-14"/>
          <w:lang w:val="kk-KZ"/>
        </w:rPr>
      </w:pPr>
      <w:r w:rsidRPr="006C3BF7">
        <w:rPr>
          <w:color w:val="000000"/>
          <w:spacing w:val="-9"/>
          <w:lang w:val="kk-KZ"/>
        </w:rPr>
        <w:t>(4) формуладан жарық жиілігі белгілі бip шамаға жеткенде (ν</w:t>
      </w:r>
      <w:r w:rsidRPr="006C3BF7">
        <w:rPr>
          <w:color w:val="000000"/>
          <w:spacing w:val="-6"/>
          <w:vertAlign w:val="subscript"/>
          <w:lang w:val="kk-KZ"/>
        </w:rPr>
        <w:t>0</w:t>
      </w:r>
      <w:r w:rsidRPr="006C3BF7">
        <w:rPr>
          <w:color w:val="000000"/>
          <w:spacing w:val="-6"/>
          <w:lang w:val="kk-KZ"/>
        </w:rPr>
        <w:t xml:space="preserve"> тең болғанда) фотоэлектронның жылдамдығы </w:t>
      </w:r>
      <w:r w:rsidRPr="006C3BF7">
        <w:rPr>
          <w:i/>
          <w:color w:val="000000"/>
          <w:spacing w:val="-6"/>
          <w:lang w:val="kk-KZ"/>
        </w:rPr>
        <w:t xml:space="preserve">3 </w:t>
      </w:r>
      <w:r w:rsidRPr="006C3BF7">
        <w:rPr>
          <w:color w:val="000000"/>
          <w:spacing w:val="-6"/>
          <w:lang w:val="kk-KZ"/>
        </w:rPr>
        <w:t xml:space="preserve">нөлге </w:t>
      </w:r>
      <w:r w:rsidRPr="006C3BF7">
        <w:rPr>
          <w:color w:val="000000"/>
          <w:spacing w:val="-10"/>
          <w:lang w:val="kk-KZ"/>
        </w:rPr>
        <w:t xml:space="preserve">теңелетіндігі байқалынады. Бұдан егер де жарық тербелісі </w:t>
      </w:r>
      <w:r w:rsidRPr="006C3BF7">
        <w:rPr>
          <w:color w:val="000000"/>
          <w:lang w:val="kk-KZ"/>
        </w:rPr>
        <w:t>жиілігі ν&lt;ν</w:t>
      </w:r>
      <w:r w:rsidRPr="006C3BF7">
        <w:rPr>
          <w:color w:val="000000"/>
          <w:vertAlign w:val="subscript"/>
          <w:lang w:val="kk-KZ"/>
        </w:rPr>
        <w:t>0</w:t>
      </w:r>
      <w:r w:rsidRPr="006C3BF7">
        <w:rPr>
          <w:color w:val="000000"/>
          <w:lang w:val="kk-KZ"/>
        </w:rPr>
        <w:t xml:space="preserve"> болса, жарық фотоэффекті құбылысын қоздыра алмайтындығы</w:t>
      </w:r>
      <w:r w:rsidRPr="006C3BF7">
        <w:rPr>
          <w:color w:val="000000"/>
          <w:w w:val="113"/>
          <w:lang w:val="kk-KZ"/>
        </w:rPr>
        <w:t>,  яғни  фотоэффекті  құбылысы байқалу үшін ν</w:t>
      </w:r>
      <w:r w:rsidRPr="006C3BF7">
        <w:rPr>
          <w:color w:val="000000"/>
          <w:spacing w:val="23"/>
          <w:lang w:val="kk-KZ"/>
        </w:rPr>
        <w:t>&gt;ν</w:t>
      </w:r>
      <w:r w:rsidRPr="006C3BF7">
        <w:rPr>
          <w:color w:val="000000"/>
          <w:spacing w:val="23"/>
          <w:vertAlign w:val="subscript"/>
          <w:lang w:val="kk-KZ"/>
        </w:rPr>
        <w:t>0</w:t>
      </w:r>
      <w:r w:rsidRPr="006C3BF7">
        <w:rPr>
          <w:color w:val="000000"/>
          <w:spacing w:val="-8"/>
          <w:lang w:val="kk-KZ"/>
        </w:rPr>
        <w:t xml:space="preserve">болуға тиіс. Жарық жиілігі  </w:t>
      </w:r>
      <w:r w:rsidRPr="006C3BF7">
        <w:rPr>
          <w:color w:val="000000"/>
          <w:spacing w:val="-8"/>
          <w:position w:val="-12"/>
          <w:lang w:val="kk-KZ"/>
        </w:rPr>
        <w:object w:dxaOrig="279" w:dyaOrig="360">
          <v:shape id="_x0000_i1143" type="#_x0000_t75" style="width:14.25pt;height:18.35pt" o:ole="">
            <v:imagedata r:id="rId352" o:title=""/>
          </v:shape>
          <o:OLEObject Type="Embed" ProgID="Equation.3" ShapeID="_x0000_i1143" DrawAspect="Content" ObjectID="_1651437292" r:id="rId353"/>
        </w:object>
      </w:r>
      <w:r w:rsidRPr="006C3BF7">
        <w:rPr>
          <w:color w:val="000000"/>
          <w:spacing w:val="-8"/>
          <w:lang w:val="kk-KZ"/>
        </w:rPr>
        <w:t xml:space="preserve"> немесе оған сәйкес толқын </w:t>
      </w:r>
      <w:r w:rsidRPr="006C3BF7">
        <w:rPr>
          <w:color w:val="000000"/>
          <w:spacing w:val="-6"/>
          <w:lang w:val="kk-KZ"/>
        </w:rPr>
        <w:t>ұзындығы  λ</w:t>
      </w:r>
      <w:r w:rsidRPr="006C3BF7">
        <w:rPr>
          <w:color w:val="000000"/>
          <w:spacing w:val="-6"/>
          <w:vertAlign w:val="subscript"/>
          <w:lang w:val="kk-KZ"/>
        </w:rPr>
        <w:t>0</w:t>
      </w:r>
      <w:r w:rsidRPr="006C3BF7">
        <w:rPr>
          <w:color w:val="000000"/>
          <w:spacing w:val="-6"/>
          <w:lang w:val="kk-KZ"/>
        </w:rPr>
        <w:t xml:space="preserve">=с/υ    фотоэлекгрлік  құбылыстың  "кызыл шeгi" </w:t>
      </w:r>
      <w:r w:rsidRPr="006C3BF7">
        <w:rPr>
          <w:color w:val="000000"/>
          <w:spacing w:val="-14"/>
          <w:lang w:val="kk-KZ"/>
        </w:rPr>
        <w:t>деп аталады.</w:t>
      </w:r>
    </w:p>
    <w:p w:rsidR="00BA7B14" w:rsidRPr="006C3BF7" w:rsidRDefault="00BA7B14" w:rsidP="00BA7B14">
      <w:pPr>
        <w:shd w:val="clear" w:color="auto" w:fill="FFFFFF"/>
        <w:spacing w:before="14" w:line="324" w:lineRule="exact"/>
        <w:ind w:firstLine="426"/>
        <w:jc w:val="both"/>
        <w:rPr>
          <w:color w:val="000000"/>
          <w:spacing w:val="-14"/>
          <w:lang w:val="kk-KZ"/>
        </w:rPr>
      </w:pPr>
      <w:r w:rsidRPr="006C3BF7">
        <w:rPr>
          <w:color w:val="000000"/>
          <w:spacing w:val="-12"/>
          <w:lang w:val="kk-KZ"/>
        </w:rPr>
        <w:t xml:space="preserve">Тәжірибеден фотоэффектінің мынадай </w:t>
      </w:r>
      <w:r w:rsidRPr="006C3BF7">
        <w:rPr>
          <w:color w:val="000000"/>
          <w:spacing w:val="-8"/>
          <w:lang w:val="kk-KZ"/>
        </w:rPr>
        <w:t>негізгі зандары анықталады</w:t>
      </w:r>
    </w:p>
    <w:p w:rsidR="00BA7B14" w:rsidRPr="006C3BF7" w:rsidRDefault="00BA7B14" w:rsidP="00BA7B14">
      <w:pPr>
        <w:shd w:val="clear" w:color="auto" w:fill="FFFFFF"/>
        <w:spacing w:before="14" w:line="324" w:lineRule="exact"/>
        <w:jc w:val="both"/>
        <w:rPr>
          <w:color w:val="000000"/>
          <w:spacing w:val="-14"/>
          <w:lang w:val="kk-KZ"/>
        </w:rPr>
      </w:pPr>
      <w:r w:rsidRPr="006C3BF7">
        <w:rPr>
          <w:color w:val="000000"/>
          <w:spacing w:val="-7"/>
          <w:lang w:val="kk-KZ"/>
        </w:rPr>
        <w:t>1.  Бірлік уакыт аралығында (І</w:t>
      </w:r>
      <w:r w:rsidRPr="006C3BF7">
        <w:rPr>
          <w:color w:val="000000"/>
          <w:spacing w:val="-7"/>
          <w:vertAlign w:val="subscript"/>
          <w:lang w:val="kk-KZ"/>
        </w:rPr>
        <w:t>С</w:t>
      </w:r>
      <w:r w:rsidRPr="006C3BF7">
        <w:rPr>
          <w:color w:val="000000"/>
          <w:spacing w:val="-7"/>
          <w:lang w:val="kk-KZ"/>
        </w:rPr>
        <w:t xml:space="preserve">) катодтан бөлініп шыққан </w:t>
      </w:r>
      <w:r w:rsidRPr="006C3BF7">
        <w:rPr>
          <w:color w:val="000000"/>
          <w:spacing w:val="-9"/>
          <w:lang w:val="kk-KZ"/>
        </w:rPr>
        <w:t xml:space="preserve">фотоэлектрондардың саны (n), түскен жарықтың </w:t>
      </w:r>
      <w:r w:rsidRPr="006C3BF7">
        <w:rPr>
          <w:color w:val="000000"/>
          <w:spacing w:val="-5"/>
          <w:lang w:val="kk-KZ"/>
        </w:rPr>
        <w:t xml:space="preserve">интенсивтілігіне пропорционал болады (қанығу) тогы </w:t>
      </w:r>
      <w:r w:rsidRPr="006C3BF7">
        <w:rPr>
          <w:color w:val="000000"/>
          <w:spacing w:val="-11"/>
          <w:lang w:val="kk-KZ"/>
        </w:rPr>
        <w:t>катодтың жарықталынуына пропорционал болады.</w:t>
      </w:r>
    </w:p>
    <w:p w:rsidR="00BA7B14" w:rsidRPr="006C3BF7" w:rsidRDefault="00BA7B14" w:rsidP="00BA7B14">
      <w:pPr>
        <w:shd w:val="clear" w:color="auto" w:fill="FFFFFF"/>
        <w:tabs>
          <w:tab w:val="left" w:pos="0"/>
        </w:tabs>
        <w:spacing w:line="324" w:lineRule="exact"/>
        <w:ind w:right="7"/>
        <w:jc w:val="both"/>
        <w:rPr>
          <w:lang w:val="kk-KZ"/>
        </w:rPr>
      </w:pPr>
      <w:r w:rsidRPr="006C3BF7">
        <w:rPr>
          <w:color w:val="000000"/>
          <w:spacing w:val="-10"/>
          <w:lang w:val="kk-KZ"/>
        </w:rPr>
        <w:t>2. Электрондардың бастапқы максималь жылдамдығы жарықтың тербеліс жиілігімен анықталынады да, оның интенсивтілігіне  тәуелді болмайды.</w:t>
      </w:r>
    </w:p>
    <w:p w:rsidR="00BA7B14" w:rsidRPr="006C3BF7" w:rsidRDefault="00BA7B14" w:rsidP="00BA7B14">
      <w:pPr>
        <w:shd w:val="clear" w:color="auto" w:fill="FFFFFF"/>
        <w:spacing w:line="324" w:lineRule="exact"/>
        <w:ind w:right="7"/>
        <w:jc w:val="both"/>
        <w:rPr>
          <w:lang w:val="kk-KZ"/>
        </w:rPr>
      </w:pPr>
      <w:r w:rsidRPr="006C3BF7">
        <w:rPr>
          <w:color w:val="000000"/>
          <w:spacing w:val="-5"/>
          <w:lang w:val="kk-KZ"/>
        </w:rPr>
        <w:t xml:space="preserve">3. Әртүрлі заттардың фотоэффектік "кызыл шегі" түрліше </w:t>
      </w:r>
      <w:r w:rsidRPr="006C3BF7">
        <w:rPr>
          <w:color w:val="000000"/>
          <w:spacing w:val="-7"/>
          <w:lang w:val="kk-KZ"/>
        </w:rPr>
        <w:t xml:space="preserve">болады, яғни фотоэффектті қоздыратын жарықтың минималь v жиілігі болады, ол бұл заттың химиялық табиғатына, беттік </w:t>
      </w:r>
      <w:r w:rsidRPr="006C3BF7">
        <w:rPr>
          <w:color w:val="000000"/>
          <w:spacing w:val="-5"/>
          <w:lang w:val="kk-KZ"/>
        </w:rPr>
        <w:t xml:space="preserve">күйге байланысты болады. Фотоэффектілік эффект құбылысын </w:t>
      </w:r>
      <w:r w:rsidRPr="006C3BF7">
        <w:rPr>
          <w:color w:val="000000"/>
          <w:spacing w:val="-6"/>
          <w:lang w:val="kk-KZ"/>
        </w:rPr>
        <w:t xml:space="preserve">жарықтың толкындық теориясы аркылы түсіндіруге болмайды. Егер бұл құбылысты электрон магниттік теория тұрғысынан </w:t>
      </w:r>
      <w:r w:rsidRPr="006C3BF7">
        <w:rPr>
          <w:color w:val="000000"/>
          <w:spacing w:val="-11"/>
          <w:lang w:val="kk-KZ"/>
        </w:rPr>
        <w:t xml:space="preserve">қарастырсақ, түскен жарық толқынының электр өрісінің әсерінен </w:t>
      </w:r>
      <w:r w:rsidRPr="006C3BF7">
        <w:rPr>
          <w:color w:val="000000"/>
          <w:spacing w:val="-10"/>
          <w:lang w:val="kk-KZ"/>
        </w:rPr>
        <w:t xml:space="preserve">металдың электрондары мәжбүрлі тербеліске түседі. Заттағы </w:t>
      </w:r>
      <w:r w:rsidRPr="006C3BF7">
        <w:rPr>
          <w:color w:val="000000"/>
          <w:spacing w:val="-8"/>
          <w:lang w:val="kk-KZ"/>
        </w:rPr>
        <w:t xml:space="preserve">электрондарға электромагниттік толқын тасымалдайтын энергия </w:t>
      </w:r>
      <w:r w:rsidRPr="006C3BF7">
        <w:rPr>
          <w:color w:val="000000"/>
          <w:spacing w:val="-9"/>
          <w:lang w:val="kk-KZ"/>
        </w:rPr>
        <w:t xml:space="preserve">ауысады, олардың тербеліс амплитудасы артады. Осының </w:t>
      </w:r>
      <w:r w:rsidRPr="006C3BF7">
        <w:rPr>
          <w:color w:val="000000"/>
          <w:lang w:val="kk-KZ"/>
        </w:rPr>
        <w:t xml:space="preserve">нәтижесіне заттан электрондар бөлініп сыртка ұшып шығады, </w:t>
      </w:r>
      <w:r w:rsidRPr="006C3BF7">
        <w:rPr>
          <w:color w:val="000000"/>
          <w:spacing w:val="-5"/>
          <w:lang w:val="kk-KZ"/>
        </w:rPr>
        <w:t xml:space="preserve">яғни электрондардың энергиясы жарық интенсивтілігіне тәуелді болады. Онда жарық интенсивтілігі артқанда фотоэлектрондардың </w:t>
      </w:r>
      <w:r w:rsidRPr="006C3BF7">
        <w:rPr>
          <w:color w:val="000000"/>
          <w:spacing w:val="-6"/>
          <w:lang w:val="kk-KZ"/>
        </w:rPr>
        <w:t xml:space="preserve">жылдамдығы артуға тиіс, бірақ бұл тәжірибеден байқалмайды. </w:t>
      </w:r>
      <w:r w:rsidRPr="006C3BF7">
        <w:rPr>
          <w:color w:val="000000"/>
          <w:spacing w:val="-10"/>
          <w:lang w:val="kk-KZ"/>
        </w:rPr>
        <w:t xml:space="preserve">Фотоэлектрондардың жылдамдығы (немесе кинетикалық </w:t>
      </w:r>
      <w:r w:rsidRPr="006C3BF7">
        <w:rPr>
          <w:color w:val="000000"/>
          <w:spacing w:val="-8"/>
          <w:lang w:val="kk-KZ"/>
        </w:rPr>
        <w:t xml:space="preserve">энергиясы) жарық тербеліс жиілігіне тәуелді. Жарықтың </w:t>
      </w:r>
      <w:r w:rsidRPr="006C3BF7">
        <w:rPr>
          <w:color w:val="000000"/>
          <w:spacing w:val="-9"/>
          <w:lang w:val="kk-KZ"/>
        </w:rPr>
        <w:t xml:space="preserve">электромагниттік теориясы бойынша фотоэффекттің "қызыл шегі </w:t>
      </w:r>
      <w:r w:rsidRPr="006C3BF7">
        <w:rPr>
          <w:color w:val="000000"/>
          <w:spacing w:val="-4"/>
          <w:lang w:val="kk-KZ"/>
        </w:rPr>
        <w:t xml:space="preserve">"болмауы керек жарық интенсивті кемігенде, бөлініп шығатын </w:t>
      </w:r>
      <w:r w:rsidRPr="006C3BF7">
        <w:rPr>
          <w:color w:val="000000"/>
          <w:spacing w:val="-8"/>
          <w:lang w:val="kk-KZ"/>
        </w:rPr>
        <w:t xml:space="preserve">электрондардың саны ғана азаюға тиіс, олардың энергиялары </w:t>
      </w:r>
      <w:r w:rsidRPr="006C3BF7">
        <w:rPr>
          <w:color w:val="000000"/>
          <w:spacing w:val="-28"/>
          <w:lang w:val="kk-KZ"/>
        </w:rPr>
        <w:t>кемімейді.</w:t>
      </w:r>
    </w:p>
    <w:p w:rsidR="00BA7B14" w:rsidRPr="006C3BF7" w:rsidRDefault="00BA7B14" w:rsidP="00BA7B14">
      <w:pPr>
        <w:shd w:val="clear" w:color="auto" w:fill="FFFFFF"/>
        <w:spacing w:before="7" w:line="324" w:lineRule="exact"/>
        <w:ind w:right="36" w:firstLine="713"/>
        <w:jc w:val="both"/>
        <w:rPr>
          <w:lang w:val="kk-KZ"/>
        </w:rPr>
      </w:pPr>
      <w:r w:rsidRPr="006C3BF7">
        <w:rPr>
          <w:color w:val="000000"/>
          <w:spacing w:val="-6"/>
          <w:lang w:val="kk-KZ"/>
        </w:rPr>
        <w:t xml:space="preserve">Фотоэлектрлік құбылысты жарықтың кванттық теориясына </w:t>
      </w:r>
      <w:r w:rsidRPr="006C3BF7">
        <w:rPr>
          <w:color w:val="000000"/>
          <w:spacing w:val="-10"/>
          <w:lang w:val="kk-KZ"/>
        </w:rPr>
        <w:t xml:space="preserve">сүйеніп толық түсіндіруге болады. Энергия кванты жайында </w:t>
      </w:r>
      <w:r w:rsidRPr="006C3BF7">
        <w:rPr>
          <w:color w:val="000000"/>
          <w:spacing w:val="-6"/>
          <w:lang w:val="kk-KZ"/>
        </w:rPr>
        <w:t xml:space="preserve">М.Планк гипотезасын пайдаланып, А.Энштейн жарық тарағанда </w:t>
      </w:r>
      <w:r w:rsidRPr="006C3BF7">
        <w:rPr>
          <w:color w:val="000000"/>
          <w:spacing w:val="-9"/>
          <w:lang w:val="kk-KZ"/>
        </w:rPr>
        <w:t xml:space="preserve">энергия кванттары порциялар түрінде таралады деп карастырады. </w:t>
      </w:r>
      <w:r w:rsidRPr="006C3BF7">
        <w:rPr>
          <w:color w:val="000000"/>
          <w:spacing w:val="-6"/>
          <w:lang w:val="kk-KZ"/>
        </w:rPr>
        <w:t>Жарық энергиясының кванттары фотондар деп аталады.</w:t>
      </w:r>
    </w:p>
    <w:p w:rsidR="00BA7B14" w:rsidRPr="006C3BF7" w:rsidRDefault="00BA7B14" w:rsidP="00BA7B14">
      <w:pPr>
        <w:shd w:val="clear" w:color="auto" w:fill="FFFFFF"/>
        <w:spacing w:line="324" w:lineRule="exact"/>
        <w:jc w:val="both"/>
        <w:rPr>
          <w:lang w:val="kk-KZ"/>
        </w:rPr>
      </w:pPr>
      <w:r w:rsidRPr="006C3BF7">
        <w:rPr>
          <w:color w:val="000000"/>
          <w:spacing w:val="-8"/>
          <w:lang w:val="kk-KZ"/>
        </w:rPr>
        <w:t xml:space="preserve">Монохроматты       жарық       толқындарына       сәйкес       келетін </w:t>
      </w:r>
      <w:r w:rsidRPr="006C3BF7">
        <w:rPr>
          <w:color w:val="000000"/>
          <w:spacing w:val="-10"/>
          <w:lang w:val="kk-KZ"/>
        </w:rPr>
        <w:t>фотондардың энергиялары бірдей болады және ол hv-re тең.</w:t>
      </w:r>
    </w:p>
    <w:p w:rsidR="00BA7B14" w:rsidRPr="006C3BF7" w:rsidRDefault="00BA7B14" w:rsidP="00BA7B14">
      <w:pPr>
        <w:shd w:val="clear" w:color="auto" w:fill="FFFFFF"/>
        <w:spacing w:before="7"/>
        <w:ind w:left="45" w:firstLine="731"/>
        <w:jc w:val="both"/>
        <w:rPr>
          <w:lang w:val="kk-KZ"/>
        </w:rPr>
      </w:pPr>
      <w:r w:rsidRPr="006C3BF7">
        <w:rPr>
          <w:color w:val="000000"/>
          <w:spacing w:val="-1"/>
          <w:lang w:val="kk-KZ"/>
        </w:rPr>
        <w:lastRenderedPageBreak/>
        <w:t xml:space="preserve">Энштейннің пікірінше әрбір электрон жеке 6ip фотонмен </w:t>
      </w:r>
      <w:r w:rsidRPr="006C3BF7">
        <w:rPr>
          <w:color w:val="000000"/>
          <w:spacing w:val="-7"/>
          <w:lang w:val="kk-KZ"/>
        </w:rPr>
        <w:t xml:space="preserve">әсерлеседі және оның энергиясын түгелімен жұтады. Жұтылған </w:t>
      </w:r>
      <w:r w:rsidRPr="006C3BF7">
        <w:rPr>
          <w:color w:val="000000"/>
          <w:spacing w:val="-8"/>
          <w:lang w:val="kk-KZ"/>
        </w:rPr>
        <w:t xml:space="preserve">фотон энергиясы электрондарды металдан бөліп шығару А </w:t>
      </w:r>
      <w:r w:rsidRPr="006C3BF7">
        <w:rPr>
          <w:color w:val="000000"/>
          <w:spacing w:val="-9"/>
          <w:lang w:val="kk-KZ"/>
        </w:rPr>
        <w:t xml:space="preserve">жұмысына жұмсалады, калған бөлігі фотоэлектронның </w:t>
      </w:r>
      <w:r w:rsidRPr="006C3BF7">
        <w:rPr>
          <w:color w:val="000000"/>
          <w:spacing w:val="-10"/>
          <w:lang w:val="kk-KZ"/>
        </w:rPr>
        <w:t>кинетикалық энергиясына айналады.</w:t>
      </w:r>
    </w:p>
    <w:p w:rsidR="00BA7B14" w:rsidRPr="006C3BF7" w:rsidRDefault="00BA7B14" w:rsidP="00BA7B14">
      <w:pPr>
        <w:shd w:val="clear" w:color="auto" w:fill="FFFFFF"/>
        <w:spacing w:before="7"/>
        <w:ind w:left="45" w:firstLine="731"/>
        <w:jc w:val="right"/>
        <w:rPr>
          <w:lang w:val="kk-KZ"/>
        </w:rPr>
      </w:pPr>
      <w:r w:rsidRPr="006C3BF7">
        <w:rPr>
          <w:position w:val="-26"/>
          <w:lang w:val="kk-KZ"/>
        </w:rPr>
        <w:object w:dxaOrig="1680" w:dyaOrig="740">
          <v:shape id="_x0000_i1144" type="#_x0000_t75" style="width:84.25pt;height:36.7pt" o:ole="">
            <v:imagedata r:id="rId354" o:title=""/>
          </v:shape>
          <o:OLEObject Type="Embed" ProgID="Equation.3" ShapeID="_x0000_i1144" DrawAspect="Content" ObjectID="_1651437293" r:id="rId355"/>
        </w:object>
      </w:r>
      <w:r w:rsidRPr="006C3BF7">
        <w:rPr>
          <w:color w:val="000000"/>
          <w:w w:val="85"/>
          <w:lang w:val="kk-KZ"/>
        </w:rPr>
        <w:t xml:space="preserve">              (5)</w:t>
      </w:r>
    </w:p>
    <w:p w:rsidR="00BA7B14" w:rsidRPr="006C3BF7" w:rsidRDefault="00BA7B14" w:rsidP="00BA7B14">
      <w:pPr>
        <w:shd w:val="clear" w:color="auto" w:fill="FFFFFF"/>
        <w:spacing w:before="187"/>
        <w:ind w:right="6" w:firstLine="324"/>
        <w:jc w:val="both"/>
        <w:rPr>
          <w:lang w:val="kk-KZ"/>
        </w:rPr>
      </w:pPr>
      <w:r w:rsidRPr="006C3BF7">
        <w:rPr>
          <w:color w:val="000000"/>
          <w:spacing w:val="-7"/>
          <w:lang w:val="kk-KZ"/>
        </w:rPr>
        <w:t xml:space="preserve">Бұл өрнекті фотоэффект үшін Энштейн ұсынған теңдеу деп </w:t>
      </w:r>
      <w:r w:rsidRPr="006C3BF7">
        <w:rPr>
          <w:color w:val="000000"/>
          <w:spacing w:val="-12"/>
          <w:lang w:val="kk-KZ"/>
        </w:rPr>
        <w:t xml:space="preserve">аталады. Осы теңдеу арқылы тәжірибеден  анықталған ішкі </w:t>
      </w:r>
      <w:r w:rsidRPr="006C3BF7">
        <w:rPr>
          <w:color w:val="000000"/>
          <w:spacing w:val="-6"/>
          <w:lang w:val="kk-KZ"/>
        </w:rPr>
        <w:t xml:space="preserve">фотоэффекттің барлық зандарын толық түсіндіруге болады. </w:t>
      </w:r>
      <w:r w:rsidRPr="006C3BF7">
        <w:rPr>
          <w:color w:val="000000"/>
          <w:spacing w:val="-8"/>
          <w:lang w:val="kk-KZ"/>
        </w:rPr>
        <w:t xml:space="preserve">Энштейн теңдеуі бойынша металдан бөлініп шыққан </w:t>
      </w:r>
      <w:r w:rsidRPr="006C3BF7">
        <w:rPr>
          <w:color w:val="000000"/>
          <w:spacing w:val="-11"/>
          <w:lang w:val="kk-KZ"/>
        </w:rPr>
        <w:t>электрондардың кинетикалық энергиясы мынаған тең:</w:t>
      </w:r>
    </w:p>
    <w:p w:rsidR="00BA7B14" w:rsidRPr="006C3BF7" w:rsidRDefault="00BA7B14" w:rsidP="00BA7B14">
      <w:pPr>
        <w:shd w:val="clear" w:color="auto" w:fill="FFFFFF"/>
        <w:spacing w:before="187"/>
        <w:ind w:right="6" w:firstLine="324"/>
        <w:jc w:val="right"/>
        <w:rPr>
          <w:lang w:val="kk-KZ"/>
        </w:rPr>
      </w:pPr>
      <w:r w:rsidRPr="006C3BF7">
        <w:rPr>
          <w:color w:val="000000"/>
          <w:w w:val="114"/>
          <w:position w:val="-26"/>
          <w:lang w:val="kk-KZ"/>
        </w:rPr>
        <w:object w:dxaOrig="1680" w:dyaOrig="740">
          <v:shape id="_x0000_i1145" type="#_x0000_t75" style="width:84.25pt;height:36.7pt" o:ole="">
            <v:imagedata r:id="rId356" o:title=""/>
          </v:shape>
          <o:OLEObject Type="Embed" ProgID="Equation.3" ShapeID="_x0000_i1145" DrawAspect="Content" ObjectID="_1651437294" r:id="rId357"/>
        </w:object>
      </w:r>
      <w:r w:rsidRPr="006C3BF7">
        <w:rPr>
          <w:color w:val="000000"/>
          <w:w w:val="114"/>
          <w:lang w:val="kk-KZ"/>
        </w:rPr>
        <w:t xml:space="preserve">                             (6)</w:t>
      </w:r>
    </w:p>
    <w:p w:rsidR="00BA7B14" w:rsidRPr="006C3BF7" w:rsidRDefault="00BA7B14" w:rsidP="00BA7B14">
      <w:pPr>
        <w:shd w:val="clear" w:color="auto" w:fill="FFFFFF"/>
        <w:spacing w:before="180"/>
        <w:ind w:left="-142" w:right="6"/>
        <w:jc w:val="both"/>
        <w:rPr>
          <w:lang w:val="kk-KZ"/>
        </w:rPr>
      </w:pPr>
      <w:r w:rsidRPr="006C3BF7">
        <w:rPr>
          <w:color w:val="000000"/>
          <w:spacing w:val="-12"/>
          <w:lang w:val="kk-KZ"/>
        </w:rPr>
        <w:t xml:space="preserve">яғни фотоэлектронның жылдамдығы жарық тербелістері </w:t>
      </w:r>
      <w:r w:rsidRPr="006C3BF7">
        <w:rPr>
          <w:color w:val="000000"/>
          <w:spacing w:val="-8"/>
          <w:lang w:val="kk-KZ"/>
        </w:rPr>
        <w:t xml:space="preserve">жиілігіне тәуелді. Егер де жарық кванты электронның </w:t>
      </w:r>
      <w:r w:rsidRPr="006C3BF7">
        <w:rPr>
          <w:color w:val="000000"/>
          <w:spacing w:val="-9"/>
          <w:lang w:val="kk-KZ"/>
        </w:rPr>
        <w:t xml:space="preserve">металдан шығу жұмысына тең (hv=A) болса, фотоэлектронның </w:t>
      </w:r>
      <w:r w:rsidRPr="006C3BF7">
        <w:rPr>
          <w:color w:val="000000"/>
          <w:spacing w:val="-11"/>
          <w:lang w:val="kk-KZ"/>
        </w:rPr>
        <w:t>кинетикалық    энергиясы    болады,    фотоэффект байқалынбайды.</w:t>
      </w:r>
    </w:p>
    <w:p w:rsidR="00BA7B14" w:rsidRPr="006C3BF7" w:rsidRDefault="00BA7B14" w:rsidP="00BA7B14">
      <w:pPr>
        <w:shd w:val="clear" w:color="auto" w:fill="FFFFFF"/>
        <w:ind w:left="-142" w:firstLine="567"/>
        <w:jc w:val="both"/>
        <w:rPr>
          <w:lang w:val="kk-KZ"/>
        </w:rPr>
      </w:pPr>
      <w:r w:rsidRPr="006C3BF7">
        <w:rPr>
          <w:color w:val="000000"/>
          <w:spacing w:val="-1"/>
          <w:lang w:val="kk-KZ"/>
        </w:rPr>
        <w:t>Егер  катодқа жиілігі  ν</w:t>
      </w:r>
      <w:r w:rsidRPr="006C3BF7">
        <w:rPr>
          <w:color w:val="000000"/>
          <w:spacing w:val="-1"/>
          <w:vertAlign w:val="subscript"/>
          <w:lang w:val="kk-KZ"/>
        </w:rPr>
        <w:t>0</w:t>
      </w:r>
      <w:r w:rsidRPr="006C3BF7">
        <w:rPr>
          <w:color w:val="000000"/>
          <w:spacing w:val="-1"/>
          <w:lang w:val="kk-KZ"/>
        </w:rPr>
        <w:t xml:space="preserve">  -ден  кем жарық түсетін  болса, </w:t>
      </w:r>
      <w:r w:rsidRPr="006C3BF7">
        <w:rPr>
          <w:color w:val="000000"/>
          <w:spacing w:val="-15"/>
          <w:lang w:val="kk-KZ"/>
        </w:rPr>
        <w:t xml:space="preserve">фотоэффект құбылысы пайда болмайды,   </w:t>
      </w:r>
      <w:r w:rsidRPr="006C3BF7">
        <w:rPr>
          <w:color w:val="000000"/>
          <w:spacing w:val="-15"/>
          <w:position w:val="-28"/>
          <w:lang w:val="kk-KZ"/>
        </w:rPr>
        <w:object w:dxaOrig="859" w:dyaOrig="720">
          <v:shape id="_x0000_i1146" type="#_x0000_t75" style="width:42.8pt;height:36pt" o:ole="">
            <v:imagedata r:id="rId358" o:title=""/>
          </v:shape>
          <o:OLEObject Type="Embed" ProgID="Equation.3" ShapeID="_x0000_i1146" DrawAspect="Content" ObjectID="_1651437295" r:id="rId359"/>
        </w:object>
      </w:r>
      <w:r w:rsidRPr="006C3BF7">
        <w:rPr>
          <w:color w:val="000000"/>
          <w:spacing w:val="-15"/>
          <w:lang w:val="kk-KZ"/>
        </w:rPr>
        <w:t xml:space="preserve"> тербеліс жиілігі </w:t>
      </w:r>
      <w:r w:rsidRPr="006C3BF7">
        <w:rPr>
          <w:color w:val="000000"/>
          <w:spacing w:val="-6"/>
          <w:lang w:val="kk-KZ"/>
        </w:rPr>
        <w:t>фотоэффекттің "қызыл шегіне" сәйкес келеді. ν</w:t>
      </w:r>
      <w:r w:rsidRPr="006C3BF7">
        <w:rPr>
          <w:color w:val="000000"/>
          <w:spacing w:val="-6"/>
          <w:vertAlign w:val="subscript"/>
          <w:lang w:val="kk-KZ"/>
        </w:rPr>
        <w:t>0</w:t>
      </w:r>
      <w:r w:rsidRPr="006C3BF7">
        <w:rPr>
          <w:color w:val="000000"/>
          <w:spacing w:val="-6"/>
          <w:lang w:val="kk-KZ"/>
        </w:rPr>
        <w:t xml:space="preserve"> шамасы </w:t>
      </w:r>
      <w:r w:rsidRPr="006C3BF7">
        <w:rPr>
          <w:color w:val="000000"/>
          <w:spacing w:val="-10"/>
          <w:lang w:val="kk-KZ"/>
        </w:rPr>
        <w:t xml:space="preserve">электронның металдан шығу жұмысына тәуелді болғандықтан, </w:t>
      </w:r>
      <w:r w:rsidRPr="006C3BF7">
        <w:rPr>
          <w:color w:val="000000"/>
          <w:spacing w:val="-8"/>
          <w:lang w:val="kk-KZ"/>
        </w:rPr>
        <w:t xml:space="preserve">ол заттың химиялық табиғатына және бетінің күйіне </w:t>
      </w:r>
      <w:r w:rsidRPr="006C3BF7">
        <w:rPr>
          <w:color w:val="000000"/>
          <w:spacing w:val="-14"/>
          <w:lang w:val="kk-KZ"/>
        </w:rPr>
        <w:t>байланысты болады.</w:t>
      </w:r>
    </w:p>
    <w:p w:rsidR="00BA7B14" w:rsidRPr="006C3BF7" w:rsidRDefault="00BA7B14" w:rsidP="00BA7B14">
      <w:pPr>
        <w:shd w:val="clear" w:color="auto" w:fill="FFFFFF"/>
        <w:ind w:right="23" w:firstLine="567"/>
        <w:jc w:val="both"/>
        <w:rPr>
          <w:lang w:val="kk-KZ"/>
        </w:rPr>
      </w:pPr>
      <w:r w:rsidRPr="006C3BF7">
        <w:rPr>
          <w:color w:val="000000"/>
          <w:spacing w:val="-10"/>
          <w:lang w:val="kk-KZ"/>
        </w:rPr>
        <w:t xml:space="preserve">Бірлік уакыт аралығында катодтан бөлініп шығатын </w:t>
      </w:r>
      <w:r w:rsidRPr="006C3BF7">
        <w:rPr>
          <w:color w:val="000000"/>
          <w:spacing w:val="-6"/>
          <w:lang w:val="kk-KZ"/>
        </w:rPr>
        <w:t xml:space="preserve">электрондардың саны оған келіп түсетін фотондардың n' санына </w:t>
      </w:r>
      <w:r w:rsidRPr="006C3BF7">
        <w:rPr>
          <w:color w:val="000000"/>
          <w:spacing w:val="-8"/>
          <w:lang w:val="kk-KZ"/>
        </w:rPr>
        <w:t xml:space="preserve">тең болады. Монохраматты жарықпен жарықтандырылған жазық  </w:t>
      </w:r>
      <w:r w:rsidRPr="006C3BF7">
        <w:rPr>
          <w:color w:val="000000"/>
          <w:spacing w:val="-5"/>
          <w:lang w:val="kk-KZ"/>
        </w:rPr>
        <w:t xml:space="preserve">катод   үшін </w:t>
      </w:r>
      <w:r w:rsidRPr="006C3BF7">
        <w:rPr>
          <w:color w:val="000000"/>
          <w:spacing w:val="-5"/>
          <w:position w:val="-28"/>
          <w:lang w:val="kk-KZ"/>
        </w:rPr>
        <w:object w:dxaOrig="940" w:dyaOrig="720">
          <v:shape id="_x0000_i1147" type="#_x0000_t75" style="width:46.85pt;height:36pt" o:ole="">
            <v:imagedata r:id="rId360" o:title=""/>
          </v:shape>
          <o:OLEObject Type="Embed" ProgID="Equation.3" ShapeID="_x0000_i1147" DrawAspect="Content" ObjectID="_1651437296" r:id="rId361"/>
        </w:object>
      </w:r>
      <w:r w:rsidRPr="006C3BF7">
        <w:rPr>
          <w:color w:val="000000"/>
          <w:spacing w:val="-5"/>
          <w:lang w:val="kk-KZ"/>
        </w:rPr>
        <w:t xml:space="preserve">   тең   болады,   мұндағы,   Е-жарықталыну, </w:t>
      </w:r>
      <w:r w:rsidRPr="006C3BF7">
        <w:rPr>
          <w:color w:val="000000"/>
          <w:spacing w:val="-7"/>
          <w:lang w:val="kk-KZ"/>
        </w:rPr>
        <w:t xml:space="preserve">жарықтың интенсивтігіне пропорционал шама. Сонымен, </w:t>
      </w:r>
      <w:r w:rsidRPr="006C3BF7">
        <w:rPr>
          <w:color w:val="000000"/>
          <w:spacing w:val="-9"/>
          <w:lang w:val="kk-KZ"/>
        </w:rPr>
        <w:t xml:space="preserve">фотоэффекттің бірінші заңы бойынша бір секундта бөлініп </w:t>
      </w:r>
      <w:r w:rsidRPr="006C3BF7">
        <w:rPr>
          <w:color w:val="000000"/>
          <w:spacing w:val="-5"/>
          <w:lang w:val="kk-KZ"/>
        </w:rPr>
        <w:t xml:space="preserve">шыққан электрондардың саны жарық интенсивтілігіне </w:t>
      </w:r>
      <w:r w:rsidRPr="006C3BF7">
        <w:rPr>
          <w:color w:val="000000"/>
          <w:spacing w:val="-12"/>
          <w:lang w:val="kk-KZ"/>
        </w:rPr>
        <w:t>пропорционал болады.</w:t>
      </w:r>
    </w:p>
    <w:p w:rsidR="00A967C6" w:rsidRPr="006C3BF7" w:rsidRDefault="00A967C6" w:rsidP="00C70429">
      <w:pPr>
        <w:jc w:val="both"/>
        <w:rPr>
          <w:lang w:val="kk-KZ"/>
        </w:rPr>
      </w:pPr>
    </w:p>
    <w:p w:rsidR="00286437" w:rsidRPr="006C3BF7" w:rsidRDefault="008F0E66" w:rsidP="002B03AF">
      <w:pPr>
        <w:ind w:firstLine="709"/>
        <w:jc w:val="both"/>
        <w:rPr>
          <w:lang w:val="kk-KZ"/>
        </w:rPr>
      </w:pPr>
      <w:r w:rsidRPr="006C3BF7">
        <w:rPr>
          <w:lang w:val="kk-KZ"/>
        </w:rPr>
        <w:t>Білім алушылардың білімін бағалаудың критерилері</w:t>
      </w:r>
    </w:p>
    <w:p w:rsidR="008F0E66" w:rsidRPr="006C3BF7" w:rsidRDefault="008F0E66" w:rsidP="00C70429">
      <w:pPr>
        <w:shd w:val="clear" w:color="auto" w:fill="FFFFFF"/>
        <w:ind w:firstLine="709"/>
        <w:jc w:val="both"/>
        <w:rPr>
          <w:lang w:val="kk-KZ"/>
        </w:rPr>
      </w:pPr>
      <w:r w:rsidRPr="006C3BF7">
        <w:rPr>
          <w:lang w:val="kk-KZ"/>
        </w:rPr>
        <w:t>«Өте жақсы» бағасы. Пайыздық мөлшері 95-100% және 4,0 сандык баламасы бар «Өте жақсы» деген бағалауға А, пайыздық мөлшері 90-94% және 3,67 сандық баламасы болса А- бағалауына сәйкес келеді.</w:t>
      </w:r>
    </w:p>
    <w:p w:rsidR="008F0E66" w:rsidRPr="006C3BF7" w:rsidRDefault="008F0E66" w:rsidP="00C70429">
      <w:pPr>
        <w:shd w:val="clear" w:color="auto" w:fill="FFFFFF"/>
        <w:ind w:firstLine="709"/>
        <w:jc w:val="both"/>
        <w:rPr>
          <w:lang w:val="kk-KZ"/>
        </w:rPr>
      </w:pPr>
      <w:r w:rsidRPr="006C3BF7">
        <w:rPr>
          <w:lang w:val="kk-KZ"/>
        </w:rPr>
        <w:t>Бұл бағалар білім алушыға, егер ол бағдарламалық материалдарды толық игеруін көрсеткен және қандай да бір қателіктерге бой алдырмай дұрыс орындаған зертханалық және бақылау жұмыстарын уақытылы әрі дүрыс орындаған және ол бойынша есептер тапсырған, бұған қоса өзіндік бірегей ойлау қабілетін танытқан, коллоквиумды тапсыруда қандай да бір қателіктер жібермеген және үй тапсырмаларын орындаған, ғылыми-зерттеу жұмыстарымен айналысып, пәнді оқьш-үйрену барысында ездігінше қосымша ғылыми әдебиеттерді пайдаланған, бағдарламалық материалдарды өз еркімен жүйелей білген жағдайда қойылады.</w:t>
      </w:r>
    </w:p>
    <w:p w:rsidR="008F0E66" w:rsidRPr="006C3BF7" w:rsidRDefault="008F0E66" w:rsidP="00C70429">
      <w:pPr>
        <w:shd w:val="clear" w:color="auto" w:fill="FFFFFF"/>
        <w:ind w:firstLine="709"/>
        <w:jc w:val="both"/>
        <w:rPr>
          <w:lang w:val="kk-KZ"/>
        </w:rPr>
      </w:pPr>
      <w:r w:rsidRPr="006C3BF7">
        <w:rPr>
          <w:lang w:val="kk-KZ"/>
        </w:rPr>
        <w:t>«Жақсы» бағасы. Пайыздық мөлшері 85-89% және 3,33 сандық баламасы бар «жақсы» деген бағалауға В+ сәйкес келеді және осы бағалауда пайыздық мөлшері 80-84% және сандық баламасы 30 болса В</w:t>
      </w:r>
      <w:r w:rsidRPr="006C3BF7">
        <w:rPr>
          <w:vertAlign w:val="subscript"/>
          <w:lang w:val="kk-KZ"/>
        </w:rPr>
        <w:t>,</w:t>
      </w:r>
      <w:r w:rsidRPr="006C3BF7">
        <w:rPr>
          <w:lang w:val="kk-KZ"/>
        </w:rPr>
        <w:t>пайыздық мөлшері 75-79% және 2,67 сандық бағалауы В— ға сәйкес келеді.</w:t>
      </w:r>
    </w:p>
    <w:p w:rsidR="008F0E66" w:rsidRPr="006C3BF7" w:rsidRDefault="008F0E66" w:rsidP="00C70429">
      <w:pPr>
        <w:shd w:val="clear" w:color="auto" w:fill="FFFFFF"/>
        <w:ind w:firstLine="709"/>
        <w:jc w:val="both"/>
        <w:rPr>
          <w:lang w:val="kk-KZ"/>
        </w:rPr>
      </w:pPr>
      <w:r w:rsidRPr="006C3BF7">
        <w:rPr>
          <w:lang w:val="kk-KZ"/>
        </w:rPr>
        <w:t>Бұл бағалар студентке, егер ол бағдарламалық материалдарды 75%-дан кем игермесе және бұған қоса жауап беру кезінде айтарлықтай қателіктер жібермеген</w:t>
      </w:r>
      <w:r w:rsidRPr="006C3BF7">
        <w:rPr>
          <w:vertAlign w:val="subscript"/>
          <w:lang w:val="kk-KZ"/>
        </w:rPr>
        <w:t>,</w:t>
      </w:r>
      <w:r w:rsidRPr="006C3BF7">
        <w:rPr>
          <w:lang w:val="kk-KZ"/>
        </w:rPr>
        <w:t xml:space="preserve"> зертханалық және бақылау жұмыстарын уақытылы орындаған және оны тапсыруда негізсіз ескертулері болған, коллоквиумдар мен үй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айналысьга, немесе негізсіз ескертулер болған және елеулі </w:t>
      </w:r>
      <w:r w:rsidRPr="006C3BF7">
        <w:rPr>
          <w:lang w:val="kk-KZ"/>
        </w:rPr>
        <w:lastRenderedPageBreak/>
        <w:t>қателіктері студенттің өздігімен түзетілген, бағдарламалық материалдарды оқытушының көмегімен жүйелей білген жағдайда қойылады.</w:t>
      </w:r>
    </w:p>
    <w:p w:rsidR="008F0E66" w:rsidRPr="006C3BF7" w:rsidRDefault="008F0E66" w:rsidP="00C70429">
      <w:pPr>
        <w:shd w:val="clear" w:color="auto" w:fill="FFFFFF"/>
        <w:ind w:firstLine="709"/>
        <w:jc w:val="both"/>
        <w:rPr>
          <w:lang w:val="kk-KZ"/>
        </w:rPr>
      </w:pPr>
      <w:r w:rsidRPr="006C3BF7">
        <w:rPr>
          <w:lang w:val="kk-KZ"/>
        </w:rPr>
        <w:t>«Қанағаттанарлық» бағасы. Пайыздық мөлшері 70-74% және 2,33 сандық баламасы бар «қанағаттанарлық» деген бағалауға С+ сәйкес келеді және осы бағалауда пайыздық мөлшері 65-69% және сандық баламасы 2,0 болса С</w:t>
      </w:r>
      <w:r w:rsidRPr="006C3BF7">
        <w:rPr>
          <w:vertAlign w:val="subscript"/>
          <w:lang w:val="kk-KZ"/>
        </w:rPr>
        <w:t>,</w:t>
      </w:r>
      <w:r w:rsidRPr="006C3BF7">
        <w:rPr>
          <w:lang w:val="kk-KZ"/>
        </w:rPr>
        <w:t xml:space="preserve"> пайыздық мөлшері 60-64% және 1,67 сандық бағалауы С-% пайыздық мөлшері 55-59% және 1,33 сандық баламасы бар D+, пайыздық мөлшері 50-54% және сандық баламасы 1,0 болса D сәйкес келеді.</w:t>
      </w:r>
    </w:p>
    <w:p w:rsidR="008F0E66" w:rsidRPr="006C3BF7" w:rsidRDefault="008F0E66" w:rsidP="00C70429">
      <w:pPr>
        <w:shd w:val="clear" w:color="auto" w:fill="FFFFFF"/>
        <w:ind w:firstLine="709"/>
        <w:jc w:val="both"/>
        <w:rPr>
          <w:lang w:val="kk-KZ"/>
        </w:rPr>
      </w:pPr>
      <w:r w:rsidRPr="006C3BF7">
        <w:rPr>
          <w:lang w:val="kk-KZ"/>
        </w:rPr>
        <w:t>Бұл баға студентке егер ол зертханалық материалдардың кем дегенде 50% игерген, бұған қоса зертханалық және бақылау жұмыстарын, үй тапсырмаларын орындау кезінде оқытушыньщ көмегін қажет еткен, коллоквиум тапсыру кезінде толымсыз жауаптары мен негізсіз ескертулері болған,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8F0E66" w:rsidRPr="006C3BF7" w:rsidRDefault="008F0E66" w:rsidP="00C70429">
      <w:pPr>
        <w:shd w:val="clear" w:color="auto" w:fill="FFFFFF"/>
        <w:ind w:firstLine="709"/>
        <w:jc w:val="both"/>
        <w:rPr>
          <w:lang w:val="kk-KZ"/>
        </w:rPr>
      </w:pPr>
      <w:r w:rsidRPr="006C3BF7">
        <w:rPr>
          <w:lang w:val="kk-KZ"/>
        </w:rPr>
        <w:t>«Қанағаттанарлықсыз» бағасы. Пайыздық мөлшері 0-49% және 0 сандық баламасы бар «қанағаттанарлықсыз» деген бағаға Ғ бағалауы сәйкес келеді.</w:t>
      </w:r>
    </w:p>
    <w:p w:rsidR="008F0E66" w:rsidRPr="006C3BF7" w:rsidRDefault="008F0E66" w:rsidP="00C70429">
      <w:pPr>
        <w:shd w:val="clear" w:color="auto" w:fill="FFFFFF"/>
        <w:ind w:firstLine="709"/>
        <w:jc w:val="both"/>
        <w:rPr>
          <w:lang w:val="kk-KZ"/>
        </w:rPr>
      </w:pPr>
      <w:r w:rsidRPr="006C3BF7">
        <w:rPr>
          <w:lang w:val="kk-KZ"/>
        </w:rPr>
        <w:t>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жасамаган жағдайда қойылады.</w:t>
      </w:r>
    </w:p>
    <w:p w:rsidR="008F0E66" w:rsidRPr="006C3BF7" w:rsidRDefault="008F0E66" w:rsidP="00C70429">
      <w:pPr>
        <w:shd w:val="clear" w:color="auto" w:fill="FFFFFF"/>
        <w:jc w:val="both"/>
        <w:rPr>
          <w:lang w:val="kk-KZ"/>
        </w:rPr>
      </w:pPr>
      <w:r w:rsidRPr="006C3BF7">
        <w:rPr>
          <w:lang w:val="kk-KZ"/>
        </w:rPr>
        <w:t> </w:t>
      </w:r>
    </w:p>
    <w:p w:rsidR="008F0E66" w:rsidRPr="006C3BF7" w:rsidRDefault="008D31EE" w:rsidP="00C70429">
      <w:pPr>
        <w:jc w:val="both"/>
        <w:rPr>
          <w:bCs/>
          <w:color w:val="000000"/>
          <w:lang w:val="kk-KZ"/>
        </w:rPr>
      </w:pPr>
      <w:r w:rsidRPr="006C3BF7">
        <w:rPr>
          <w:bCs/>
          <w:color w:val="000000"/>
          <w:lang w:val="kk-KZ"/>
        </w:rPr>
        <w:t xml:space="preserve">Білім алушылардың </w:t>
      </w:r>
      <w:r w:rsidR="008F0E66" w:rsidRPr="006C3BF7">
        <w:rPr>
          <w:bCs/>
          <w:color w:val="000000"/>
          <w:lang w:val="kk-KZ"/>
        </w:rPr>
        <w:t xml:space="preserve"> өздік   жұмыстарын бағалау   критерийлері</w:t>
      </w:r>
    </w:p>
    <w:p w:rsidR="005600A1" w:rsidRPr="006C3BF7" w:rsidRDefault="005600A1" w:rsidP="00C70429">
      <w:pPr>
        <w:jc w:val="both"/>
        <w:rPr>
          <w:bCs/>
          <w:color w:val="000000"/>
          <w:lang w:val="kk-KZ"/>
        </w:rPr>
      </w:pPr>
    </w:p>
    <w:tbl>
      <w:tblPr>
        <w:tblStyle w:val="a9"/>
        <w:tblW w:w="0" w:type="auto"/>
        <w:tblLook w:val="04A0" w:firstRow="1" w:lastRow="0" w:firstColumn="1" w:lastColumn="0" w:noHBand="0" w:noVBand="1"/>
      </w:tblPr>
      <w:tblGrid>
        <w:gridCol w:w="2688"/>
        <w:gridCol w:w="5787"/>
        <w:gridCol w:w="1379"/>
      </w:tblGrid>
      <w:tr w:rsidR="008F0E66" w:rsidRPr="006C3BF7" w:rsidTr="002B03AF">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E66" w:rsidRPr="006C3BF7" w:rsidRDefault="008F0E66" w:rsidP="00C70429">
            <w:pPr>
              <w:spacing w:before="100" w:beforeAutospacing="1" w:after="100" w:afterAutospacing="1"/>
              <w:jc w:val="both"/>
              <w:rPr>
                <w:bCs/>
                <w:color w:val="000000"/>
                <w:sz w:val="24"/>
                <w:szCs w:val="24"/>
                <w:lang w:val="kk-KZ"/>
              </w:rPr>
            </w:pPr>
            <w:r w:rsidRPr="006C3BF7">
              <w:rPr>
                <w:bCs/>
                <w:color w:val="000000"/>
                <w:sz w:val="24"/>
                <w:szCs w:val="24"/>
                <w:lang w:val="kk-KZ"/>
              </w:rPr>
              <w:t>Критерийлер</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E66" w:rsidRPr="006C3BF7" w:rsidRDefault="008F0E66" w:rsidP="00C70429">
            <w:pPr>
              <w:spacing w:before="100" w:beforeAutospacing="1" w:after="100" w:afterAutospacing="1"/>
              <w:jc w:val="both"/>
              <w:rPr>
                <w:bCs/>
                <w:color w:val="000000"/>
                <w:sz w:val="24"/>
                <w:szCs w:val="24"/>
                <w:lang w:val="kk-KZ"/>
              </w:rPr>
            </w:pPr>
            <w:r w:rsidRPr="006C3BF7">
              <w:rPr>
                <w:bCs/>
                <w:color w:val="000000"/>
                <w:sz w:val="24"/>
                <w:szCs w:val="24"/>
                <w:lang w:val="kk-KZ"/>
              </w:rPr>
              <w:t>Дескрипторлар</w:t>
            </w:r>
          </w:p>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E66" w:rsidRPr="006C3BF7" w:rsidRDefault="008F0E66" w:rsidP="00C70429">
            <w:pPr>
              <w:spacing w:before="100" w:beforeAutospacing="1" w:after="100" w:afterAutospacing="1"/>
              <w:jc w:val="both"/>
              <w:rPr>
                <w:bCs/>
                <w:color w:val="000000"/>
                <w:sz w:val="24"/>
                <w:szCs w:val="24"/>
                <w:lang w:val="kk-KZ"/>
              </w:rPr>
            </w:pPr>
            <w:r w:rsidRPr="006C3BF7">
              <w:rPr>
                <w:bCs/>
                <w:color w:val="000000"/>
                <w:sz w:val="24"/>
                <w:szCs w:val="24"/>
                <w:lang w:val="kk-KZ"/>
              </w:rPr>
              <w:t>Балл</w:t>
            </w:r>
          </w:p>
        </w:tc>
      </w:tr>
      <w:tr w:rsidR="008F0E66" w:rsidRPr="006C3BF7" w:rsidTr="002B03AF">
        <w:trPr>
          <w:trHeight w:val="600"/>
        </w:trPr>
        <w:tc>
          <w:tcPr>
            <w:tcW w:w="2376"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8F0E66" w:rsidRPr="006C3BF7" w:rsidRDefault="008F0E66" w:rsidP="00C70429">
            <w:pPr>
              <w:spacing w:before="100" w:beforeAutospacing="1" w:after="100" w:afterAutospacing="1"/>
              <w:jc w:val="both"/>
              <w:rPr>
                <w:bCs/>
                <w:color w:val="000000"/>
                <w:sz w:val="24"/>
                <w:szCs w:val="24"/>
                <w:lang w:val="kk-KZ"/>
              </w:rPr>
            </w:pPr>
            <w:r w:rsidRPr="006C3BF7">
              <w:rPr>
                <w:bCs/>
                <w:color w:val="000000"/>
                <w:sz w:val="24"/>
                <w:szCs w:val="24"/>
                <w:lang w:val="kk-KZ"/>
              </w:rPr>
              <w:t>Өте  жақсы (А)</w:t>
            </w:r>
          </w:p>
        </w:tc>
        <w:tc>
          <w:tcPr>
            <w:tcW w:w="5812"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8F0E66" w:rsidRPr="006C3BF7" w:rsidRDefault="008F0E66" w:rsidP="00C70429">
            <w:pPr>
              <w:spacing w:before="100" w:beforeAutospacing="1" w:after="100" w:afterAutospacing="1"/>
              <w:jc w:val="both"/>
              <w:rPr>
                <w:bCs/>
                <w:color w:val="000000"/>
                <w:sz w:val="24"/>
                <w:szCs w:val="24"/>
                <w:lang w:val="kk-KZ"/>
              </w:rPr>
            </w:pPr>
            <w:r w:rsidRPr="006C3BF7">
              <w:rPr>
                <w:bCs/>
                <w:color w:val="000000"/>
                <w:sz w:val="24"/>
                <w:szCs w:val="24"/>
                <w:lang w:val="kk-KZ"/>
              </w:rPr>
              <w:t>Қатесіз және ескертусіз толық орындалған жұмыс үшін қойылады.</w:t>
            </w:r>
          </w:p>
        </w:tc>
        <w:tc>
          <w:tcPr>
            <w:tcW w:w="1383"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8F0E66" w:rsidRPr="006C3BF7" w:rsidRDefault="008F0E66" w:rsidP="00C70429">
            <w:pPr>
              <w:spacing w:before="100" w:beforeAutospacing="1" w:after="100" w:afterAutospacing="1"/>
              <w:jc w:val="both"/>
              <w:rPr>
                <w:bCs/>
                <w:color w:val="000000"/>
                <w:sz w:val="24"/>
                <w:szCs w:val="24"/>
                <w:lang w:val="kk-KZ"/>
              </w:rPr>
            </w:pPr>
            <w:r w:rsidRPr="006C3BF7">
              <w:rPr>
                <w:sz w:val="24"/>
                <w:szCs w:val="24"/>
                <w:lang w:val="kk-KZ"/>
              </w:rPr>
              <w:t>95-100</w:t>
            </w:r>
          </w:p>
        </w:tc>
      </w:tr>
      <w:tr w:rsidR="008F0E66" w:rsidRPr="006C3BF7" w:rsidTr="002B03AF">
        <w:trPr>
          <w:trHeight w:val="940"/>
        </w:trPr>
        <w:tc>
          <w:tcPr>
            <w:tcW w:w="2376"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8F0E66" w:rsidRPr="006C3BF7" w:rsidRDefault="008F0E66" w:rsidP="00C70429">
            <w:pPr>
              <w:spacing w:before="100" w:beforeAutospacing="1" w:after="100" w:afterAutospacing="1"/>
              <w:jc w:val="both"/>
              <w:rPr>
                <w:bCs/>
                <w:color w:val="000000"/>
                <w:sz w:val="24"/>
                <w:szCs w:val="24"/>
                <w:lang w:val="kk-KZ"/>
              </w:rPr>
            </w:pPr>
            <w:r w:rsidRPr="006C3BF7">
              <w:rPr>
                <w:bCs/>
                <w:color w:val="000000"/>
                <w:sz w:val="24"/>
                <w:szCs w:val="24"/>
                <w:lang w:val="kk-KZ"/>
              </w:rPr>
              <w:t>-А</w:t>
            </w:r>
          </w:p>
        </w:tc>
        <w:tc>
          <w:tcPr>
            <w:tcW w:w="5812"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8F0E66" w:rsidRPr="006C3BF7" w:rsidRDefault="008F0E66" w:rsidP="002B03AF">
            <w:pPr>
              <w:spacing w:before="100" w:beforeAutospacing="1"/>
              <w:jc w:val="both"/>
              <w:rPr>
                <w:bCs/>
                <w:color w:val="000000"/>
                <w:sz w:val="24"/>
                <w:szCs w:val="24"/>
                <w:lang w:val="kk-KZ"/>
              </w:rPr>
            </w:pPr>
            <w:r w:rsidRPr="006C3BF7">
              <w:rPr>
                <w:bCs/>
                <w:color w:val="000000"/>
                <w:sz w:val="24"/>
                <w:szCs w:val="24"/>
                <w:lang w:val="kk-KZ"/>
              </w:rPr>
              <w:t>Жұмыс  толық орындалған, бірақ:</w:t>
            </w:r>
          </w:p>
          <w:p w:rsidR="008F0E66" w:rsidRPr="006C3BF7" w:rsidRDefault="008F0E66" w:rsidP="002B03AF">
            <w:pPr>
              <w:spacing w:before="100" w:beforeAutospacing="1"/>
              <w:jc w:val="both"/>
              <w:rPr>
                <w:bCs/>
                <w:color w:val="000000"/>
                <w:sz w:val="24"/>
                <w:szCs w:val="24"/>
                <w:lang w:val="kk-KZ"/>
              </w:rPr>
            </w:pPr>
            <w:r w:rsidRPr="006C3BF7">
              <w:rPr>
                <w:bCs/>
                <w:color w:val="000000"/>
                <w:sz w:val="24"/>
                <w:szCs w:val="24"/>
                <w:lang w:val="kk-KZ"/>
              </w:rPr>
              <w:t>а)өрескел  емес бір қате болса</w:t>
            </w:r>
          </w:p>
        </w:tc>
        <w:tc>
          <w:tcPr>
            <w:tcW w:w="1383"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8F0E66" w:rsidRPr="006C3BF7" w:rsidRDefault="008F0E66" w:rsidP="00C70429">
            <w:pPr>
              <w:jc w:val="both"/>
              <w:rPr>
                <w:sz w:val="24"/>
                <w:szCs w:val="24"/>
                <w:lang w:val="kk-KZ"/>
              </w:rPr>
            </w:pPr>
            <w:r w:rsidRPr="006C3BF7">
              <w:rPr>
                <w:sz w:val="24"/>
                <w:szCs w:val="24"/>
                <w:lang w:val="kk-KZ"/>
              </w:rPr>
              <w:t>90-94</w:t>
            </w:r>
          </w:p>
          <w:p w:rsidR="008F0E66" w:rsidRPr="006C3BF7" w:rsidRDefault="008F0E66" w:rsidP="00C70429">
            <w:pPr>
              <w:spacing w:before="100" w:beforeAutospacing="1" w:after="100" w:afterAutospacing="1"/>
              <w:jc w:val="both"/>
              <w:rPr>
                <w:sz w:val="24"/>
                <w:szCs w:val="24"/>
                <w:lang w:val="kk-KZ"/>
              </w:rPr>
            </w:pPr>
          </w:p>
        </w:tc>
      </w:tr>
      <w:tr w:rsidR="008F0E66" w:rsidRPr="006C3BF7" w:rsidTr="002B03AF">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E66" w:rsidRPr="006C3BF7" w:rsidRDefault="008F0E66" w:rsidP="00C70429">
            <w:pPr>
              <w:spacing w:before="100" w:beforeAutospacing="1" w:after="100" w:afterAutospacing="1"/>
              <w:jc w:val="both"/>
              <w:rPr>
                <w:bCs/>
                <w:color w:val="000000"/>
                <w:sz w:val="24"/>
                <w:szCs w:val="24"/>
                <w:lang w:val="kk-KZ"/>
              </w:rPr>
            </w:pPr>
            <w:r w:rsidRPr="006C3BF7">
              <w:rPr>
                <w:bCs/>
                <w:color w:val="000000"/>
                <w:sz w:val="24"/>
                <w:szCs w:val="24"/>
                <w:lang w:val="kk-KZ"/>
              </w:rPr>
              <w:t>Жақсы</w:t>
            </w:r>
            <w:r w:rsidR="00BA7B14" w:rsidRPr="006C3BF7">
              <w:rPr>
                <w:bCs/>
                <w:color w:val="000000"/>
                <w:sz w:val="24"/>
                <w:szCs w:val="24"/>
                <w:lang w:val="kk-KZ"/>
              </w:rPr>
              <w:t xml:space="preserve"> (В)</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E66" w:rsidRPr="006C3BF7" w:rsidRDefault="008F0E66" w:rsidP="002B03AF">
            <w:pPr>
              <w:spacing w:before="100" w:beforeAutospacing="1"/>
              <w:jc w:val="both"/>
              <w:rPr>
                <w:bCs/>
                <w:color w:val="000000"/>
                <w:sz w:val="24"/>
                <w:szCs w:val="24"/>
                <w:lang w:val="kk-KZ"/>
              </w:rPr>
            </w:pPr>
            <w:r w:rsidRPr="006C3BF7">
              <w:rPr>
                <w:bCs/>
                <w:color w:val="000000"/>
                <w:sz w:val="24"/>
                <w:szCs w:val="24"/>
                <w:lang w:val="kk-KZ"/>
              </w:rPr>
              <w:t>Жұмыс  толық орындалған, бірақ:</w:t>
            </w:r>
          </w:p>
          <w:p w:rsidR="008F0E66" w:rsidRPr="006C3BF7" w:rsidRDefault="008F0E66" w:rsidP="002B03AF">
            <w:pPr>
              <w:spacing w:before="100" w:beforeAutospacing="1"/>
              <w:jc w:val="both"/>
              <w:rPr>
                <w:bCs/>
                <w:color w:val="000000"/>
                <w:sz w:val="24"/>
                <w:szCs w:val="24"/>
                <w:lang w:val="kk-KZ"/>
              </w:rPr>
            </w:pPr>
            <w:r w:rsidRPr="006C3BF7">
              <w:rPr>
                <w:bCs/>
                <w:color w:val="000000"/>
                <w:sz w:val="24"/>
                <w:szCs w:val="24"/>
                <w:lang w:val="kk-KZ"/>
              </w:rPr>
              <w:t>а)өрескел  емес бір қате және бір ескерту болғанда,</w:t>
            </w:r>
          </w:p>
          <w:p w:rsidR="008F0E66" w:rsidRPr="006C3BF7" w:rsidRDefault="008F0E66" w:rsidP="002B03AF">
            <w:pPr>
              <w:spacing w:before="100" w:beforeAutospacing="1" w:after="100" w:afterAutospacing="1"/>
              <w:jc w:val="both"/>
              <w:rPr>
                <w:bCs/>
                <w:color w:val="000000"/>
                <w:sz w:val="24"/>
                <w:szCs w:val="24"/>
                <w:lang w:val="kk-KZ"/>
              </w:rPr>
            </w:pPr>
            <w:r w:rsidRPr="006C3BF7">
              <w:rPr>
                <w:bCs/>
                <w:color w:val="000000"/>
                <w:sz w:val="24"/>
                <w:szCs w:val="24"/>
                <w:lang w:val="kk-KZ"/>
              </w:rPr>
              <w:t>б</w:t>
            </w:r>
            <w:r w:rsidRPr="006C3BF7">
              <w:rPr>
                <w:bCs/>
                <w:color w:val="000000"/>
                <w:sz w:val="24"/>
                <w:szCs w:val="24"/>
              </w:rPr>
              <w:t>)</w:t>
            </w:r>
            <w:r w:rsidRPr="006C3BF7">
              <w:rPr>
                <w:bCs/>
                <w:color w:val="000000"/>
                <w:sz w:val="24"/>
                <w:szCs w:val="24"/>
                <w:lang w:val="kk-KZ"/>
              </w:rPr>
              <w:t>немесе  екі ескерту болғанда қойылады</w:t>
            </w:r>
          </w:p>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E66" w:rsidRPr="006C3BF7" w:rsidRDefault="008F0E66" w:rsidP="00C70429">
            <w:pPr>
              <w:spacing w:before="100" w:beforeAutospacing="1" w:after="100" w:afterAutospacing="1"/>
              <w:jc w:val="both"/>
              <w:rPr>
                <w:bCs/>
                <w:color w:val="000000"/>
                <w:sz w:val="24"/>
                <w:szCs w:val="24"/>
                <w:lang w:val="kk-KZ"/>
              </w:rPr>
            </w:pPr>
            <w:r w:rsidRPr="006C3BF7">
              <w:rPr>
                <w:bCs/>
                <w:color w:val="000000"/>
                <w:sz w:val="24"/>
                <w:szCs w:val="24"/>
                <w:lang w:val="kk-KZ"/>
              </w:rPr>
              <w:t>75-89</w:t>
            </w:r>
          </w:p>
        </w:tc>
      </w:tr>
      <w:tr w:rsidR="008F0E66" w:rsidRPr="006C3BF7" w:rsidTr="002B03AF">
        <w:trPr>
          <w:trHeight w:val="64"/>
        </w:trPr>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E66" w:rsidRPr="006C3BF7" w:rsidRDefault="008F0E66" w:rsidP="00C70429">
            <w:pPr>
              <w:spacing w:before="100" w:beforeAutospacing="1" w:after="100" w:afterAutospacing="1"/>
              <w:jc w:val="both"/>
              <w:rPr>
                <w:bCs/>
                <w:color w:val="000000"/>
                <w:sz w:val="24"/>
                <w:szCs w:val="24"/>
                <w:lang w:val="kk-KZ"/>
              </w:rPr>
            </w:pPr>
            <w:r w:rsidRPr="006C3BF7">
              <w:rPr>
                <w:bCs/>
                <w:color w:val="000000"/>
                <w:sz w:val="24"/>
                <w:szCs w:val="24"/>
                <w:lang w:val="kk-KZ"/>
              </w:rPr>
              <w:t>Қанағаттанарлық</w:t>
            </w:r>
            <w:r w:rsidR="00BA7B14" w:rsidRPr="006C3BF7">
              <w:rPr>
                <w:bCs/>
                <w:color w:val="000000"/>
                <w:sz w:val="24"/>
                <w:szCs w:val="24"/>
                <w:lang w:val="kk-KZ"/>
              </w:rPr>
              <w:t xml:space="preserve"> (С)</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E66" w:rsidRPr="006C3BF7" w:rsidRDefault="008F0E66" w:rsidP="002B03AF">
            <w:pPr>
              <w:spacing w:before="100" w:beforeAutospacing="1"/>
              <w:jc w:val="both"/>
              <w:rPr>
                <w:bCs/>
                <w:color w:val="000000"/>
                <w:sz w:val="24"/>
                <w:szCs w:val="24"/>
                <w:lang w:val="kk-KZ"/>
              </w:rPr>
            </w:pPr>
            <w:r w:rsidRPr="006C3BF7">
              <w:rPr>
                <w:bCs/>
                <w:color w:val="000000"/>
                <w:sz w:val="24"/>
                <w:szCs w:val="24"/>
                <w:lang w:val="kk-KZ"/>
              </w:rPr>
              <w:t xml:space="preserve"> Егер  жұмыстың жартысын дұрыс орындаған жағдайда немесе:</w:t>
            </w:r>
          </w:p>
          <w:p w:rsidR="008F0E66" w:rsidRPr="006C3BF7" w:rsidRDefault="008F0E66" w:rsidP="002B03AF">
            <w:pPr>
              <w:spacing w:before="100" w:beforeAutospacing="1"/>
              <w:jc w:val="both"/>
              <w:rPr>
                <w:bCs/>
                <w:color w:val="000000"/>
                <w:sz w:val="24"/>
                <w:szCs w:val="24"/>
                <w:lang w:val="kk-KZ"/>
              </w:rPr>
            </w:pPr>
            <w:r w:rsidRPr="006C3BF7">
              <w:rPr>
                <w:bCs/>
                <w:color w:val="000000"/>
                <w:sz w:val="24"/>
                <w:szCs w:val="24"/>
                <w:lang w:val="kk-KZ"/>
              </w:rPr>
              <w:t>а</w:t>
            </w:r>
            <w:r w:rsidRPr="006C3BF7">
              <w:rPr>
                <w:bCs/>
                <w:color w:val="000000"/>
                <w:sz w:val="24"/>
                <w:szCs w:val="24"/>
              </w:rPr>
              <w:t>)</w:t>
            </w:r>
            <w:r w:rsidRPr="006C3BF7">
              <w:rPr>
                <w:bCs/>
                <w:color w:val="000000"/>
                <w:sz w:val="24"/>
                <w:szCs w:val="24"/>
                <w:lang w:val="kk-KZ"/>
              </w:rPr>
              <w:t>өрескел  қате екеуден аспаса,</w:t>
            </w:r>
          </w:p>
          <w:p w:rsidR="008F0E66" w:rsidRPr="006C3BF7" w:rsidRDefault="008F0E66" w:rsidP="002B03AF">
            <w:pPr>
              <w:spacing w:before="100" w:beforeAutospacing="1"/>
              <w:jc w:val="both"/>
              <w:rPr>
                <w:bCs/>
                <w:color w:val="000000"/>
                <w:sz w:val="24"/>
                <w:szCs w:val="24"/>
                <w:lang w:val="kk-KZ"/>
              </w:rPr>
            </w:pPr>
            <w:r w:rsidRPr="006C3BF7">
              <w:rPr>
                <w:bCs/>
                <w:color w:val="000000"/>
                <w:sz w:val="24"/>
                <w:szCs w:val="24"/>
                <w:lang w:val="kk-KZ"/>
              </w:rPr>
              <w:t>б</w:t>
            </w:r>
            <w:r w:rsidRPr="006C3BF7">
              <w:rPr>
                <w:bCs/>
                <w:color w:val="000000"/>
                <w:sz w:val="24"/>
                <w:szCs w:val="24"/>
              </w:rPr>
              <w:t>)</w:t>
            </w:r>
            <w:r w:rsidRPr="006C3BF7">
              <w:rPr>
                <w:bCs/>
                <w:color w:val="000000"/>
                <w:sz w:val="24"/>
                <w:szCs w:val="24"/>
                <w:lang w:val="kk-KZ"/>
              </w:rPr>
              <w:t>өрескел  қате және ескерту біреуден аспаса,</w:t>
            </w:r>
          </w:p>
          <w:p w:rsidR="008F0E66" w:rsidRPr="006C3BF7" w:rsidRDefault="008F0E66" w:rsidP="002B03AF">
            <w:pPr>
              <w:spacing w:before="100" w:beforeAutospacing="1"/>
              <w:jc w:val="both"/>
              <w:rPr>
                <w:bCs/>
                <w:color w:val="000000"/>
                <w:sz w:val="24"/>
                <w:szCs w:val="24"/>
                <w:lang w:val="kk-KZ"/>
              </w:rPr>
            </w:pPr>
            <w:r w:rsidRPr="006C3BF7">
              <w:rPr>
                <w:bCs/>
                <w:color w:val="000000"/>
                <w:sz w:val="24"/>
                <w:szCs w:val="24"/>
                <w:lang w:val="kk-KZ"/>
              </w:rPr>
              <w:t>в</w:t>
            </w:r>
            <w:r w:rsidRPr="006C3BF7">
              <w:rPr>
                <w:bCs/>
                <w:color w:val="000000"/>
                <w:sz w:val="24"/>
                <w:szCs w:val="24"/>
              </w:rPr>
              <w:t>)</w:t>
            </w:r>
            <w:r w:rsidRPr="006C3BF7">
              <w:rPr>
                <w:bCs/>
                <w:color w:val="000000"/>
                <w:sz w:val="24"/>
                <w:szCs w:val="24"/>
                <w:lang w:val="kk-KZ"/>
              </w:rPr>
              <w:t>өрескел  қате екі-үштен аспаса,</w:t>
            </w:r>
          </w:p>
          <w:p w:rsidR="008F0E66" w:rsidRPr="006C3BF7" w:rsidRDefault="008F0E66" w:rsidP="002B03AF">
            <w:pPr>
              <w:spacing w:before="100" w:beforeAutospacing="1"/>
              <w:jc w:val="both"/>
              <w:rPr>
                <w:bCs/>
                <w:color w:val="000000"/>
                <w:sz w:val="24"/>
                <w:szCs w:val="24"/>
                <w:lang w:val="kk-KZ"/>
              </w:rPr>
            </w:pPr>
            <w:r w:rsidRPr="006C3BF7">
              <w:rPr>
                <w:bCs/>
                <w:color w:val="000000"/>
                <w:sz w:val="24"/>
                <w:szCs w:val="24"/>
                <w:lang w:val="kk-KZ"/>
              </w:rPr>
              <w:t>г</w:t>
            </w:r>
            <w:r w:rsidRPr="006C3BF7">
              <w:rPr>
                <w:bCs/>
                <w:color w:val="000000"/>
                <w:sz w:val="24"/>
                <w:szCs w:val="24"/>
              </w:rPr>
              <w:t>)</w:t>
            </w:r>
            <w:r w:rsidRPr="006C3BF7">
              <w:rPr>
                <w:bCs/>
                <w:color w:val="000000"/>
                <w:sz w:val="24"/>
                <w:szCs w:val="24"/>
                <w:lang w:val="kk-KZ"/>
              </w:rPr>
              <w:t>бір өрескел қате және үш ескертуден аспаса,</w:t>
            </w:r>
          </w:p>
          <w:p w:rsidR="008F0E66" w:rsidRPr="006C3BF7" w:rsidRDefault="008F0E66" w:rsidP="002B03AF">
            <w:pPr>
              <w:spacing w:before="100" w:beforeAutospacing="1"/>
              <w:jc w:val="both"/>
              <w:rPr>
                <w:bCs/>
                <w:color w:val="000000"/>
                <w:sz w:val="24"/>
                <w:szCs w:val="24"/>
                <w:lang w:val="kk-KZ"/>
              </w:rPr>
            </w:pPr>
            <w:r w:rsidRPr="006C3BF7">
              <w:rPr>
                <w:bCs/>
                <w:color w:val="000000"/>
                <w:sz w:val="24"/>
                <w:szCs w:val="24"/>
                <w:lang w:val="kk-KZ"/>
              </w:rPr>
              <w:t>д)өрескел қате жоқ,  бірақ 4-5 ескерту  болса.</w:t>
            </w:r>
          </w:p>
          <w:p w:rsidR="008F0E66" w:rsidRPr="006C3BF7" w:rsidRDefault="008F0E66" w:rsidP="002B03AF">
            <w:pPr>
              <w:spacing w:before="100" w:beforeAutospacing="1" w:after="100" w:afterAutospacing="1"/>
              <w:jc w:val="both"/>
              <w:rPr>
                <w:bCs/>
                <w:color w:val="000000"/>
                <w:sz w:val="24"/>
                <w:szCs w:val="24"/>
                <w:lang w:val="kk-KZ"/>
              </w:rPr>
            </w:pPr>
          </w:p>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E66" w:rsidRPr="006C3BF7" w:rsidRDefault="008F0E66" w:rsidP="00C70429">
            <w:pPr>
              <w:spacing w:before="100" w:beforeAutospacing="1" w:after="100" w:afterAutospacing="1"/>
              <w:jc w:val="both"/>
              <w:rPr>
                <w:sz w:val="24"/>
                <w:szCs w:val="24"/>
                <w:lang w:val="kk-KZ"/>
              </w:rPr>
            </w:pPr>
            <w:r w:rsidRPr="006C3BF7">
              <w:rPr>
                <w:sz w:val="24"/>
                <w:szCs w:val="24"/>
                <w:lang w:val="kk-KZ"/>
              </w:rPr>
              <w:t>60-74</w:t>
            </w:r>
          </w:p>
          <w:p w:rsidR="008F0E66" w:rsidRPr="006C3BF7" w:rsidRDefault="008F0E66" w:rsidP="00C70429">
            <w:pPr>
              <w:spacing w:before="100" w:beforeAutospacing="1" w:after="100" w:afterAutospacing="1"/>
              <w:jc w:val="both"/>
              <w:rPr>
                <w:bCs/>
                <w:color w:val="000000"/>
                <w:sz w:val="24"/>
                <w:szCs w:val="24"/>
                <w:lang w:val="kk-KZ"/>
              </w:rPr>
            </w:pPr>
          </w:p>
        </w:tc>
      </w:tr>
      <w:tr w:rsidR="008F0E66" w:rsidRPr="006C3BF7" w:rsidTr="002B03AF">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E66" w:rsidRPr="006C3BF7" w:rsidRDefault="008F0E66" w:rsidP="00C70429">
            <w:pPr>
              <w:spacing w:before="100" w:beforeAutospacing="1" w:after="100" w:afterAutospacing="1"/>
              <w:jc w:val="both"/>
              <w:rPr>
                <w:bCs/>
                <w:color w:val="000000"/>
                <w:sz w:val="24"/>
                <w:szCs w:val="24"/>
                <w:lang w:val="kk-KZ"/>
              </w:rPr>
            </w:pPr>
            <w:r w:rsidRPr="006C3BF7">
              <w:rPr>
                <w:bCs/>
                <w:color w:val="000000"/>
                <w:sz w:val="24"/>
                <w:szCs w:val="24"/>
                <w:lang w:val="kk-KZ"/>
              </w:rPr>
              <w:t>Шекті</w:t>
            </w:r>
            <w:r w:rsidR="00BA7B14" w:rsidRPr="006C3BF7">
              <w:rPr>
                <w:bCs/>
                <w:color w:val="000000"/>
                <w:sz w:val="24"/>
                <w:szCs w:val="24"/>
                <w:lang w:val="kk-KZ"/>
              </w:rPr>
              <w:t xml:space="preserve"> (+</w:t>
            </w:r>
            <w:r w:rsidR="00BA7B14" w:rsidRPr="006C3BF7">
              <w:rPr>
                <w:bCs/>
                <w:color w:val="000000"/>
                <w:sz w:val="24"/>
                <w:szCs w:val="24"/>
                <w:lang w:val="en-US"/>
              </w:rPr>
              <w:t>D</w:t>
            </w:r>
            <w:r w:rsidR="00BA7B14" w:rsidRPr="006C3BF7">
              <w:rPr>
                <w:bCs/>
                <w:color w:val="000000"/>
                <w:sz w:val="24"/>
                <w:szCs w:val="24"/>
                <w:lang w:val="kk-KZ"/>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E66" w:rsidRPr="006C3BF7" w:rsidRDefault="008F0E66" w:rsidP="00C70429">
            <w:pPr>
              <w:spacing w:before="100" w:beforeAutospacing="1" w:after="100" w:afterAutospacing="1"/>
              <w:jc w:val="both"/>
              <w:rPr>
                <w:bCs/>
                <w:color w:val="000000"/>
                <w:sz w:val="24"/>
                <w:szCs w:val="24"/>
                <w:lang w:val="kk-KZ"/>
              </w:rPr>
            </w:pPr>
            <w:r w:rsidRPr="006C3BF7">
              <w:rPr>
                <w:bCs/>
                <w:color w:val="000000"/>
                <w:sz w:val="24"/>
                <w:szCs w:val="24"/>
                <w:lang w:val="kk-KZ"/>
              </w:rPr>
              <w:t xml:space="preserve"> Дөрекі қателер мен ескертулер саны «қанағаттарлық»  критерийіне қойылған нормадан асып кетсе, немесе жұмыстың жартысынан азы дұрыс </w:t>
            </w:r>
            <w:r w:rsidRPr="006C3BF7">
              <w:rPr>
                <w:bCs/>
                <w:color w:val="000000"/>
                <w:sz w:val="24"/>
                <w:szCs w:val="24"/>
                <w:lang w:val="kk-KZ"/>
              </w:rPr>
              <w:lastRenderedPageBreak/>
              <w:t>орындалса</w:t>
            </w:r>
          </w:p>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E66" w:rsidRPr="006C3BF7" w:rsidRDefault="008F0E66" w:rsidP="00C70429">
            <w:pPr>
              <w:spacing w:before="100" w:beforeAutospacing="1" w:after="100" w:afterAutospacing="1"/>
              <w:jc w:val="both"/>
              <w:rPr>
                <w:bCs/>
                <w:color w:val="000000"/>
                <w:sz w:val="24"/>
                <w:szCs w:val="24"/>
                <w:lang w:val="kk-KZ"/>
              </w:rPr>
            </w:pPr>
            <w:r w:rsidRPr="006C3BF7">
              <w:rPr>
                <w:sz w:val="24"/>
                <w:szCs w:val="24"/>
                <w:lang w:val="kk-KZ"/>
              </w:rPr>
              <w:lastRenderedPageBreak/>
              <w:t>50-59</w:t>
            </w:r>
          </w:p>
        </w:tc>
      </w:tr>
      <w:tr w:rsidR="008F0E66" w:rsidRPr="006C3BF7" w:rsidTr="002B03AF">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E66" w:rsidRPr="006C3BF7" w:rsidRDefault="008F0E66" w:rsidP="00C70429">
            <w:pPr>
              <w:spacing w:before="100" w:beforeAutospacing="1" w:after="100" w:afterAutospacing="1"/>
              <w:jc w:val="both"/>
              <w:rPr>
                <w:bCs/>
                <w:color w:val="000000"/>
                <w:sz w:val="24"/>
                <w:szCs w:val="24"/>
                <w:lang w:val="kk-KZ"/>
              </w:rPr>
            </w:pPr>
            <w:r w:rsidRPr="006C3BF7">
              <w:rPr>
                <w:bCs/>
                <w:color w:val="000000"/>
                <w:sz w:val="24"/>
                <w:szCs w:val="24"/>
                <w:lang w:val="kk-KZ"/>
              </w:rPr>
              <w:lastRenderedPageBreak/>
              <w:t>Қанағаттанарлықсыз</w:t>
            </w:r>
            <w:r w:rsidR="00BA7B14" w:rsidRPr="006C3BF7">
              <w:rPr>
                <w:bCs/>
                <w:color w:val="000000"/>
                <w:sz w:val="24"/>
                <w:szCs w:val="24"/>
                <w:lang w:val="kk-KZ"/>
              </w:rPr>
              <w:t>(</w:t>
            </w:r>
            <w:r w:rsidR="00BA7B14" w:rsidRPr="006C3BF7">
              <w:rPr>
                <w:bCs/>
                <w:color w:val="000000"/>
                <w:sz w:val="24"/>
                <w:szCs w:val="24"/>
                <w:lang w:val="en-US"/>
              </w:rPr>
              <w:t>D</w:t>
            </w:r>
            <w:r w:rsidR="00BA7B14" w:rsidRPr="006C3BF7">
              <w:rPr>
                <w:bCs/>
                <w:color w:val="000000"/>
                <w:sz w:val="24"/>
                <w:szCs w:val="24"/>
                <w:lang w:val="kk-KZ"/>
              </w:rPr>
              <w:t>)</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0E66" w:rsidRPr="006C3BF7" w:rsidRDefault="008F0E66" w:rsidP="00C70429">
            <w:pPr>
              <w:spacing w:before="100" w:beforeAutospacing="1" w:after="100" w:afterAutospacing="1"/>
              <w:jc w:val="both"/>
              <w:rPr>
                <w:bCs/>
                <w:color w:val="000000"/>
                <w:sz w:val="24"/>
                <w:szCs w:val="24"/>
                <w:lang w:val="kk-KZ"/>
              </w:rPr>
            </w:pPr>
            <w:r w:rsidRPr="006C3BF7">
              <w:rPr>
                <w:bCs/>
                <w:color w:val="000000"/>
                <w:sz w:val="24"/>
                <w:szCs w:val="24"/>
                <w:lang w:val="kk-KZ"/>
              </w:rPr>
              <w:t xml:space="preserve"> берілген тапсырманың 10% орындаса, яғыни берілген тапсырманың шартын жалпы қабылданған символдық белгілер арқылы жазса</w:t>
            </w:r>
          </w:p>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0E66" w:rsidRPr="006C3BF7" w:rsidRDefault="008F0E66" w:rsidP="00C70429">
            <w:pPr>
              <w:spacing w:before="100" w:beforeAutospacing="1" w:after="100" w:afterAutospacing="1"/>
              <w:jc w:val="both"/>
              <w:rPr>
                <w:bCs/>
                <w:color w:val="000000"/>
                <w:sz w:val="24"/>
                <w:szCs w:val="24"/>
                <w:lang w:val="kk-KZ"/>
              </w:rPr>
            </w:pPr>
            <w:r w:rsidRPr="006C3BF7">
              <w:rPr>
                <w:bCs/>
                <w:color w:val="000000"/>
                <w:sz w:val="24"/>
                <w:szCs w:val="24"/>
                <w:lang w:val="kk-KZ"/>
              </w:rPr>
              <w:t>0-49</w:t>
            </w:r>
          </w:p>
        </w:tc>
      </w:tr>
    </w:tbl>
    <w:p w:rsidR="00A426A0" w:rsidRPr="006C3BF7" w:rsidRDefault="008D31EE" w:rsidP="002B03AF">
      <w:pPr>
        <w:spacing w:after="200" w:line="276" w:lineRule="auto"/>
        <w:jc w:val="both"/>
        <w:rPr>
          <w:lang w:val="kk-KZ"/>
        </w:rPr>
      </w:pPr>
      <w:r w:rsidRPr="006C3BF7">
        <w:rPr>
          <w:lang w:val="kk-KZ"/>
        </w:rPr>
        <w:br w:type="page"/>
      </w:r>
      <w:r w:rsidR="00A426A0" w:rsidRPr="006C3BF7">
        <w:rPr>
          <w:lang w:val="kk-KZ"/>
        </w:rPr>
        <w:lastRenderedPageBreak/>
        <w:t>ПАЙДАЛАНЫЛҒАН ӘДЕБИЕТТЕР ТІЗІМІ</w:t>
      </w:r>
    </w:p>
    <w:p w:rsidR="00BB5345" w:rsidRPr="006C3BF7" w:rsidRDefault="00BB5345" w:rsidP="00C70429">
      <w:pPr>
        <w:ind w:firstLine="709"/>
        <w:jc w:val="both"/>
        <w:rPr>
          <w:lang w:val="kk-KZ"/>
        </w:rPr>
      </w:pPr>
      <w:r w:rsidRPr="006C3BF7">
        <w:rPr>
          <w:i/>
          <w:iCs/>
          <w:lang w:val="kk-KZ"/>
        </w:rPr>
        <w:t> </w:t>
      </w:r>
    </w:p>
    <w:p w:rsidR="003E45AD" w:rsidRPr="006C3BF7" w:rsidRDefault="003E45AD" w:rsidP="003E45AD">
      <w:pPr>
        <w:numPr>
          <w:ilvl w:val="0"/>
          <w:numId w:val="9"/>
        </w:numPr>
        <w:tabs>
          <w:tab w:val="clear" w:pos="720"/>
          <w:tab w:val="left" w:pos="0"/>
          <w:tab w:val="left" w:pos="540"/>
        </w:tabs>
        <w:spacing w:line="360" w:lineRule="auto"/>
        <w:ind w:left="0" w:firstLine="0"/>
        <w:jc w:val="both"/>
        <w:rPr>
          <w:lang w:val="kk-KZ"/>
        </w:rPr>
      </w:pPr>
      <w:r w:rsidRPr="006C3BF7">
        <w:rPr>
          <w:lang w:val="kk-KZ"/>
        </w:rPr>
        <w:t xml:space="preserve">Савельев И.В., Курс общей физики М.Наука, Физматлит, </w:t>
      </w:r>
      <w:smartTag w:uri="urn:schemas-microsoft-com:office:smarttags" w:element="metricconverter">
        <w:smartTagPr>
          <w:attr w:name="ProductID" w:val="1998 г"/>
        </w:smartTagPr>
        <w:r w:rsidRPr="006C3BF7">
          <w:rPr>
            <w:lang w:val="kk-KZ"/>
          </w:rPr>
          <w:t>1998 г</w:t>
        </w:r>
      </w:smartTag>
      <w:r w:rsidRPr="006C3BF7">
        <w:rPr>
          <w:lang w:val="kk-KZ"/>
        </w:rPr>
        <w:t xml:space="preserve">., т.І, ІІІ </w:t>
      </w:r>
    </w:p>
    <w:p w:rsidR="003E45AD" w:rsidRPr="006C3BF7" w:rsidRDefault="003E45AD" w:rsidP="003E45AD">
      <w:pPr>
        <w:numPr>
          <w:ilvl w:val="0"/>
          <w:numId w:val="9"/>
        </w:numPr>
        <w:tabs>
          <w:tab w:val="clear" w:pos="720"/>
          <w:tab w:val="left" w:pos="0"/>
          <w:tab w:val="left" w:pos="540"/>
        </w:tabs>
        <w:spacing w:line="360" w:lineRule="auto"/>
        <w:ind w:left="0" w:firstLine="0"/>
        <w:jc w:val="both"/>
        <w:rPr>
          <w:lang w:val="kk-KZ"/>
        </w:rPr>
      </w:pPr>
      <w:r w:rsidRPr="006C3BF7">
        <w:rPr>
          <w:lang w:val="kk-KZ"/>
        </w:rPr>
        <w:t xml:space="preserve">Детлад А.А. Яворский Б.М. Курс Физики. – М., Высшая школа, </w:t>
      </w:r>
      <w:smartTag w:uri="urn:schemas-microsoft-com:office:smarttags" w:element="metricconverter">
        <w:smartTagPr>
          <w:attr w:name="ProductID" w:val="1999 г"/>
        </w:smartTagPr>
        <w:r w:rsidRPr="006C3BF7">
          <w:rPr>
            <w:lang w:val="kk-KZ"/>
          </w:rPr>
          <w:t>1999 г</w:t>
        </w:r>
      </w:smartTag>
      <w:r w:rsidRPr="006C3BF7">
        <w:rPr>
          <w:lang w:val="kk-KZ"/>
        </w:rPr>
        <w:t>.</w:t>
      </w:r>
    </w:p>
    <w:p w:rsidR="003E45AD" w:rsidRPr="006C3BF7" w:rsidRDefault="003E45AD" w:rsidP="003E45AD">
      <w:pPr>
        <w:numPr>
          <w:ilvl w:val="0"/>
          <w:numId w:val="9"/>
        </w:numPr>
        <w:tabs>
          <w:tab w:val="clear" w:pos="720"/>
          <w:tab w:val="left" w:pos="0"/>
          <w:tab w:val="left" w:pos="540"/>
        </w:tabs>
        <w:spacing w:line="360" w:lineRule="auto"/>
        <w:ind w:left="0" w:firstLine="0"/>
        <w:jc w:val="both"/>
        <w:rPr>
          <w:lang w:val="kk-KZ"/>
        </w:rPr>
      </w:pPr>
      <w:r w:rsidRPr="006C3BF7">
        <w:rPr>
          <w:lang w:val="kk-KZ"/>
        </w:rPr>
        <w:t xml:space="preserve">Суханов А.Д. Фундаментальны курс физики. Т.1., Корпускулярная физика. М.Изд.Фирма «Агар», </w:t>
      </w:r>
      <w:smartTag w:uri="urn:schemas-microsoft-com:office:smarttags" w:element="metricconverter">
        <w:smartTagPr>
          <w:attr w:name="ProductID" w:val="1996 г"/>
        </w:smartTagPr>
        <w:r w:rsidRPr="006C3BF7">
          <w:rPr>
            <w:lang w:val="kk-KZ"/>
          </w:rPr>
          <w:t>1996 г</w:t>
        </w:r>
      </w:smartTag>
      <w:r w:rsidRPr="006C3BF7">
        <w:rPr>
          <w:lang w:val="kk-KZ"/>
        </w:rPr>
        <w:t>.</w:t>
      </w:r>
    </w:p>
    <w:p w:rsidR="003E45AD" w:rsidRPr="006C3BF7" w:rsidRDefault="003E45AD" w:rsidP="003E45AD">
      <w:pPr>
        <w:numPr>
          <w:ilvl w:val="0"/>
          <w:numId w:val="9"/>
        </w:numPr>
        <w:tabs>
          <w:tab w:val="clear" w:pos="720"/>
          <w:tab w:val="left" w:pos="0"/>
          <w:tab w:val="left" w:pos="540"/>
        </w:tabs>
        <w:spacing w:line="360" w:lineRule="auto"/>
        <w:ind w:left="0" w:firstLine="0"/>
        <w:jc w:val="both"/>
        <w:rPr>
          <w:lang w:val="kk-KZ"/>
        </w:rPr>
      </w:pPr>
      <w:r w:rsidRPr="006C3BF7">
        <w:rPr>
          <w:lang w:val="kk-KZ"/>
        </w:rPr>
        <w:t xml:space="preserve">Трофимова Т.И. Курс физики. – Высшая школа, </w:t>
      </w:r>
      <w:smartTag w:uri="urn:schemas-microsoft-com:office:smarttags" w:element="metricconverter">
        <w:smartTagPr>
          <w:attr w:name="ProductID" w:val="2001 г"/>
        </w:smartTagPr>
        <w:r w:rsidRPr="006C3BF7">
          <w:rPr>
            <w:lang w:val="kk-KZ"/>
          </w:rPr>
          <w:t>2001 г</w:t>
        </w:r>
      </w:smartTag>
      <w:r w:rsidRPr="006C3BF7">
        <w:rPr>
          <w:lang w:val="kk-KZ"/>
        </w:rPr>
        <w:t xml:space="preserve">. </w:t>
      </w:r>
    </w:p>
    <w:p w:rsidR="003E45AD" w:rsidRPr="006C3BF7" w:rsidRDefault="003E45AD" w:rsidP="003E45AD">
      <w:pPr>
        <w:numPr>
          <w:ilvl w:val="0"/>
          <w:numId w:val="9"/>
        </w:numPr>
        <w:tabs>
          <w:tab w:val="clear" w:pos="720"/>
          <w:tab w:val="left" w:pos="0"/>
          <w:tab w:val="left" w:pos="540"/>
        </w:tabs>
        <w:spacing w:line="360" w:lineRule="auto"/>
        <w:ind w:left="0" w:firstLine="0"/>
        <w:jc w:val="both"/>
        <w:rPr>
          <w:lang w:val="kk-KZ"/>
        </w:rPr>
      </w:pPr>
      <w:r w:rsidRPr="006C3BF7">
        <w:rPr>
          <w:lang w:val="kk-KZ"/>
        </w:rPr>
        <w:t xml:space="preserve">Савельев И.В. Сб. Вопросов и задач по общей физике. – М.: Высшая школа, </w:t>
      </w:r>
      <w:smartTag w:uri="urn:schemas-microsoft-com:office:smarttags" w:element="metricconverter">
        <w:smartTagPr>
          <w:attr w:name="ProductID" w:val="2001 г"/>
        </w:smartTagPr>
        <w:r w:rsidRPr="006C3BF7">
          <w:rPr>
            <w:lang w:val="kk-KZ"/>
          </w:rPr>
          <w:t>2001 г</w:t>
        </w:r>
      </w:smartTag>
      <w:r w:rsidRPr="006C3BF7">
        <w:rPr>
          <w:lang w:val="kk-KZ"/>
        </w:rPr>
        <w:t>.</w:t>
      </w:r>
    </w:p>
    <w:p w:rsidR="003E45AD" w:rsidRPr="006C3BF7" w:rsidRDefault="003E45AD" w:rsidP="003E45AD">
      <w:pPr>
        <w:numPr>
          <w:ilvl w:val="0"/>
          <w:numId w:val="9"/>
        </w:numPr>
        <w:tabs>
          <w:tab w:val="clear" w:pos="720"/>
          <w:tab w:val="left" w:pos="0"/>
          <w:tab w:val="left" w:pos="540"/>
        </w:tabs>
        <w:spacing w:line="360" w:lineRule="auto"/>
        <w:ind w:left="0" w:firstLine="0"/>
        <w:jc w:val="both"/>
        <w:rPr>
          <w:lang w:val="kk-KZ"/>
        </w:rPr>
      </w:pPr>
      <w:r w:rsidRPr="006C3BF7">
        <w:rPr>
          <w:lang w:val="kk-KZ"/>
        </w:rPr>
        <w:t>Трофимова Т.И. Сб.задач по общему курсу физики. – М.: Высшая школа, 2001</w:t>
      </w:r>
    </w:p>
    <w:p w:rsidR="003E45AD" w:rsidRPr="006C3BF7" w:rsidRDefault="003E45AD" w:rsidP="003E45AD">
      <w:pPr>
        <w:numPr>
          <w:ilvl w:val="0"/>
          <w:numId w:val="9"/>
        </w:numPr>
        <w:tabs>
          <w:tab w:val="clear" w:pos="720"/>
          <w:tab w:val="left" w:pos="0"/>
          <w:tab w:val="left" w:pos="540"/>
        </w:tabs>
        <w:spacing w:line="360" w:lineRule="auto"/>
        <w:ind w:left="0" w:firstLine="0"/>
        <w:jc w:val="both"/>
        <w:rPr>
          <w:lang w:val="kk-KZ"/>
        </w:rPr>
      </w:pPr>
      <w:r w:rsidRPr="006C3BF7">
        <w:rPr>
          <w:lang w:val="kk-KZ"/>
        </w:rPr>
        <w:t xml:space="preserve">Иродова И.Е. Задачи по общей физике. М., Наука, </w:t>
      </w:r>
      <w:smartTag w:uri="urn:schemas-microsoft-com:office:smarttags" w:element="metricconverter">
        <w:smartTagPr>
          <w:attr w:name="ProductID" w:val="1999 г"/>
        </w:smartTagPr>
        <w:r w:rsidRPr="006C3BF7">
          <w:rPr>
            <w:lang w:val="kk-KZ"/>
          </w:rPr>
          <w:t>1999 г</w:t>
        </w:r>
      </w:smartTag>
      <w:r w:rsidRPr="006C3BF7">
        <w:rPr>
          <w:lang w:val="kk-KZ"/>
        </w:rPr>
        <w:t>.</w:t>
      </w:r>
    </w:p>
    <w:p w:rsidR="003E45AD" w:rsidRPr="006C3BF7" w:rsidRDefault="003E45AD" w:rsidP="003E45AD">
      <w:pPr>
        <w:numPr>
          <w:ilvl w:val="0"/>
          <w:numId w:val="9"/>
        </w:numPr>
        <w:tabs>
          <w:tab w:val="clear" w:pos="720"/>
          <w:tab w:val="left" w:pos="0"/>
          <w:tab w:val="left" w:pos="540"/>
        </w:tabs>
        <w:spacing w:line="360" w:lineRule="auto"/>
        <w:ind w:left="0" w:firstLine="0"/>
        <w:jc w:val="both"/>
        <w:rPr>
          <w:lang w:val="kk-KZ"/>
        </w:rPr>
      </w:pPr>
      <w:r w:rsidRPr="006C3BF7">
        <w:rPr>
          <w:lang w:val="kk-KZ"/>
        </w:rPr>
        <w:t xml:space="preserve">Волькенштейн В.С. Сб.задач по общему курсу физики. – М.: Наука, </w:t>
      </w:r>
      <w:smartTag w:uri="urn:schemas-microsoft-com:office:smarttags" w:element="metricconverter">
        <w:smartTagPr>
          <w:attr w:name="ProductID" w:val="1990 г"/>
        </w:smartTagPr>
        <w:r w:rsidRPr="006C3BF7">
          <w:rPr>
            <w:lang w:val="kk-KZ"/>
          </w:rPr>
          <w:t>1990 г</w:t>
        </w:r>
      </w:smartTag>
      <w:r w:rsidRPr="006C3BF7">
        <w:rPr>
          <w:lang w:val="kk-KZ"/>
        </w:rPr>
        <w:t>.</w:t>
      </w:r>
    </w:p>
    <w:p w:rsidR="003E45AD" w:rsidRPr="006C3BF7" w:rsidRDefault="003E45AD" w:rsidP="003E45AD">
      <w:pPr>
        <w:numPr>
          <w:ilvl w:val="0"/>
          <w:numId w:val="9"/>
        </w:numPr>
        <w:tabs>
          <w:tab w:val="clear" w:pos="720"/>
          <w:tab w:val="left" w:pos="0"/>
          <w:tab w:val="left" w:pos="540"/>
        </w:tabs>
        <w:spacing w:line="360" w:lineRule="auto"/>
        <w:ind w:left="0" w:firstLine="0"/>
        <w:jc w:val="both"/>
        <w:rPr>
          <w:lang w:val="kk-KZ"/>
        </w:rPr>
      </w:pPr>
      <w:r w:rsidRPr="006C3BF7">
        <w:rPr>
          <w:lang w:val="kk-KZ"/>
        </w:rPr>
        <w:t>Сивухин Л.В. Общий курс физики.-М.: Наука, 1977-1986, т.ІІ.</w:t>
      </w:r>
    </w:p>
    <w:p w:rsidR="003E45AD" w:rsidRPr="006C3BF7" w:rsidRDefault="003E45AD" w:rsidP="003E45AD">
      <w:pPr>
        <w:numPr>
          <w:ilvl w:val="0"/>
          <w:numId w:val="9"/>
        </w:numPr>
        <w:tabs>
          <w:tab w:val="clear" w:pos="720"/>
          <w:tab w:val="left" w:pos="0"/>
          <w:tab w:val="left" w:pos="540"/>
        </w:tabs>
        <w:spacing w:line="360" w:lineRule="auto"/>
        <w:ind w:left="0" w:firstLine="0"/>
        <w:jc w:val="both"/>
        <w:rPr>
          <w:lang w:val="kk-KZ"/>
        </w:rPr>
      </w:pPr>
      <w:r w:rsidRPr="006C3BF7">
        <w:rPr>
          <w:lang w:val="kk-KZ"/>
        </w:rPr>
        <w:t xml:space="preserve">Асхатов А.В., Широков Ю.М. Курс физики. Электромагнитное поле. Т.2.-М.: Наука, </w:t>
      </w:r>
      <w:smartTag w:uri="urn:schemas-microsoft-com:office:smarttags" w:element="metricconverter">
        <w:smartTagPr>
          <w:attr w:name="ProductID" w:val="1980 г"/>
        </w:smartTagPr>
        <w:r w:rsidRPr="006C3BF7">
          <w:rPr>
            <w:lang w:val="kk-KZ"/>
          </w:rPr>
          <w:t>1980 г</w:t>
        </w:r>
      </w:smartTag>
      <w:r w:rsidRPr="006C3BF7">
        <w:rPr>
          <w:lang w:val="kk-KZ"/>
        </w:rPr>
        <w:t>.</w:t>
      </w:r>
    </w:p>
    <w:p w:rsidR="003E45AD" w:rsidRPr="006C3BF7" w:rsidRDefault="003E45AD" w:rsidP="003E45AD">
      <w:pPr>
        <w:numPr>
          <w:ilvl w:val="0"/>
          <w:numId w:val="9"/>
        </w:numPr>
        <w:tabs>
          <w:tab w:val="clear" w:pos="720"/>
          <w:tab w:val="left" w:pos="0"/>
          <w:tab w:val="left" w:pos="540"/>
        </w:tabs>
        <w:spacing w:line="360" w:lineRule="auto"/>
        <w:ind w:left="0" w:firstLine="0"/>
        <w:jc w:val="both"/>
        <w:rPr>
          <w:lang w:val="kk-KZ"/>
        </w:rPr>
      </w:pPr>
      <w:r w:rsidRPr="006C3BF7">
        <w:rPr>
          <w:lang w:val="kk-KZ"/>
        </w:rPr>
        <w:t xml:space="preserve">Бутиков Е.Н. Оптика. – Высшая школа, </w:t>
      </w:r>
      <w:smartTag w:uri="urn:schemas-microsoft-com:office:smarttags" w:element="metricconverter">
        <w:smartTagPr>
          <w:attr w:name="ProductID" w:val="1987 г"/>
        </w:smartTagPr>
        <w:r w:rsidRPr="006C3BF7">
          <w:rPr>
            <w:lang w:val="kk-KZ"/>
          </w:rPr>
          <w:t>1987 г</w:t>
        </w:r>
      </w:smartTag>
      <w:r w:rsidRPr="006C3BF7">
        <w:rPr>
          <w:lang w:val="kk-KZ"/>
        </w:rPr>
        <w:t>.</w:t>
      </w:r>
    </w:p>
    <w:p w:rsidR="003E45AD" w:rsidRPr="006C3BF7" w:rsidRDefault="003E45AD" w:rsidP="003E45AD">
      <w:pPr>
        <w:numPr>
          <w:ilvl w:val="0"/>
          <w:numId w:val="9"/>
        </w:numPr>
        <w:tabs>
          <w:tab w:val="clear" w:pos="720"/>
          <w:tab w:val="left" w:pos="0"/>
          <w:tab w:val="left" w:pos="540"/>
        </w:tabs>
        <w:spacing w:line="360" w:lineRule="auto"/>
        <w:ind w:left="0" w:firstLine="0"/>
        <w:jc w:val="both"/>
        <w:rPr>
          <w:lang w:val="kk-KZ"/>
        </w:rPr>
      </w:pPr>
      <w:r w:rsidRPr="006C3BF7">
        <w:rPr>
          <w:lang w:val="kk-KZ"/>
        </w:rPr>
        <w:t xml:space="preserve">Ландсберг Г.С. Оптика. – М.: Наука, </w:t>
      </w:r>
      <w:smartTag w:uri="urn:schemas-microsoft-com:office:smarttags" w:element="metricconverter">
        <w:smartTagPr>
          <w:attr w:name="ProductID" w:val="1976 г"/>
        </w:smartTagPr>
        <w:r w:rsidRPr="006C3BF7">
          <w:rPr>
            <w:lang w:val="kk-KZ"/>
          </w:rPr>
          <w:t>1976 г</w:t>
        </w:r>
      </w:smartTag>
      <w:r w:rsidRPr="006C3BF7">
        <w:rPr>
          <w:lang w:val="kk-KZ"/>
        </w:rPr>
        <w:t>.</w:t>
      </w:r>
    </w:p>
    <w:p w:rsidR="003E45AD" w:rsidRPr="006C3BF7" w:rsidRDefault="003E45AD" w:rsidP="003E45AD">
      <w:pPr>
        <w:numPr>
          <w:ilvl w:val="0"/>
          <w:numId w:val="9"/>
        </w:numPr>
        <w:tabs>
          <w:tab w:val="clear" w:pos="720"/>
          <w:tab w:val="left" w:pos="0"/>
          <w:tab w:val="left" w:pos="540"/>
        </w:tabs>
        <w:spacing w:line="360" w:lineRule="auto"/>
        <w:ind w:left="0" w:firstLine="0"/>
        <w:jc w:val="both"/>
        <w:rPr>
          <w:lang w:val="kk-KZ"/>
        </w:rPr>
      </w:pPr>
      <w:r w:rsidRPr="006C3BF7">
        <w:rPr>
          <w:lang w:val="kk-KZ"/>
        </w:rPr>
        <w:t xml:space="preserve">Зайцева А.М. Задачник-практикум по общей физике. Оптика, атом и яд.физики. М., </w:t>
      </w:r>
      <w:smartTag w:uri="urn:schemas-microsoft-com:office:smarttags" w:element="metricconverter">
        <w:smartTagPr>
          <w:attr w:name="ProductID" w:val="1972 г"/>
        </w:smartTagPr>
        <w:r w:rsidRPr="006C3BF7">
          <w:rPr>
            <w:lang w:val="kk-KZ"/>
          </w:rPr>
          <w:t>1972 г</w:t>
        </w:r>
      </w:smartTag>
      <w:r w:rsidRPr="006C3BF7">
        <w:rPr>
          <w:lang w:val="kk-KZ"/>
        </w:rPr>
        <w:t>.</w:t>
      </w:r>
    </w:p>
    <w:p w:rsidR="003E45AD" w:rsidRPr="006C3BF7" w:rsidRDefault="003E45AD" w:rsidP="003E45AD">
      <w:pPr>
        <w:numPr>
          <w:ilvl w:val="0"/>
          <w:numId w:val="9"/>
        </w:numPr>
        <w:tabs>
          <w:tab w:val="clear" w:pos="720"/>
          <w:tab w:val="left" w:pos="0"/>
          <w:tab w:val="left" w:pos="540"/>
        </w:tabs>
        <w:spacing w:line="360" w:lineRule="auto"/>
        <w:ind w:left="0" w:firstLine="0"/>
        <w:jc w:val="both"/>
        <w:rPr>
          <w:lang w:val="kk-KZ"/>
        </w:rPr>
      </w:pPr>
      <w:r w:rsidRPr="006C3BF7">
        <w:rPr>
          <w:lang w:val="kk-KZ"/>
        </w:rPr>
        <w:t xml:space="preserve">Гершензон Е.М. и др. Курс общей физики. Оптика. М., Просвещение, </w:t>
      </w:r>
      <w:smartTag w:uri="urn:schemas-microsoft-com:office:smarttags" w:element="metricconverter">
        <w:smartTagPr>
          <w:attr w:name="ProductID" w:val="1982 г"/>
        </w:smartTagPr>
        <w:r w:rsidRPr="006C3BF7">
          <w:rPr>
            <w:lang w:val="kk-KZ"/>
          </w:rPr>
          <w:t>1982 г</w:t>
        </w:r>
      </w:smartTag>
      <w:r w:rsidRPr="006C3BF7">
        <w:rPr>
          <w:lang w:val="kk-KZ"/>
        </w:rPr>
        <w:t xml:space="preserve">. </w:t>
      </w:r>
    </w:p>
    <w:p w:rsidR="003E45AD" w:rsidRPr="006C3BF7" w:rsidRDefault="003E45AD" w:rsidP="003E45AD">
      <w:pPr>
        <w:spacing w:line="360" w:lineRule="auto"/>
        <w:jc w:val="both"/>
        <w:rPr>
          <w:lang w:val="kk-KZ"/>
        </w:rPr>
      </w:pPr>
      <w:r w:rsidRPr="006C3BF7">
        <w:rPr>
          <w:lang w:val="kk-KZ"/>
        </w:rPr>
        <w:t>Қ о с ы м ш а:</w:t>
      </w:r>
    </w:p>
    <w:p w:rsidR="003E45AD" w:rsidRPr="006C3BF7" w:rsidRDefault="003E45AD" w:rsidP="003E45AD">
      <w:pPr>
        <w:spacing w:line="360" w:lineRule="auto"/>
        <w:jc w:val="both"/>
        <w:rPr>
          <w:lang w:val="kk-KZ"/>
        </w:rPr>
      </w:pPr>
      <w:r w:rsidRPr="006C3BF7">
        <w:rPr>
          <w:lang w:val="kk-KZ"/>
        </w:rPr>
        <w:tab/>
        <w:t>1.  Саржевский А. Оптика. Минск, 1986</w:t>
      </w:r>
    </w:p>
    <w:p w:rsidR="003E45AD" w:rsidRPr="006C3BF7" w:rsidRDefault="003E45AD" w:rsidP="003E45AD">
      <w:pPr>
        <w:spacing w:line="360" w:lineRule="auto"/>
        <w:jc w:val="both"/>
        <w:rPr>
          <w:lang w:val="kk-KZ"/>
        </w:rPr>
      </w:pPr>
      <w:r w:rsidRPr="006C3BF7">
        <w:rPr>
          <w:lang w:val="kk-KZ"/>
        </w:rPr>
        <w:tab/>
        <w:t>2.  Полатбеков П. Оптика. Алматы, 1981</w:t>
      </w:r>
    </w:p>
    <w:p w:rsidR="003E45AD" w:rsidRPr="006C3BF7" w:rsidRDefault="003E45AD" w:rsidP="003E45AD">
      <w:pPr>
        <w:spacing w:line="360" w:lineRule="auto"/>
        <w:jc w:val="both"/>
        <w:rPr>
          <w:lang w:val="kk-KZ"/>
        </w:rPr>
      </w:pPr>
      <w:r w:rsidRPr="006C3BF7">
        <w:rPr>
          <w:lang w:val="kk-KZ"/>
        </w:rPr>
        <w:tab/>
        <w:t>3.  Фриш С.Э., Тиморева А.В. Жалпы физика курсы. Алматы, 1970</w:t>
      </w:r>
    </w:p>
    <w:p w:rsidR="003E45AD" w:rsidRPr="006C3BF7" w:rsidRDefault="003E45AD" w:rsidP="003E45AD">
      <w:pPr>
        <w:spacing w:line="360" w:lineRule="auto"/>
        <w:jc w:val="both"/>
        <w:rPr>
          <w:lang w:val="kk-KZ"/>
        </w:rPr>
      </w:pPr>
      <w:r w:rsidRPr="006C3BF7">
        <w:rPr>
          <w:lang w:val="kk-KZ"/>
        </w:rPr>
        <w:tab/>
        <w:t>4.  Матвеев А.Н. Оптика. М. Высшая школа, 1985</w:t>
      </w:r>
    </w:p>
    <w:p w:rsidR="003E45AD" w:rsidRPr="006C3BF7" w:rsidRDefault="003E45AD" w:rsidP="003E45AD">
      <w:pPr>
        <w:spacing w:line="360" w:lineRule="auto"/>
        <w:jc w:val="both"/>
        <w:rPr>
          <w:lang w:val="kk-KZ"/>
        </w:rPr>
      </w:pPr>
      <w:r w:rsidRPr="006C3BF7">
        <w:rPr>
          <w:lang w:val="kk-KZ"/>
        </w:rPr>
        <w:tab/>
        <w:t xml:space="preserve">5.  Цедрик М.С. Сборник задач по курсу общей физики. Москва,  </w:t>
      </w:r>
    </w:p>
    <w:p w:rsidR="00DE2193" w:rsidRPr="006C3BF7" w:rsidRDefault="003E45AD" w:rsidP="00AF48C1">
      <w:pPr>
        <w:spacing w:line="360" w:lineRule="auto"/>
        <w:jc w:val="both"/>
        <w:rPr>
          <w:lang w:val="kk-KZ"/>
        </w:rPr>
      </w:pPr>
      <w:r w:rsidRPr="006C3BF7">
        <w:rPr>
          <w:lang w:val="kk-KZ"/>
        </w:rPr>
        <w:t xml:space="preserve">               Просвещение, 1985</w:t>
      </w:r>
      <w:r w:rsidR="00DE2193" w:rsidRPr="006C3BF7">
        <w:rPr>
          <w:lang w:val="kk-KZ"/>
        </w:rPr>
        <w:br w:type="page"/>
      </w:r>
    </w:p>
    <w:p w:rsidR="00623997" w:rsidRPr="006C3BF7" w:rsidRDefault="00623997" w:rsidP="00C70429">
      <w:pPr>
        <w:ind w:firstLine="709"/>
        <w:jc w:val="both"/>
        <w:rPr>
          <w:lang w:val="kk-KZ"/>
        </w:rPr>
      </w:pPr>
    </w:p>
    <w:p w:rsidR="00623997" w:rsidRPr="006C3BF7" w:rsidRDefault="00623997" w:rsidP="00C70429">
      <w:pPr>
        <w:ind w:firstLine="709"/>
        <w:jc w:val="both"/>
        <w:rPr>
          <w:lang w:val="kk-KZ"/>
        </w:rPr>
      </w:pPr>
    </w:p>
    <w:p w:rsidR="00623997" w:rsidRPr="006C3BF7" w:rsidRDefault="00623997" w:rsidP="00C70429">
      <w:pPr>
        <w:ind w:firstLine="709"/>
        <w:jc w:val="both"/>
        <w:rPr>
          <w:i/>
          <w:lang w:val="kk-KZ" w:eastAsia="ko-KR"/>
        </w:rPr>
      </w:pPr>
    </w:p>
    <w:p w:rsidR="00623997" w:rsidRPr="006C3BF7" w:rsidRDefault="00623997" w:rsidP="00C70429">
      <w:pPr>
        <w:ind w:firstLine="709"/>
        <w:jc w:val="both"/>
        <w:rPr>
          <w:i/>
          <w:lang w:val="kk-KZ" w:eastAsia="ko-KR"/>
        </w:rPr>
      </w:pPr>
    </w:p>
    <w:p w:rsidR="00623997" w:rsidRPr="006C3BF7" w:rsidRDefault="00623997" w:rsidP="00C70429">
      <w:pPr>
        <w:ind w:firstLine="709"/>
        <w:jc w:val="both"/>
        <w:rPr>
          <w:i/>
          <w:lang w:val="kk-KZ" w:eastAsia="ko-KR"/>
        </w:rPr>
      </w:pPr>
    </w:p>
    <w:p w:rsidR="00A91C4C" w:rsidRPr="006C3BF7" w:rsidRDefault="00B258FF" w:rsidP="00A16868">
      <w:pPr>
        <w:ind w:firstLine="709"/>
        <w:jc w:val="center"/>
        <w:rPr>
          <w:lang w:val="kk-KZ" w:eastAsia="ko-KR"/>
        </w:rPr>
      </w:pPr>
      <w:r>
        <w:rPr>
          <w:lang w:val="kk-KZ" w:eastAsia="ko-KR"/>
        </w:rPr>
        <w:t xml:space="preserve">М.А </w:t>
      </w:r>
      <w:bookmarkStart w:id="0" w:name="_GoBack"/>
      <w:bookmarkEnd w:id="0"/>
      <w:r>
        <w:rPr>
          <w:lang w:val="kk-KZ" w:eastAsia="ko-KR"/>
        </w:rPr>
        <w:t>Абдуалиева,</w:t>
      </w:r>
      <w:r w:rsidR="003E45AD" w:rsidRPr="006C3BF7">
        <w:rPr>
          <w:lang w:val="kk-KZ" w:eastAsia="ko-KR"/>
        </w:rPr>
        <w:t xml:space="preserve"> Д.Қ Жайдақбаева</w:t>
      </w:r>
    </w:p>
    <w:p w:rsidR="00A91C4C" w:rsidRPr="006C3BF7" w:rsidRDefault="00A91C4C" w:rsidP="00A16868">
      <w:pPr>
        <w:ind w:firstLine="709"/>
        <w:jc w:val="center"/>
        <w:rPr>
          <w:lang w:val="kk-KZ" w:eastAsia="ko-KR"/>
        </w:rPr>
      </w:pPr>
    </w:p>
    <w:p w:rsidR="00A91C4C" w:rsidRPr="006C3BF7" w:rsidRDefault="00A91C4C" w:rsidP="00C70429">
      <w:pPr>
        <w:ind w:firstLine="709"/>
        <w:jc w:val="both"/>
        <w:rPr>
          <w:lang w:val="kk-KZ" w:eastAsia="ko-KR"/>
        </w:rPr>
      </w:pPr>
    </w:p>
    <w:p w:rsidR="00A91C4C" w:rsidRPr="006C3BF7" w:rsidRDefault="00A91C4C" w:rsidP="00C70429">
      <w:pPr>
        <w:ind w:firstLine="709"/>
        <w:jc w:val="both"/>
        <w:rPr>
          <w:lang w:val="kk-KZ" w:eastAsia="ko-KR"/>
        </w:rPr>
      </w:pPr>
    </w:p>
    <w:p w:rsidR="00623997" w:rsidRPr="006C3BF7" w:rsidRDefault="00623997" w:rsidP="00C70429">
      <w:pPr>
        <w:ind w:firstLine="709"/>
        <w:jc w:val="both"/>
        <w:rPr>
          <w:i/>
          <w:lang w:val="kk-KZ" w:eastAsia="ko-KR"/>
        </w:rPr>
      </w:pPr>
    </w:p>
    <w:p w:rsidR="00623997" w:rsidRPr="006C3BF7" w:rsidRDefault="00623997" w:rsidP="00C70429">
      <w:pPr>
        <w:ind w:firstLine="709"/>
        <w:jc w:val="both"/>
        <w:rPr>
          <w:i/>
          <w:lang w:val="kk-KZ" w:eastAsia="ko-KR"/>
        </w:rPr>
      </w:pPr>
    </w:p>
    <w:p w:rsidR="00623997" w:rsidRPr="006C3BF7" w:rsidRDefault="00623997" w:rsidP="00C70429">
      <w:pPr>
        <w:ind w:firstLine="709"/>
        <w:jc w:val="both"/>
        <w:rPr>
          <w:i/>
          <w:lang w:val="kk-KZ" w:eastAsia="ko-KR"/>
        </w:rPr>
      </w:pPr>
    </w:p>
    <w:p w:rsidR="00623997" w:rsidRPr="006C3BF7" w:rsidRDefault="00623997" w:rsidP="00C70429">
      <w:pPr>
        <w:ind w:firstLine="709"/>
        <w:jc w:val="both"/>
        <w:rPr>
          <w:lang w:val="kk-KZ"/>
        </w:rPr>
      </w:pPr>
      <w:r w:rsidRPr="006C3BF7">
        <w:rPr>
          <w:lang w:val="kk-KZ"/>
        </w:rPr>
        <w:t>Баспаға қол қойылды.</w:t>
      </w:r>
      <w:r w:rsidRPr="006C3BF7">
        <w:rPr>
          <w:i/>
          <w:lang w:val="kk-KZ"/>
        </w:rPr>
        <w:t>..</w:t>
      </w:r>
      <w:r w:rsidR="00AF48C1" w:rsidRPr="006C3BF7">
        <w:rPr>
          <w:i/>
          <w:lang w:val="kk-KZ"/>
        </w:rPr>
        <w:t>2018</w:t>
      </w:r>
    </w:p>
    <w:p w:rsidR="00623997" w:rsidRPr="006C3BF7" w:rsidRDefault="00623997" w:rsidP="00C70429">
      <w:pPr>
        <w:ind w:firstLine="709"/>
        <w:jc w:val="both"/>
        <w:rPr>
          <w:lang w:val="kk-KZ"/>
        </w:rPr>
      </w:pPr>
      <w:r w:rsidRPr="006C3BF7">
        <w:rPr>
          <w:lang w:val="kk-KZ"/>
        </w:rPr>
        <w:t>Қағаз форматы X</w:t>
      </w:r>
      <w:r w:rsidRPr="006C3BF7">
        <w:rPr>
          <w:vertAlign w:val="superscript"/>
          <w:lang w:val="kk-KZ"/>
        </w:rPr>
        <w:t>x</w:t>
      </w:r>
      <w:r w:rsidRPr="006C3BF7">
        <w:rPr>
          <w:lang w:val="kk-KZ"/>
        </w:rPr>
        <w:t>Y  1/16</w:t>
      </w:r>
    </w:p>
    <w:p w:rsidR="00623997" w:rsidRPr="006C3BF7" w:rsidRDefault="00623997" w:rsidP="00C70429">
      <w:pPr>
        <w:ind w:firstLine="709"/>
        <w:jc w:val="both"/>
        <w:rPr>
          <w:lang w:val="kk-KZ"/>
        </w:rPr>
      </w:pPr>
      <w:r w:rsidRPr="006C3BF7">
        <w:rPr>
          <w:lang w:val="kk-KZ"/>
        </w:rPr>
        <w:t>Типографиялық қағаз. Офсеттік баспа. Көлемі …б.п.</w:t>
      </w:r>
    </w:p>
    <w:p w:rsidR="00623997" w:rsidRPr="006C3BF7" w:rsidRDefault="00623997" w:rsidP="00C70429">
      <w:pPr>
        <w:ind w:firstLine="709"/>
        <w:jc w:val="both"/>
        <w:rPr>
          <w:i/>
          <w:lang w:val="kk-KZ"/>
        </w:rPr>
      </w:pPr>
      <w:r w:rsidRPr="006C3BF7">
        <w:rPr>
          <w:lang w:val="kk-KZ"/>
        </w:rPr>
        <w:t>Тираж ….дана. Тапсырыс № …*</w:t>
      </w:r>
    </w:p>
    <w:p w:rsidR="00623997" w:rsidRPr="006C3BF7" w:rsidRDefault="00623997" w:rsidP="00C70429">
      <w:pPr>
        <w:ind w:firstLine="709"/>
        <w:jc w:val="both"/>
        <w:rPr>
          <w:i/>
          <w:lang w:val="kk-KZ"/>
        </w:rPr>
      </w:pPr>
    </w:p>
    <w:p w:rsidR="00623997" w:rsidRPr="006C3BF7" w:rsidRDefault="00623997" w:rsidP="00C70429">
      <w:pPr>
        <w:ind w:firstLine="709"/>
        <w:jc w:val="both"/>
        <w:rPr>
          <w:i/>
          <w:lang w:val="kk-KZ"/>
        </w:rPr>
      </w:pPr>
    </w:p>
    <w:p w:rsidR="00623997" w:rsidRPr="006C3BF7" w:rsidRDefault="00623997" w:rsidP="00C70429">
      <w:pPr>
        <w:ind w:firstLine="709"/>
        <w:jc w:val="both"/>
        <w:rPr>
          <w:i/>
          <w:lang w:val="kk-KZ"/>
        </w:rPr>
      </w:pPr>
    </w:p>
    <w:p w:rsidR="00623997" w:rsidRPr="006C3BF7" w:rsidRDefault="00623997" w:rsidP="00C70429">
      <w:pPr>
        <w:ind w:firstLine="709"/>
        <w:jc w:val="both"/>
        <w:rPr>
          <w:i/>
          <w:lang w:val="kk-KZ"/>
        </w:rPr>
      </w:pPr>
    </w:p>
    <w:p w:rsidR="00623997" w:rsidRPr="006C3BF7" w:rsidRDefault="00623997" w:rsidP="00C70429">
      <w:pPr>
        <w:ind w:firstLine="709"/>
        <w:jc w:val="both"/>
        <w:rPr>
          <w:i/>
          <w:lang w:val="kk-KZ"/>
        </w:rPr>
      </w:pPr>
    </w:p>
    <w:p w:rsidR="00E523EF" w:rsidRPr="006C3BF7" w:rsidRDefault="00E523EF" w:rsidP="00E523EF">
      <w:pPr>
        <w:jc w:val="center"/>
        <w:rPr>
          <w:lang w:val="kk-KZ"/>
        </w:rPr>
      </w:pPr>
      <w:r w:rsidRPr="006C3BF7">
        <w:rPr>
          <w:lang w:val="kk-KZ"/>
        </w:rPr>
        <w:t>5В060400 Физика мамандығының, 6В05310-физика БББ</w:t>
      </w:r>
      <w:r w:rsidRPr="006C3BF7">
        <w:rPr>
          <w:lang w:val="kk-KZ" w:eastAsia="ko-KR"/>
        </w:rPr>
        <w:t xml:space="preserve"> студенттері үшін «Оптика» пәні </w:t>
      </w:r>
      <w:r w:rsidRPr="006C3BF7">
        <w:rPr>
          <w:lang w:val="kk-KZ"/>
        </w:rPr>
        <w:t>бойынша СӨЖ орындауға арналаған әдістемелік нұсқау</w:t>
      </w:r>
    </w:p>
    <w:p w:rsidR="00E523EF" w:rsidRPr="006C3BF7" w:rsidRDefault="00E523EF" w:rsidP="00E523EF">
      <w:pPr>
        <w:ind w:firstLine="709"/>
        <w:jc w:val="center"/>
        <w:rPr>
          <w:lang w:val="kk-KZ" w:eastAsia="ko-KR"/>
        </w:rPr>
      </w:pPr>
    </w:p>
    <w:p w:rsidR="00E523EF" w:rsidRPr="006C3BF7" w:rsidRDefault="00E523EF" w:rsidP="00E523EF">
      <w:pPr>
        <w:ind w:firstLine="709"/>
        <w:jc w:val="both"/>
        <w:rPr>
          <w:lang w:val="kk-KZ" w:eastAsia="ko-KR"/>
        </w:rPr>
      </w:pPr>
    </w:p>
    <w:p w:rsidR="00623997" w:rsidRPr="006C3BF7" w:rsidRDefault="00623997" w:rsidP="00C70429">
      <w:pPr>
        <w:ind w:firstLine="709"/>
        <w:jc w:val="both"/>
        <w:rPr>
          <w:i/>
          <w:lang w:val="kk-KZ"/>
        </w:rPr>
      </w:pPr>
    </w:p>
    <w:p w:rsidR="00623997" w:rsidRPr="006C3BF7" w:rsidRDefault="00623997" w:rsidP="00C70429">
      <w:pPr>
        <w:ind w:firstLine="709"/>
        <w:jc w:val="both"/>
        <w:rPr>
          <w:i/>
          <w:lang w:val="kk-KZ"/>
        </w:rPr>
      </w:pPr>
    </w:p>
    <w:p w:rsidR="00623997" w:rsidRPr="006C3BF7" w:rsidRDefault="00623997" w:rsidP="00C70429">
      <w:pPr>
        <w:ind w:firstLine="709"/>
        <w:jc w:val="both"/>
        <w:rPr>
          <w:i/>
          <w:lang w:val="kk-KZ"/>
        </w:rPr>
      </w:pPr>
    </w:p>
    <w:p w:rsidR="00623997" w:rsidRPr="006C3BF7" w:rsidRDefault="00623997" w:rsidP="00C70429">
      <w:pPr>
        <w:ind w:firstLine="709"/>
        <w:jc w:val="both"/>
        <w:rPr>
          <w:i/>
          <w:lang w:val="kk-KZ"/>
        </w:rPr>
      </w:pPr>
    </w:p>
    <w:p w:rsidR="00623997" w:rsidRPr="006C3BF7" w:rsidRDefault="00623997" w:rsidP="00C70429">
      <w:pPr>
        <w:ind w:firstLine="709"/>
        <w:jc w:val="both"/>
        <w:rPr>
          <w:i/>
          <w:lang w:val="kk-KZ"/>
        </w:rPr>
      </w:pPr>
    </w:p>
    <w:p w:rsidR="00623997" w:rsidRPr="006C3BF7" w:rsidRDefault="00623997" w:rsidP="00C70429">
      <w:pPr>
        <w:ind w:firstLine="709"/>
        <w:jc w:val="both"/>
        <w:rPr>
          <w:i/>
          <w:lang w:val="kk-KZ"/>
        </w:rPr>
      </w:pPr>
    </w:p>
    <w:p w:rsidR="00623997" w:rsidRPr="006C3BF7" w:rsidRDefault="00623997" w:rsidP="00C70429">
      <w:pPr>
        <w:ind w:firstLine="709"/>
        <w:jc w:val="both"/>
        <w:rPr>
          <w:lang w:val="kk-KZ"/>
        </w:rPr>
      </w:pPr>
      <w:r w:rsidRPr="006C3BF7">
        <w:rPr>
          <w:lang w:val="kk-KZ"/>
        </w:rPr>
        <w:t>©  М.Әуезов атындағы Оңтүстік Қазақстан мемлекеттік университетінің баспасы</w:t>
      </w:r>
    </w:p>
    <w:p w:rsidR="00623997" w:rsidRPr="006C3BF7" w:rsidRDefault="00623997" w:rsidP="00C70429">
      <w:pPr>
        <w:ind w:firstLine="709"/>
        <w:jc w:val="both"/>
        <w:rPr>
          <w:lang w:val="kk-KZ"/>
        </w:rPr>
      </w:pPr>
    </w:p>
    <w:p w:rsidR="00623997" w:rsidRPr="006C3BF7" w:rsidRDefault="00623997" w:rsidP="00C70429">
      <w:pPr>
        <w:ind w:firstLine="709"/>
        <w:jc w:val="both"/>
        <w:rPr>
          <w:lang w:val="kk-KZ"/>
        </w:rPr>
      </w:pPr>
    </w:p>
    <w:p w:rsidR="00623997" w:rsidRPr="006C3BF7" w:rsidRDefault="00623997" w:rsidP="00C70429">
      <w:pPr>
        <w:ind w:firstLine="709"/>
        <w:jc w:val="both"/>
        <w:rPr>
          <w:lang w:val="kk-KZ"/>
        </w:rPr>
      </w:pPr>
    </w:p>
    <w:p w:rsidR="00623997" w:rsidRPr="006C3BF7" w:rsidRDefault="00623997" w:rsidP="00C70429">
      <w:pPr>
        <w:ind w:firstLine="709"/>
        <w:jc w:val="both"/>
        <w:rPr>
          <w:lang w:val="kk-KZ"/>
        </w:rPr>
      </w:pPr>
      <w:r w:rsidRPr="006C3BF7">
        <w:rPr>
          <w:lang w:val="kk-KZ"/>
        </w:rPr>
        <w:t>М.Әуезов атындағы ОҚМУ баспа орталығы,Шымкент қ.,Тауке хан даңғылы,5</w:t>
      </w:r>
    </w:p>
    <w:p w:rsidR="00623997" w:rsidRPr="006C3BF7" w:rsidRDefault="00623997" w:rsidP="00C70429">
      <w:pPr>
        <w:ind w:firstLine="709"/>
        <w:jc w:val="both"/>
        <w:rPr>
          <w:i/>
          <w:lang w:val="kk-KZ"/>
        </w:rPr>
      </w:pPr>
    </w:p>
    <w:p w:rsidR="004F1742" w:rsidRPr="006C3BF7" w:rsidRDefault="00623997" w:rsidP="00C70429">
      <w:pPr>
        <w:ind w:left="360" w:firstLine="709"/>
        <w:jc w:val="both"/>
        <w:rPr>
          <w:lang w:val="kk-KZ"/>
        </w:rPr>
      </w:pPr>
      <w:r w:rsidRPr="006C3BF7">
        <w:rPr>
          <w:lang w:val="kk-KZ"/>
        </w:rPr>
        <w:t>*Мәліметтер БО қойылады</w:t>
      </w:r>
    </w:p>
    <w:p w:rsidR="006D7977" w:rsidRPr="006C3BF7" w:rsidRDefault="006D7977" w:rsidP="00C70429">
      <w:pPr>
        <w:ind w:left="360" w:firstLine="709"/>
        <w:jc w:val="both"/>
        <w:rPr>
          <w:lang w:val="kk-KZ"/>
        </w:rPr>
      </w:pPr>
    </w:p>
    <w:p w:rsidR="006D7977" w:rsidRPr="006C3BF7" w:rsidRDefault="006D7977" w:rsidP="00C70429">
      <w:pPr>
        <w:ind w:left="360" w:firstLine="709"/>
        <w:jc w:val="both"/>
        <w:rPr>
          <w:lang w:val="kk-KZ"/>
        </w:rPr>
      </w:pPr>
    </w:p>
    <w:p w:rsidR="006D7977" w:rsidRPr="006C3BF7" w:rsidRDefault="006D7977" w:rsidP="00C70429">
      <w:pPr>
        <w:ind w:left="360" w:firstLine="709"/>
        <w:jc w:val="both"/>
        <w:rPr>
          <w:lang w:val="kk-KZ"/>
        </w:rPr>
      </w:pPr>
    </w:p>
    <w:p w:rsidR="006D7977" w:rsidRPr="006C3BF7" w:rsidRDefault="006D7977" w:rsidP="00C70429">
      <w:pPr>
        <w:ind w:left="360" w:firstLine="709"/>
        <w:jc w:val="both"/>
      </w:pPr>
    </w:p>
    <w:sectPr w:rsidR="006D7977" w:rsidRPr="006C3BF7" w:rsidSect="00AB10F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5ABF" w:rsidRDefault="00AE5ABF" w:rsidP="00563A8F">
      <w:r>
        <w:separator/>
      </w:r>
    </w:p>
  </w:endnote>
  <w:endnote w:type="continuationSeparator" w:id="0">
    <w:p w:rsidR="00AE5ABF" w:rsidRDefault="00AE5ABF" w:rsidP="00563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46640"/>
      <w:docPartObj>
        <w:docPartGallery w:val="Page Numbers (Bottom of Page)"/>
        <w:docPartUnique/>
      </w:docPartObj>
    </w:sdtPr>
    <w:sdtEndPr/>
    <w:sdtContent>
      <w:p w:rsidR="009D6A0E" w:rsidRDefault="00CE7858">
        <w:pPr>
          <w:pStyle w:val="ac"/>
          <w:jc w:val="center"/>
        </w:pPr>
        <w:r>
          <w:fldChar w:fldCharType="begin"/>
        </w:r>
        <w:r w:rsidR="003754B2">
          <w:instrText xml:space="preserve"> PAGE   \* MERGEFORMAT </w:instrText>
        </w:r>
        <w:r>
          <w:fldChar w:fldCharType="separate"/>
        </w:r>
        <w:r w:rsidR="00B258FF">
          <w:rPr>
            <w:noProof/>
          </w:rPr>
          <w:t>48</w:t>
        </w:r>
        <w:r>
          <w:rPr>
            <w:noProof/>
          </w:rPr>
          <w:fldChar w:fldCharType="end"/>
        </w:r>
      </w:p>
    </w:sdtContent>
  </w:sdt>
  <w:p w:rsidR="009D6A0E" w:rsidRDefault="009D6A0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5ABF" w:rsidRDefault="00AE5ABF" w:rsidP="00563A8F">
      <w:r>
        <w:separator/>
      </w:r>
    </w:p>
  </w:footnote>
  <w:footnote w:type="continuationSeparator" w:id="0">
    <w:p w:rsidR="00AE5ABF" w:rsidRDefault="00AE5ABF" w:rsidP="00563A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92BBF"/>
    <w:multiLevelType w:val="hybridMultilevel"/>
    <w:tmpl w:val="3C2A6B14"/>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F87747"/>
    <w:multiLevelType w:val="hybridMultilevel"/>
    <w:tmpl w:val="5FACA2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A6D2066"/>
    <w:multiLevelType w:val="hybridMultilevel"/>
    <w:tmpl w:val="4C76D938"/>
    <w:lvl w:ilvl="0" w:tplc="FFFFFFFF">
      <w:start w:val="1"/>
      <w:numFmt w:val="decimal"/>
      <w:lvlText w:val="%1."/>
      <w:lvlJc w:val="left"/>
      <w:pPr>
        <w:tabs>
          <w:tab w:val="num" w:pos="360"/>
        </w:tabs>
        <w:ind w:left="360" w:hanging="360"/>
      </w:pPr>
      <w:rPr>
        <w:rFonts w:hint="default"/>
      </w:rPr>
    </w:lvl>
    <w:lvl w:ilvl="1" w:tplc="473064A0">
      <w:start w:val="4"/>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3">
    <w:nsid w:val="0A7C659E"/>
    <w:multiLevelType w:val="hybridMultilevel"/>
    <w:tmpl w:val="A9442816"/>
    <w:lvl w:ilvl="0" w:tplc="3034C174">
      <w:start w:val="10"/>
      <w:numFmt w:val="decimal"/>
      <w:lvlText w:val="%1."/>
      <w:lvlJc w:val="left"/>
      <w:pPr>
        <w:tabs>
          <w:tab w:val="num" w:pos="360"/>
        </w:tabs>
        <w:ind w:left="360" w:hanging="360"/>
      </w:pPr>
      <w:rPr>
        <w:rFonts w:ascii="Times New Roman" w:hAnsi="Times New Roman" w:cs="Times New Roman" w:hint="default"/>
        <w:b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AA51AFD"/>
    <w:multiLevelType w:val="multilevel"/>
    <w:tmpl w:val="FEACC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6136B0C"/>
    <w:multiLevelType w:val="hybridMultilevel"/>
    <w:tmpl w:val="8676F24E"/>
    <w:lvl w:ilvl="0" w:tplc="ECB80B30">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6">
    <w:nsid w:val="2E4F44CA"/>
    <w:multiLevelType w:val="hybridMultilevel"/>
    <w:tmpl w:val="8C28637E"/>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nsid w:val="2FE06B99"/>
    <w:multiLevelType w:val="hybridMultilevel"/>
    <w:tmpl w:val="46823C20"/>
    <w:lvl w:ilvl="0" w:tplc="8D68630E">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37D76C0"/>
    <w:multiLevelType w:val="hybridMultilevel"/>
    <w:tmpl w:val="8DBA89DE"/>
    <w:lvl w:ilvl="0" w:tplc="B2FC0F5C">
      <w:start w:val="1"/>
      <w:numFmt w:val="decimal"/>
      <w:lvlText w:val="%1."/>
      <w:lvlJc w:val="left"/>
      <w:pPr>
        <w:tabs>
          <w:tab w:val="num" w:pos="360"/>
        </w:tabs>
        <w:ind w:left="36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45C6762"/>
    <w:multiLevelType w:val="hybridMultilevel"/>
    <w:tmpl w:val="C060C6D8"/>
    <w:lvl w:ilvl="0" w:tplc="D23AAFFE">
      <w:start w:val="1"/>
      <w:numFmt w:val="decimal"/>
      <w:lvlText w:val="%1."/>
      <w:lvlJc w:val="left"/>
      <w:pPr>
        <w:tabs>
          <w:tab w:val="num" w:pos="-180"/>
        </w:tabs>
        <w:ind w:left="-180" w:hanging="360"/>
      </w:pPr>
      <w:rPr>
        <w:rFonts w:hint="default"/>
        <w:u w:val="none"/>
      </w:rPr>
    </w:lvl>
    <w:lvl w:ilvl="1" w:tplc="CC323C64">
      <w:start w:val="4"/>
      <w:numFmt w:val="decimal"/>
      <w:lvlText w:val="(%2)"/>
      <w:lvlJc w:val="left"/>
      <w:pPr>
        <w:tabs>
          <w:tab w:val="num" w:pos="540"/>
        </w:tabs>
        <w:ind w:left="540" w:hanging="360"/>
      </w:pPr>
      <w:rPr>
        <w:rFonts w:hint="default"/>
      </w:r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0">
    <w:nsid w:val="396C1B68"/>
    <w:multiLevelType w:val="hybridMultilevel"/>
    <w:tmpl w:val="5DAC045E"/>
    <w:lvl w:ilvl="0" w:tplc="FE5469F4">
      <w:start w:val="1"/>
      <w:numFmt w:val="decimal"/>
      <w:lvlText w:val="%1."/>
      <w:lvlJc w:val="left"/>
      <w:pPr>
        <w:tabs>
          <w:tab w:val="num" w:pos="1320"/>
        </w:tabs>
        <w:ind w:left="1320" w:hanging="360"/>
      </w:pPr>
      <w:rPr>
        <w:sz w:val="28"/>
        <w:szCs w:val="28"/>
      </w:rPr>
    </w:lvl>
    <w:lvl w:ilvl="1" w:tplc="F8186F48">
      <w:start w:val="13"/>
      <w:numFmt w:val="decimal"/>
      <w:lvlText w:val="%2."/>
      <w:lvlJc w:val="left"/>
      <w:pPr>
        <w:tabs>
          <w:tab w:val="num" w:pos="1440"/>
        </w:tabs>
        <w:ind w:left="1440" w:hanging="360"/>
      </w:pPr>
      <w:rPr>
        <w:rFonts w:hint="default"/>
        <w:sz w:val="28"/>
        <w:szCs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54777CD"/>
    <w:multiLevelType w:val="hybridMultilevel"/>
    <w:tmpl w:val="78D052CC"/>
    <w:lvl w:ilvl="0" w:tplc="0588AE04">
      <w:start w:val="8"/>
      <w:numFmt w:val="decimal"/>
      <w:lvlText w:val="%1."/>
      <w:lvlJc w:val="left"/>
      <w:pPr>
        <w:tabs>
          <w:tab w:val="num" w:pos="360"/>
        </w:tabs>
        <w:ind w:left="360" w:hanging="360"/>
      </w:pPr>
      <w:rPr>
        <w:rFonts w:hint="default"/>
      </w:rPr>
    </w:lvl>
    <w:lvl w:ilvl="1" w:tplc="08090019">
      <w:start w:val="1"/>
      <w:numFmt w:val="lowerLetter"/>
      <w:lvlText w:val="%2."/>
      <w:lvlJc w:val="left"/>
      <w:pPr>
        <w:tabs>
          <w:tab w:val="num" w:pos="4665"/>
        </w:tabs>
        <w:ind w:left="4665" w:hanging="360"/>
      </w:pPr>
    </w:lvl>
    <w:lvl w:ilvl="2" w:tplc="BA68BA2C">
      <w:start w:val="9"/>
      <w:numFmt w:val="decimal"/>
      <w:lvlText w:val="(%3)"/>
      <w:lvlJc w:val="left"/>
      <w:pPr>
        <w:tabs>
          <w:tab w:val="num" w:pos="5970"/>
        </w:tabs>
        <w:ind w:left="5970" w:hanging="765"/>
      </w:pPr>
      <w:rPr>
        <w:rFonts w:hint="default"/>
      </w:rPr>
    </w:lvl>
    <w:lvl w:ilvl="3" w:tplc="0809000F" w:tentative="1">
      <w:start w:val="1"/>
      <w:numFmt w:val="decimal"/>
      <w:lvlText w:val="%4."/>
      <w:lvlJc w:val="left"/>
      <w:pPr>
        <w:tabs>
          <w:tab w:val="num" w:pos="6105"/>
        </w:tabs>
        <w:ind w:left="6105" w:hanging="360"/>
      </w:pPr>
    </w:lvl>
    <w:lvl w:ilvl="4" w:tplc="08090019" w:tentative="1">
      <w:start w:val="1"/>
      <w:numFmt w:val="lowerLetter"/>
      <w:lvlText w:val="%5."/>
      <w:lvlJc w:val="left"/>
      <w:pPr>
        <w:tabs>
          <w:tab w:val="num" w:pos="6825"/>
        </w:tabs>
        <w:ind w:left="6825" w:hanging="360"/>
      </w:pPr>
    </w:lvl>
    <w:lvl w:ilvl="5" w:tplc="0809001B" w:tentative="1">
      <w:start w:val="1"/>
      <w:numFmt w:val="lowerRoman"/>
      <w:lvlText w:val="%6."/>
      <w:lvlJc w:val="right"/>
      <w:pPr>
        <w:tabs>
          <w:tab w:val="num" w:pos="7545"/>
        </w:tabs>
        <w:ind w:left="7545" w:hanging="180"/>
      </w:pPr>
    </w:lvl>
    <w:lvl w:ilvl="6" w:tplc="0809000F" w:tentative="1">
      <w:start w:val="1"/>
      <w:numFmt w:val="decimal"/>
      <w:lvlText w:val="%7."/>
      <w:lvlJc w:val="left"/>
      <w:pPr>
        <w:tabs>
          <w:tab w:val="num" w:pos="8265"/>
        </w:tabs>
        <w:ind w:left="8265" w:hanging="360"/>
      </w:pPr>
    </w:lvl>
    <w:lvl w:ilvl="7" w:tplc="08090019" w:tentative="1">
      <w:start w:val="1"/>
      <w:numFmt w:val="lowerLetter"/>
      <w:lvlText w:val="%8."/>
      <w:lvlJc w:val="left"/>
      <w:pPr>
        <w:tabs>
          <w:tab w:val="num" w:pos="8985"/>
        </w:tabs>
        <w:ind w:left="8985" w:hanging="360"/>
      </w:pPr>
    </w:lvl>
    <w:lvl w:ilvl="8" w:tplc="0809001B" w:tentative="1">
      <w:start w:val="1"/>
      <w:numFmt w:val="lowerRoman"/>
      <w:lvlText w:val="%9."/>
      <w:lvlJc w:val="right"/>
      <w:pPr>
        <w:tabs>
          <w:tab w:val="num" w:pos="9705"/>
        </w:tabs>
        <w:ind w:left="9705" w:hanging="180"/>
      </w:pPr>
    </w:lvl>
  </w:abstractNum>
  <w:abstractNum w:abstractNumId="12">
    <w:nsid w:val="473D452C"/>
    <w:multiLevelType w:val="hybridMultilevel"/>
    <w:tmpl w:val="DA5ED1BA"/>
    <w:lvl w:ilvl="0" w:tplc="DAA8FB6A">
      <w:start w:val="65535"/>
      <w:numFmt w:val="bullet"/>
      <w:lvlText w:val="-"/>
      <w:lvlJc w:val="left"/>
      <w:pPr>
        <w:ind w:left="1429" w:hanging="360"/>
      </w:pPr>
      <w:rPr>
        <w:rFonts w:ascii="Times New Roman" w:hAnsi="Times New Roman" w:cs="Times New Roman" w:hint="default"/>
      </w:rPr>
    </w:lvl>
    <w:lvl w:ilvl="1" w:tplc="DAA8FB6A">
      <w:start w:val="65535"/>
      <w:numFmt w:val="bullet"/>
      <w:lvlText w:val="-"/>
      <w:lvlJc w:val="left"/>
      <w:pPr>
        <w:ind w:left="2149" w:hanging="360"/>
      </w:pPr>
      <w:rPr>
        <w:rFonts w:ascii="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90927B7"/>
    <w:multiLevelType w:val="hybridMultilevel"/>
    <w:tmpl w:val="12B89A5C"/>
    <w:lvl w:ilvl="0" w:tplc="9F70223C">
      <w:start w:val="16"/>
      <w:numFmt w:val="decimal"/>
      <w:lvlText w:val="%1."/>
      <w:lvlJc w:val="left"/>
      <w:pPr>
        <w:tabs>
          <w:tab w:val="num" w:pos="1320"/>
        </w:tabs>
        <w:ind w:left="1320" w:hanging="360"/>
      </w:pPr>
      <w:rPr>
        <w:rFonts w:hint="default"/>
        <w:sz w:val="28"/>
        <w:szCs w:val="28"/>
      </w:rPr>
    </w:lvl>
    <w:lvl w:ilvl="1" w:tplc="8D68630E">
      <w:start w:val="1"/>
      <w:numFmt w:val="decimal"/>
      <w:lvlText w:val="%2."/>
      <w:lvlJc w:val="left"/>
      <w:pPr>
        <w:tabs>
          <w:tab w:val="num" w:pos="1440"/>
        </w:tabs>
        <w:ind w:left="1440" w:hanging="360"/>
      </w:pPr>
      <w:rPr>
        <w:rFonts w:hint="default"/>
        <w:sz w:val="28"/>
        <w:szCs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C994EBD"/>
    <w:multiLevelType w:val="multilevel"/>
    <w:tmpl w:val="F3B04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05A536C"/>
    <w:multiLevelType w:val="hybridMultilevel"/>
    <w:tmpl w:val="4EBE4E10"/>
    <w:lvl w:ilvl="0" w:tplc="DAA8FB6A">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169029D"/>
    <w:multiLevelType w:val="hybridMultilevel"/>
    <w:tmpl w:val="4C9C6D84"/>
    <w:lvl w:ilvl="0" w:tplc="DAA8FB6A">
      <w:start w:val="65535"/>
      <w:numFmt w:val="bullet"/>
      <w:lvlText w:val="-"/>
      <w:lvlJc w:val="left"/>
      <w:pPr>
        <w:ind w:left="1429" w:hanging="360"/>
      </w:pPr>
      <w:rPr>
        <w:rFonts w:ascii="Times New Roman" w:hAnsi="Times New Roman" w:cs="Times New Roman" w:hint="default"/>
      </w:rPr>
    </w:lvl>
    <w:lvl w:ilvl="1" w:tplc="EE028A6E">
      <w:numFmt w:val="bullet"/>
      <w:lvlText w:val=""/>
      <w:lvlJc w:val="left"/>
      <w:pPr>
        <w:ind w:left="2149" w:hanging="360"/>
      </w:pPr>
      <w:rPr>
        <w:rFonts w:ascii="Times New Roman" w:eastAsiaTheme="minorHAnsi"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7A22602"/>
    <w:multiLevelType w:val="hybridMultilevel"/>
    <w:tmpl w:val="DB9EFFDA"/>
    <w:lvl w:ilvl="0" w:tplc="E142244C">
      <w:start w:val="1"/>
      <w:numFmt w:val="decimal"/>
      <w:lvlText w:val="%1."/>
      <w:lvlJc w:val="left"/>
      <w:pPr>
        <w:tabs>
          <w:tab w:val="num" w:pos="1050"/>
        </w:tabs>
        <w:ind w:left="1050" w:hanging="45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18">
    <w:nsid w:val="667B52CF"/>
    <w:multiLevelType w:val="hybridMultilevel"/>
    <w:tmpl w:val="0C1258A2"/>
    <w:lvl w:ilvl="0" w:tplc="DAA8FB6A">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7D295BC7"/>
    <w:multiLevelType w:val="hybridMultilevel"/>
    <w:tmpl w:val="C644D3D6"/>
    <w:lvl w:ilvl="0" w:tplc="D10A0D22">
      <w:start w:val="1"/>
      <w:numFmt w:val="decimal"/>
      <w:lvlText w:val="%1."/>
      <w:lvlJc w:val="left"/>
      <w:pPr>
        <w:tabs>
          <w:tab w:val="num" w:pos="-180"/>
        </w:tabs>
        <w:ind w:left="-180" w:hanging="360"/>
      </w:pPr>
      <w:rPr>
        <w:rFonts w:hint="default"/>
      </w:rPr>
    </w:lvl>
    <w:lvl w:ilvl="1" w:tplc="71B804BC">
      <w:start w:val="5"/>
      <w:numFmt w:val="decimal"/>
      <w:lvlText w:val="(%2)"/>
      <w:lvlJc w:val="left"/>
      <w:pPr>
        <w:tabs>
          <w:tab w:val="num" w:pos="1110"/>
        </w:tabs>
        <w:ind w:left="1110" w:hanging="930"/>
      </w:pPr>
      <w:rPr>
        <w:rFonts w:hint="default"/>
      </w:r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num w:numId="1">
    <w:abstractNumId w:val="15"/>
  </w:num>
  <w:num w:numId="2">
    <w:abstractNumId w:val="18"/>
  </w:num>
  <w:num w:numId="3">
    <w:abstractNumId w:val="16"/>
  </w:num>
  <w:num w:numId="4">
    <w:abstractNumId w:val="12"/>
  </w:num>
  <w:num w:numId="5">
    <w:abstractNumId w:val="9"/>
  </w:num>
  <w:num w:numId="6">
    <w:abstractNumId w:val="5"/>
  </w:num>
  <w:num w:numId="7">
    <w:abstractNumId w:val="11"/>
  </w:num>
  <w:num w:numId="8">
    <w:abstractNumId w:val="19"/>
  </w:num>
  <w:num w:numId="9">
    <w:abstractNumId w:val="1"/>
  </w:num>
  <w:num w:numId="10">
    <w:abstractNumId w:val="4"/>
  </w:num>
  <w:num w:numId="11">
    <w:abstractNumId w:val="14"/>
  </w:num>
  <w:num w:numId="12">
    <w:abstractNumId w:val="0"/>
  </w:num>
  <w:num w:numId="13">
    <w:abstractNumId w:val="2"/>
  </w:num>
  <w:num w:numId="14">
    <w:abstractNumId w:val="3"/>
  </w:num>
  <w:num w:numId="15">
    <w:abstractNumId w:val="8"/>
  </w:num>
  <w:num w:numId="16">
    <w:abstractNumId w:val="17"/>
  </w:num>
  <w:num w:numId="17">
    <w:abstractNumId w:val="6"/>
  </w:num>
  <w:num w:numId="18">
    <w:abstractNumId w:val="7"/>
  </w:num>
  <w:num w:numId="19">
    <w:abstractNumId w:val="10"/>
  </w:num>
  <w:num w:numId="2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23997"/>
    <w:rsid w:val="000011F5"/>
    <w:rsid w:val="00007FAF"/>
    <w:rsid w:val="00012C72"/>
    <w:rsid w:val="000367B0"/>
    <w:rsid w:val="00041199"/>
    <w:rsid w:val="000421AC"/>
    <w:rsid w:val="00081E83"/>
    <w:rsid w:val="0008552B"/>
    <w:rsid w:val="000A4409"/>
    <w:rsid w:val="000A6FC4"/>
    <w:rsid w:val="000C4C89"/>
    <w:rsid w:val="000C617D"/>
    <w:rsid w:val="000E5B84"/>
    <w:rsid w:val="000F369F"/>
    <w:rsid w:val="00122A44"/>
    <w:rsid w:val="0016546F"/>
    <w:rsid w:val="00183527"/>
    <w:rsid w:val="00183D27"/>
    <w:rsid w:val="001B3909"/>
    <w:rsid w:val="001B5D86"/>
    <w:rsid w:val="001C41DF"/>
    <w:rsid w:val="001C5898"/>
    <w:rsid w:val="001E569B"/>
    <w:rsid w:val="002267DF"/>
    <w:rsid w:val="00227429"/>
    <w:rsid w:val="00227DC5"/>
    <w:rsid w:val="00233CC3"/>
    <w:rsid w:val="002504EF"/>
    <w:rsid w:val="00251C5E"/>
    <w:rsid w:val="00257C19"/>
    <w:rsid w:val="00262E58"/>
    <w:rsid w:val="002843EA"/>
    <w:rsid w:val="00286437"/>
    <w:rsid w:val="002B03AF"/>
    <w:rsid w:val="002B2A23"/>
    <w:rsid w:val="002D3094"/>
    <w:rsid w:val="002E0BEB"/>
    <w:rsid w:val="002E64A5"/>
    <w:rsid w:val="00304E8A"/>
    <w:rsid w:val="0030566E"/>
    <w:rsid w:val="00330D36"/>
    <w:rsid w:val="00361666"/>
    <w:rsid w:val="0036290A"/>
    <w:rsid w:val="00374D16"/>
    <w:rsid w:val="003754B2"/>
    <w:rsid w:val="00375A63"/>
    <w:rsid w:val="00380A3B"/>
    <w:rsid w:val="00386CAF"/>
    <w:rsid w:val="003C36CD"/>
    <w:rsid w:val="003D073A"/>
    <w:rsid w:val="003D1F4E"/>
    <w:rsid w:val="003E3AD9"/>
    <w:rsid w:val="003E45AD"/>
    <w:rsid w:val="003E4B34"/>
    <w:rsid w:val="003E64E6"/>
    <w:rsid w:val="003F6A07"/>
    <w:rsid w:val="00407079"/>
    <w:rsid w:val="00427850"/>
    <w:rsid w:val="004314A5"/>
    <w:rsid w:val="00452DF1"/>
    <w:rsid w:val="00454792"/>
    <w:rsid w:val="00455FAD"/>
    <w:rsid w:val="00485DDB"/>
    <w:rsid w:val="00487A72"/>
    <w:rsid w:val="00495C22"/>
    <w:rsid w:val="004974CC"/>
    <w:rsid w:val="004E485F"/>
    <w:rsid w:val="004F1742"/>
    <w:rsid w:val="004F43E1"/>
    <w:rsid w:val="00504C9A"/>
    <w:rsid w:val="00511DA1"/>
    <w:rsid w:val="00554543"/>
    <w:rsid w:val="00554BAD"/>
    <w:rsid w:val="005600A1"/>
    <w:rsid w:val="0056307A"/>
    <w:rsid w:val="00563A8F"/>
    <w:rsid w:val="005651ED"/>
    <w:rsid w:val="005715E2"/>
    <w:rsid w:val="00572A2A"/>
    <w:rsid w:val="005B5DAB"/>
    <w:rsid w:val="005D1A9C"/>
    <w:rsid w:val="005D7147"/>
    <w:rsid w:val="005D7286"/>
    <w:rsid w:val="005F1403"/>
    <w:rsid w:val="006132EB"/>
    <w:rsid w:val="00613614"/>
    <w:rsid w:val="00615BC1"/>
    <w:rsid w:val="00623997"/>
    <w:rsid w:val="0063470F"/>
    <w:rsid w:val="00637FC9"/>
    <w:rsid w:val="00641B11"/>
    <w:rsid w:val="00645D4D"/>
    <w:rsid w:val="006667BE"/>
    <w:rsid w:val="00683927"/>
    <w:rsid w:val="006B79BD"/>
    <w:rsid w:val="006C3024"/>
    <w:rsid w:val="006C3BF7"/>
    <w:rsid w:val="006D7977"/>
    <w:rsid w:val="006E2382"/>
    <w:rsid w:val="006E5D37"/>
    <w:rsid w:val="006E731D"/>
    <w:rsid w:val="006F18C3"/>
    <w:rsid w:val="00701415"/>
    <w:rsid w:val="00706249"/>
    <w:rsid w:val="00706A24"/>
    <w:rsid w:val="0071621F"/>
    <w:rsid w:val="00720CB7"/>
    <w:rsid w:val="00724C3D"/>
    <w:rsid w:val="00743E71"/>
    <w:rsid w:val="00756F92"/>
    <w:rsid w:val="0075757D"/>
    <w:rsid w:val="00763A09"/>
    <w:rsid w:val="007830C5"/>
    <w:rsid w:val="00787FE0"/>
    <w:rsid w:val="00792AAA"/>
    <w:rsid w:val="007934B0"/>
    <w:rsid w:val="007956EF"/>
    <w:rsid w:val="007A19F7"/>
    <w:rsid w:val="007C4ACF"/>
    <w:rsid w:val="007F492F"/>
    <w:rsid w:val="0082315D"/>
    <w:rsid w:val="00826E85"/>
    <w:rsid w:val="00830BA3"/>
    <w:rsid w:val="008369A9"/>
    <w:rsid w:val="0084408F"/>
    <w:rsid w:val="008561AF"/>
    <w:rsid w:val="008736C3"/>
    <w:rsid w:val="008773FB"/>
    <w:rsid w:val="008930D9"/>
    <w:rsid w:val="00897C4C"/>
    <w:rsid w:val="008A1799"/>
    <w:rsid w:val="008C6967"/>
    <w:rsid w:val="008D31EE"/>
    <w:rsid w:val="008E17E4"/>
    <w:rsid w:val="008F0E66"/>
    <w:rsid w:val="009137CB"/>
    <w:rsid w:val="009247F6"/>
    <w:rsid w:val="009264C2"/>
    <w:rsid w:val="00926AD6"/>
    <w:rsid w:val="00931F6C"/>
    <w:rsid w:val="00941DA8"/>
    <w:rsid w:val="009518B0"/>
    <w:rsid w:val="00954B8A"/>
    <w:rsid w:val="00960DCF"/>
    <w:rsid w:val="009921A7"/>
    <w:rsid w:val="0099232A"/>
    <w:rsid w:val="00993566"/>
    <w:rsid w:val="009C20F5"/>
    <w:rsid w:val="009D6A0E"/>
    <w:rsid w:val="009E279E"/>
    <w:rsid w:val="00A13259"/>
    <w:rsid w:val="00A152B8"/>
    <w:rsid w:val="00A16868"/>
    <w:rsid w:val="00A426A0"/>
    <w:rsid w:val="00A81607"/>
    <w:rsid w:val="00A83710"/>
    <w:rsid w:val="00A87526"/>
    <w:rsid w:val="00A91C4C"/>
    <w:rsid w:val="00A9646C"/>
    <w:rsid w:val="00A967C6"/>
    <w:rsid w:val="00AA08EE"/>
    <w:rsid w:val="00AB10F1"/>
    <w:rsid w:val="00AC722E"/>
    <w:rsid w:val="00AC779D"/>
    <w:rsid w:val="00AD1375"/>
    <w:rsid w:val="00AE44CD"/>
    <w:rsid w:val="00AE5ABF"/>
    <w:rsid w:val="00AF48C1"/>
    <w:rsid w:val="00AF65B2"/>
    <w:rsid w:val="00B046AE"/>
    <w:rsid w:val="00B258FF"/>
    <w:rsid w:val="00B277F5"/>
    <w:rsid w:val="00B354CD"/>
    <w:rsid w:val="00B57009"/>
    <w:rsid w:val="00B57CB6"/>
    <w:rsid w:val="00B61684"/>
    <w:rsid w:val="00B8243C"/>
    <w:rsid w:val="00B839D8"/>
    <w:rsid w:val="00B926CC"/>
    <w:rsid w:val="00BA2E95"/>
    <w:rsid w:val="00BA7B14"/>
    <w:rsid w:val="00BB04AE"/>
    <w:rsid w:val="00BB5345"/>
    <w:rsid w:val="00BB5FD3"/>
    <w:rsid w:val="00BD0C6C"/>
    <w:rsid w:val="00BF063A"/>
    <w:rsid w:val="00BF72CD"/>
    <w:rsid w:val="00C01DFF"/>
    <w:rsid w:val="00C034F8"/>
    <w:rsid w:val="00C20E85"/>
    <w:rsid w:val="00C233F7"/>
    <w:rsid w:val="00C24BED"/>
    <w:rsid w:val="00C31A9A"/>
    <w:rsid w:val="00C35257"/>
    <w:rsid w:val="00C70429"/>
    <w:rsid w:val="00C73451"/>
    <w:rsid w:val="00C76796"/>
    <w:rsid w:val="00C77F83"/>
    <w:rsid w:val="00CA3C02"/>
    <w:rsid w:val="00CA5741"/>
    <w:rsid w:val="00CE4CC2"/>
    <w:rsid w:val="00CE7858"/>
    <w:rsid w:val="00D01452"/>
    <w:rsid w:val="00D06D18"/>
    <w:rsid w:val="00D20F5B"/>
    <w:rsid w:val="00D45F89"/>
    <w:rsid w:val="00D5510D"/>
    <w:rsid w:val="00D571F6"/>
    <w:rsid w:val="00D70314"/>
    <w:rsid w:val="00D74A2F"/>
    <w:rsid w:val="00D752D1"/>
    <w:rsid w:val="00D90F13"/>
    <w:rsid w:val="00D92E6C"/>
    <w:rsid w:val="00DB6265"/>
    <w:rsid w:val="00DE2193"/>
    <w:rsid w:val="00E10839"/>
    <w:rsid w:val="00E114CA"/>
    <w:rsid w:val="00E2190A"/>
    <w:rsid w:val="00E517CE"/>
    <w:rsid w:val="00E523EF"/>
    <w:rsid w:val="00E53C54"/>
    <w:rsid w:val="00E63882"/>
    <w:rsid w:val="00E72393"/>
    <w:rsid w:val="00E950D7"/>
    <w:rsid w:val="00EA479D"/>
    <w:rsid w:val="00EB30B4"/>
    <w:rsid w:val="00EC15DE"/>
    <w:rsid w:val="00EC3A88"/>
    <w:rsid w:val="00ED39A3"/>
    <w:rsid w:val="00ED4F33"/>
    <w:rsid w:val="00ED6FE2"/>
    <w:rsid w:val="00EE029F"/>
    <w:rsid w:val="00EE123F"/>
    <w:rsid w:val="00EE7CDC"/>
    <w:rsid w:val="00EF4103"/>
    <w:rsid w:val="00F0213F"/>
    <w:rsid w:val="00F17FE5"/>
    <w:rsid w:val="00F23265"/>
    <w:rsid w:val="00F242BD"/>
    <w:rsid w:val="00F30AD7"/>
    <w:rsid w:val="00F4087B"/>
    <w:rsid w:val="00F4155C"/>
    <w:rsid w:val="00F47EEC"/>
    <w:rsid w:val="00F57CAB"/>
    <w:rsid w:val="00F63E3B"/>
    <w:rsid w:val="00F728EA"/>
    <w:rsid w:val="00F75B05"/>
    <w:rsid w:val="00F75F8B"/>
    <w:rsid w:val="00F77755"/>
    <w:rsid w:val="00F95DF3"/>
    <w:rsid w:val="00FF24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1"/>
    <o:shapelayout v:ext="edit">
      <o:idmap v:ext="edit" data="1"/>
      <o:rules v:ext="edit">
        <o:r id="V:Rule1" type="arc" idref="#_x0000_s1046"/>
        <o:r id="V:Rule2" type="arc" idref="#_x0000_s1182"/>
        <o:r id="V:Rule3" type="arc" idref="#_x0000_s1183"/>
        <o:r id="V:Rule4" type="connector" idref="#Line 12"/>
        <o:r id="V:Rule5" type="connector" idref="#Line 7"/>
        <o:r id="V:Rule6" type="connector" idref="#Line 30"/>
        <o:r id="V:Rule7" type="connector" idref="#Line 8"/>
        <o:r id="V:Rule8" type="connector" idref="#Line 31"/>
        <o:r id="V:Rule9" type="connector" idref="#Line 11"/>
        <o:r id="V:Rule10" type="connector" idref="#Line 34"/>
        <o:r id="V:Rule11" type="connector" idref="#Line 4"/>
        <o:r id="V:Rule12" type="connector" idref="#Line 5"/>
        <o:r id="V:Rule13" type="connector" idref="#Line 6"/>
        <o:r id="V:Rule14" type="connector" idref="#Line 33"/>
        <o:r id="V:Rule15" type="connector" idref="#Line 28"/>
        <o:r id="V:Rule16" type="connector" idref="#Line 9"/>
        <o:r id="V:Rule17" type="connector" idref="#Line 29"/>
        <o:r id="V:Rule18" type="connector" idref="#Line 10"/>
        <o:r id="V:Rule19" type="connector" idref="#Line 3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399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5757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36166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qFormat/>
    <w:rsid w:val="00613614"/>
    <w:pPr>
      <w:keepNext/>
      <w:ind w:left="1571" w:hanging="360"/>
      <w:jc w:val="both"/>
      <w:outlineLvl w:val="3"/>
    </w:pPr>
    <w:rPr>
      <w:rFonts w:eastAsia="Batang"/>
      <w:b/>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623997"/>
    <w:pPr>
      <w:ind w:firstLine="567"/>
    </w:pPr>
    <w:rPr>
      <w:sz w:val="28"/>
      <w:szCs w:val="20"/>
    </w:rPr>
  </w:style>
  <w:style w:type="character" w:customStyle="1" w:styleId="a4">
    <w:name w:val="Основной текст с отступом Знак"/>
    <w:basedOn w:val="a0"/>
    <w:link w:val="a3"/>
    <w:rsid w:val="00623997"/>
    <w:rPr>
      <w:rFonts w:ascii="Times New Roman" w:eastAsia="Times New Roman" w:hAnsi="Times New Roman" w:cs="Times New Roman"/>
      <w:sz w:val="28"/>
      <w:szCs w:val="20"/>
      <w:lang w:eastAsia="ru-RU"/>
    </w:rPr>
  </w:style>
  <w:style w:type="paragraph" w:customStyle="1" w:styleId="FR1">
    <w:name w:val="FR1"/>
    <w:rsid w:val="00623997"/>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21">
    <w:name w:val="Body Text Indent 2"/>
    <w:basedOn w:val="a"/>
    <w:link w:val="22"/>
    <w:unhideWhenUsed/>
    <w:rsid w:val="00613614"/>
    <w:pPr>
      <w:spacing w:after="120" w:line="480" w:lineRule="auto"/>
      <w:ind w:left="283"/>
    </w:pPr>
  </w:style>
  <w:style w:type="character" w:customStyle="1" w:styleId="22">
    <w:name w:val="Основной текст с отступом 2 Знак"/>
    <w:basedOn w:val="a0"/>
    <w:link w:val="21"/>
    <w:rsid w:val="00613614"/>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613614"/>
    <w:rPr>
      <w:rFonts w:ascii="Times New Roman" w:eastAsia="Batang" w:hAnsi="Times New Roman" w:cs="Times New Roman"/>
      <w:b/>
      <w:sz w:val="28"/>
      <w:szCs w:val="20"/>
      <w:lang w:eastAsia="ar-SA"/>
    </w:rPr>
  </w:style>
  <w:style w:type="paragraph" w:styleId="a5">
    <w:name w:val="List Paragraph"/>
    <w:basedOn w:val="a"/>
    <w:qFormat/>
    <w:rsid w:val="00613614"/>
    <w:pPr>
      <w:spacing w:after="200" w:line="276" w:lineRule="auto"/>
      <w:ind w:left="720"/>
      <w:contextualSpacing/>
    </w:pPr>
    <w:rPr>
      <w:rFonts w:asciiTheme="minorHAnsi" w:eastAsiaTheme="minorEastAsia" w:hAnsiTheme="minorHAnsi" w:cstheme="minorBidi"/>
      <w:sz w:val="22"/>
      <w:szCs w:val="22"/>
    </w:rPr>
  </w:style>
  <w:style w:type="paragraph" w:customStyle="1" w:styleId="a6">
    <w:name w:val="Мой"/>
    <w:basedOn w:val="a"/>
    <w:rsid w:val="00613614"/>
    <w:pPr>
      <w:ind w:firstLine="720"/>
    </w:pPr>
    <w:rPr>
      <w:rFonts w:eastAsia="Batang"/>
      <w:sz w:val="28"/>
      <w:szCs w:val="20"/>
      <w:lang w:eastAsia="ar-SA"/>
    </w:rPr>
  </w:style>
  <w:style w:type="paragraph" w:styleId="a7">
    <w:name w:val="No Spacing"/>
    <w:link w:val="a8"/>
    <w:qFormat/>
    <w:rsid w:val="00613614"/>
    <w:pPr>
      <w:spacing w:after="0" w:line="240" w:lineRule="auto"/>
    </w:pPr>
    <w:rPr>
      <w:rFonts w:ascii="Times New Roman" w:eastAsia="Calibri" w:hAnsi="Times New Roman" w:cs="Times New Roman"/>
      <w:sz w:val="28"/>
    </w:rPr>
  </w:style>
  <w:style w:type="table" w:styleId="a9">
    <w:name w:val="Table Grid"/>
    <w:basedOn w:val="a1"/>
    <w:uiPriority w:val="59"/>
    <w:rsid w:val="0061361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header"/>
    <w:basedOn w:val="a"/>
    <w:link w:val="ab"/>
    <w:uiPriority w:val="99"/>
    <w:unhideWhenUsed/>
    <w:rsid w:val="00563A8F"/>
    <w:pPr>
      <w:tabs>
        <w:tab w:val="center" w:pos="4677"/>
        <w:tab w:val="right" w:pos="9355"/>
      </w:tabs>
    </w:pPr>
  </w:style>
  <w:style w:type="character" w:customStyle="1" w:styleId="ab">
    <w:name w:val="Верхний колонтитул Знак"/>
    <w:basedOn w:val="a0"/>
    <w:link w:val="aa"/>
    <w:uiPriority w:val="99"/>
    <w:rsid w:val="00563A8F"/>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563A8F"/>
    <w:pPr>
      <w:tabs>
        <w:tab w:val="center" w:pos="4677"/>
        <w:tab w:val="right" w:pos="9355"/>
      </w:tabs>
    </w:pPr>
  </w:style>
  <w:style w:type="character" w:customStyle="1" w:styleId="ad">
    <w:name w:val="Нижний колонтитул Знак"/>
    <w:basedOn w:val="a0"/>
    <w:link w:val="ac"/>
    <w:uiPriority w:val="99"/>
    <w:rsid w:val="00563A8F"/>
    <w:rPr>
      <w:rFonts w:ascii="Times New Roman" w:eastAsia="Times New Roman" w:hAnsi="Times New Roman" w:cs="Times New Roman"/>
      <w:sz w:val="24"/>
      <w:szCs w:val="24"/>
      <w:lang w:eastAsia="ru-RU"/>
    </w:rPr>
  </w:style>
  <w:style w:type="paragraph" w:styleId="ae">
    <w:name w:val="Normal (Web)"/>
    <w:basedOn w:val="a"/>
    <w:uiPriority w:val="99"/>
    <w:unhideWhenUsed/>
    <w:rsid w:val="006E2382"/>
    <w:pPr>
      <w:spacing w:before="100" w:beforeAutospacing="1" w:after="100" w:afterAutospacing="1"/>
    </w:pPr>
  </w:style>
  <w:style w:type="paragraph" w:styleId="af">
    <w:name w:val="Balloon Text"/>
    <w:basedOn w:val="a"/>
    <w:link w:val="af0"/>
    <w:uiPriority w:val="99"/>
    <w:semiHidden/>
    <w:unhideWhenUsed/>
    <w:rsid w:val="008C6967"/>
    <w:rPr>
      <w:rFonts w:ascii="Tahoma" w:hAnsi="Tahoma" w:cs="Tahoma"/>
      <w:sz w:val="16"/>
      <w:szCs w:val="16"/>
    </w:rPr>
  </w:style>
  <w:style w:type="character" w:customStyle="1" w:styleId="af0">
    <w:name w:val="Текст выноски Знак"/>
    <w:basedOn w:val="a0"/>
    <w:link w:val="af"/>
    <w:uiPriority w:val="99"/>
    <w:semiHidden/>
    <w:rsid w:val="008C6967"/>
    <w:rPr>
      <w:rFonts w:ascii="Tahoma" w:eastAsia="Times New Roman" w:hAnsi="Tahoma" w:cs="Tahoma"/>
      <w:sz w:val="16"/>
      <w:szCs w:val="16"/>
      <w:lang w:eastAsia="ru-RU"/>
    </w:rPr>
  </w:style>
  <w:style w:type="character" w:customStyle="1" w:styleId="s0">
    <w:name w:val="s0"/>
    <w:rsid w:val="00BB04AE"/>
    <w:rPr>
      <w:rFonts w:ascii="Times New Roman" w:hAnsi="Times New Roman" w:cs="Times New Roman"/>
      <w:color w:val="000000"/>
    </w:rPr>
  </w:style>
  <w:style w:type="paragraph" w:customStyle="1" w:styleId="11">
    <w:name w:val="Абзац списка1"/>
    <w:basedOn w:val="a"/>
    <w:rsid w:val="00BB04AE"/>
    <w:pPr>
      <w:spacing w:after="200" w:line="276" w:lineRule="auto"/>
      <w:ind w:left="720"/>
      <w:contextualSpacing/>
    </w:pPr>
    <w:rPr>
      <w:rFonts w:ascii="Calibri" w:hAnsi="Calibri"/>
      <w:sz w:val="22"/>
      <w:szCs w:val="22"/>
    </w:rPr>
  </w:style>
  <w:style w:type="paragraph" w:customStyle="1" w:styleId="Default">
    <w:name w:val="Default"/>
    <w:rsid w:val="00701415"/>
    <w:pPr>
      <w:autoSpaceDE w:val="0"/>
      <w:autoSpaceDN w:val="0"/>
      <w:adjustRightInd w:val="0"/>
      <w:spacing w:after="0" w:line="240" w:lineRule="auto"/>
    </w:pPr>
    <w:rPr>
      <w:rFonts w:ascii="Times New Roman" w:hAnsi="Times New Roman" w:cs="Times New Roman"/>
      <w:color w:val="000000"/>
      <w:sz w:val="24"/>
      <w:szCs w:val="24"/>
    </w:rPr>
  </w:style>
  <w:style w:type="paragraph" w:styleId="23">
    <w:name w:val="Body Text 2"/>
    <w:basedOn w:val="a"/>
    <w:link w:val="24"/>
    <w:unhideWhenUsed/>
    <w:rsid w:val="00AF65B2"/>
    <w:pPr>
      <w:widowControl w:val="0"/>
      <w:autoSpaceDE w:val="0"/>
      <w:autoSpaceDN w:val="0"/>
      <w:adjustRightInd w:val="0"/>
      <w:spacing w:after="120" w:line="480" w:lineRule="auto"/>
    </w:pPr>
    <w:rPr>
      <w:sz w:val="20"/>
      <w:szCs w:val="20"/>
    </w:rPr>
  </w:style>
  <w:style w:type="character" w:customStyle="1" w:styleId="24">
    <w:name w:val="Основной текст 2 Знак"/>
    <w:basedOn w:val="a0"/>
    <w:link w:val="23"/>
    <w:rsid w:val="00AF65B2"/>
    <w:rPr>
      <w:rFonts w:ascii="Times New Roman" w:eastAsia="Times New Roman" w:hAnsi="Times New Roman" w:cs="Times New Roman"/>
      <w:sz w:val="20"/>
      <w:szCs w:val="20"/>
    </w:rPr>
  </w:style>
  <w:style w:type="character" w:customStyle="1" w:styleId="a8">
    <w:name w:val="Без интервала Знак"/>
    <w:link w:val="a7"/>
    <w:rsid w:val="00AF65B2"/>
    <w:rPr>
      <w:rFonts w:ascii="Times New Roman" w:eastAsia="Calibri" w:hAnsi="Times New Roman" w:cs="Times New Roman"/>
      <w:sz w:val="28"/>
    </w:rPr>
  </w:style>
  <w:style w:type="character" w:customStyle="1" w:styleId="apple-converted-space">
    <w:name w:val="apple-converted-space"/>
    <w:basedOn w:val="a0"/>
    <w:rsid w:val="00AF65B2"/>
  </w:style>
  <w:style w:type="character" w:customStyle="1" w:styleId="10">
    <w:name w:val="Заголовок 1 Знак"/>
    <w:basedOn w:val="a0"/>
    <w:link w:val="1"/>
    <w:uiPriority w:val="9"/>
    <w:rsid w:val="0075757D"/>
    <w:rPr>
      <w:rFonts w:asciiTheme="majorHAnsi" w:eastAsiaTheme="majorEastAsia" w:hAnsiTheme="majorHAnsi" w:cstheme="majorBidi"/>
      <w:b/>
      <w:bCs/>
      <w:color w:val="365F91" w:themeColor="accent1" w:themeShade="BF"/>
      <w:sz w:val="28"/>
      <w:szCs w:val="28"/>
      <w:lang w:eastAsia="ru-RU"/>
    </w:rPr>
  </w:style>
  <w:style w:type="character" w:styleId="af1">
    <w:name w:val="Hyperlink"/>
    <w:basedOn w:val="a0"/>
    <w:uiPriority w:val="99"/>
    <w:unhideWhenUsed/>
    <w:rsid w:val="0075757D"/>
    <w:rPr>
      <w:rFonts w:ascii="Tahoma" w:hAnsi="Tahoma" w:cs="Tahoma" w:hint="default"/>
      <w:color w:val="0066FF"/>
      <w:sz w:val="19"/>
      <w:szCs w:val="19"/>
      <w:u w:val="single"/>
    </w:rPr>
  </w:style>
  <w:style w:type="character" w:styleId="af2">
    <w:name w:val="Strong"/>
    <w:basedOn w:val="a0"/>
    <w:uiPriority w:val="22"/>
    <w:qFormat/>
    <w:rsid w:val="0075757D"/>
    <w:rPr>
      <w:b/>
      <w:bCs/>
    </w:rPr>
  </w:style>
  <w:style w:type="character" w:customStyle="1" w:styleId="20">
    <w:name w:val="Заголовок 2 Знак"/>
    <w:basedOn w:val="a0"/>
    <w:link w:val="2"/>
    <w:uiPriority w:val="9"/>
    <w:semiHidden/>
    <w:rsid w:val="00361666"/>
    <w:rPr>
      <w:rFonts w:asciiTheme="majorHAnsi" w:eastAsiaTheme="majorEastAsia" w:hAnsiTheme="majorHAnsi" w:cstheme="majorBidi"/>
      <w:b/>
      <w:bCs/>
      <w:color w:val="4F81BD" w:themeColor="accent1"/>
      <w:sz w:val="26"/>
      <w:szCs w:val="26"/>
      <w:lang w:eastAsia="ru-RU"/>
    </w:rPr>
  </w:style>
  <w:style w:type="character" w:customStyle="1" w:styleId="mw-headline">
    <w:name w:val="mw-headline"/>
    <w:basedOn w:val="a0"/>
    <w:rsid w:val="00361666"/>
  </w:style>
  <w:style w:type="character" w:styleId="af3">
    <w:name w:val="Emphasis"/>
    <w:basedOn w:val="a0"/>
    <w:uiPriority w:val="20"/>
    <w:qFormat/>
    <w:rsid w:val="0036166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910675">
      <w:bodyDiv w:val="1"/>
      <w:marLeft w:val="0"/>
      <w:marRight w:val="0"/>
      <w:marTop w:val="0"/>
      <w:marBottom w:val="0"/>
      <w:divBdr>
        <w:top w:val="none" w:sz="0" w:space="0" w:color="auto"/>
        <w:left w:val="none" w:sz="0" w:space="0" w:color="auto"/>
        <w:bottom w:val="none" w:sz="0" w:space="0" w:color="auto"/>
        <w:right w:val="none" w:sz="0" w:space="0" w:color="auto"/>
      </w:divBdr>
      <w:divsChild>
        <w:div w:id="2077781610">
          <w:marLeft w:val="0"/>
          <w:marRight w:val="0"/>
          <w:marTop w:val="0"/>
          <w:marBottom w:val="0"/>
          <w:divBdr>
            <w:top w:val="none" w:sz="0" w:space="0" w:color="auto"/>
            <w:left w:val="none" w:sz="0" w:space="0" w:color="auto"/>
            <w:bottom w:val="none" w:sz="0" w:space="0" w:color="auto"/>
            <w:right w:val="none" w:sz="0" w:space="0" w:color="auto"/>
          </w:divBdr>
          <w:divsChild>
            <w:div w:id="1207373124">
              <w:marLeft w:val="0"/>
              <w:marRight w:val="0"/>
              <w:marTop w:val="0"/>
              <w:marBottom w:val="0"/>
              <w:divBdr>
                <w:top w:val="none" w:sz="0" w:space="0" w:color="auto"/>
                <w:left w:val="none" w:sz="0" w:space="0" w:color="auto"/>
                <w:bottom w:val="none" w:sz="0" w:space="0" w:color="auto"/>
                <w:right w:val="none" w:sz="0" w:space="0" w:color="auto"/>
              </w:divBdr>
              <w:divsChild>
                <w:div w:id="834493001">
                  <w:marLeft w:val="0"/>
                  <w:marRight w:val="0"/>
                  <w:marTop w:val="0"/>
                  <w:marBottom w:val="0"/>
                  <w:divBdr>
                    <w:top w:val="none" w:sz="0" w:space="0" w:color="auto"/>
                    <w:left w:val="none" w:sz="0" w:space="0" w:color="auto"/>
                    <w:bottom w:val="none" w:sz="0" w:space="0" w:color="auto"/>
                    <w:right w:val="none" w:sz="0" w:space="0" w:color="auto"/>
                  </w:divBdr>
                  <w:divsChild>
                    <w:div w:id="90383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9617375">
      <w:bodyDiv w:val="1"/>
      <w:marLeft w:val="0"/>
      <w:marRight w:val="0"/>
      <w:marTop w:val="0"/>
      <w:marBottom w:val="0"/>
      <w:divBdr>
        <w:top w:val="none" w:sz="0" w:space="0" w:color="auto"/>
        <w:left w:val="none" w:sz="0" w:space="0" w:color="auto"/>
        <w:bottom w:val="none" w:sz="0" w:space="0" w:color="auto"/>
        <w:right w:val="none" w:sz="0" w:space="0" w:color="auto"/>
      </w:divBdr>
      <w:divsChild>
        <w:div w:id="1520899338">
          <w:marLeft w:val="0"/>
          <w:marRight w:val="0"/>
          <w:marTop w:val="0"/>
          <w:marBottom w:val="0"/>
          <w:divBdr>
            <w:top w:val="none" w:sz="0" w:space="0" w:color="auto"/>
            <w:left w:val="none" w:sz="0" w:space="0" w:color="auto"/>
            <w:bottom w:val="none" w:sz="0" w:space="0" w:color="auto"/>
            <w:right w:val="none" w:sz="0" w:space="0" w:color="auto"/>
          </w:divBdr>
        </w:div>
        <w:div w:id="823936302">
          <w:marLeft w:val="0"/>
          <w:marRight w:val="0"/>
          <w:marTop w:val="0"/>
          <w:marBottom w:val="0"/>
          <w:divBdr>
            <w:top w:val="none" w:sz="0" w:space="0" w:color="auto"/>
            <w:left w:val="none" w:sz="0" w:space="0" w:color="auto"/>
            <w:bottom w:val="none" w:sz="0" w:space="0" w:color="auto"/>
            <w:right w:val="none" w:sz="0" w:space="0" w:color="auto"/>
          </w:divBdr>
        </w:div>
      </w:divsChild>
    </w:div>
    <w:div w:id="467092308">
      <w:bodyDiv w:val="1"/>
      <w:marLeft w:val="0"/>
      <w:marRight w:val="0"/>
      <w:marTop w:val="0"/>
      <w:marBottom w:val="0"/>
      <w:divBdr>
        <w:top w:val="none" w:sz="0" w:space="0" w:color="auto"/>
        <w:left w:val="none" w:sz="0" w:space="0" w:color="auto"/>
        <w:bottom w:val="none" w:sz="0" w:space="0" w:color="auto"/>
        <w:right w:val="none" w:sz="0" w:space="0" w:color="auto"/>
      </w:divBdr>
      <w:divsChild>
        <w:div w:id="1056010308">
          <w:marLeft w:val="0"/>
          <w:marRight w:val="0"/>
          <w:marTop w:val="0"/>
          <w:marBottom w:val="0"/>
          <w:divBdr>
            <w:top w:val="none" w:sz="0" w:space="0" w:color="auto"/>
            <w:left w:val="none" w:sz="0" w:space="0" w:color="auto"/>
            <w:bottom w:val="none" w:sz="0" w:space="0" w:color="auto"/>
            <w:right w:val="none" w:sz="0" w:space="0" w:color="auto"/>
          </w:divBdr>
          <w:divsChild>
            <w:div w:id="780564500">
              <w:marLeft w:val="0"/>
              <w:marRight w:val="0"/>
              <w:marTop w:val="0"/>
              <w:marBottom w:val="0"/>
              <w:divBdr>
                <w:top w:val="none" w:sz="0" w:space="0" w:color="auto"/>
                <w:left w:val="none" w:sz="0" w:space="0" w:color="auto"/>
                <w:bottom w:val="none" w:sz="0" w:space="0" w:color="auto"/>
                <w:right w:val="none" w:sz="0" w:space="0" w:color="auto"/>
              </w:divBdr>
              <w:divsChild>
                <w:div w:id="150759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529611">
      <w:bodyDiv w:val="1"/>
      <w:marLeft w:val="0"/>
      <w:marRight w:val="0"/>
      <w:marTop w:val="0"/>
      <w:marBottom w:val="0"/>
      <w:divBdr>
        <w:top w:val="none" w:sz="0" w:space="0" w:color="auto"/>
        <w:left w:val="none" w:sz="0" w:space="0" w:color="auto"/>
        <w:bottom w:val="none" w:sz="0" w:space="0" w:color="auto"/>
        <w:right w:val="none" w:sz="0" w:space="0" w:color="auto"/>
      </w:divBdr>
      <w:divsChild>
        <w:div w:id="1533036700">
          <w:marLeft w:val="0"/>
          <w:marRight w:val="0"/>
          <w:marTop w:val="0"/>
          <w:marBottom w:val="0"/>
          <w:divBdr>
            <w:top w:val="none" w:sz="0" w:space="0" w:color="auto"/>
            <w:left w:val="none" w:sz="0" w:space="0" w:color="auto"/>
            <w:bottom w:val="none" w:sz="0" w:space="0" w:color="auto"/>
            <w:right w:val="none" w:sz="0" w:space="0" w:color="auto"/>
          </w:divBdr>
          <w:divsChild>
            <w:div w:id="704721345">
              <w:marLeft w:val="0"/>
              <w:marRight w:val="0"/>
              <w:marTop w:val="0"/>
              <w:marBottom w:val="0"/>
              <w:divBdr>
                <w:top w:val="none" w:sz="0" w:space="0" w:color="auto"/>
                <w:left w:val="none" w:sz="0" w:space="0" w:color="auto"/>
                <w:bottom w:val="none" w:sz="0" w:space="0" w:color="auto"/>
                <w:right w:val="none" w:sz="0" w:space="0" w:color="auto"/>
              </w:divBdr>
              <w:divsChild>
                <w:div w:id="746802633">
                  <w:marLeft w:val="0"/>
                  <w:marRight w:val="0"/>
                  <w:marTop w:val="0"/>
                  <w:marBottom w:val="0"/>
                  <w:divBdr>
                    <w:top w:val="none" w:sz="0" w:space="0" w:color="auto"/>
                    <w:left w:val="none" w:sz="0" w:space="0" w:color="auto"/>
                    <w:bottom w:val="none" w:sz="0" w:space="0" w:color="auto"/>
                    <w:right w:val="none" w:sz="0" w:space="0" w:color="auto"/>
                  </w:divBdr>
                  <w:divsChild>
                    <w:div w:id="178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1708054">
      <w:bodyDiv w:val="1"/>
      <w:marLeft w:val="0"/>
      <w:marRight w:val="0"/>
      <w:marTop w:val="0"/>
      <w:marBottom w:val="0"/>
      <w:divBdr>
        <w:top w:val="none" w:sz="0" w:space="0" w:color="auto"/>
        <w:left w:val="none" w:sz="0" w:space="0" w:color="auto"/>
        <w:bottom w:val="none" w:sz="0" w:space="0" w:color="auto"/>
        <w:right w:val="none" w:sz="0" w:space="0" w:color="auto"/>
      </w:divBdr>
      <w:divsChild>
        <w:div w:id="103576502">
          <w:marLeft w:val="0"/>
          <w:marRight w:val="0"/>
          <w:marTop w:val="0"/>
          <w:marBottom w:val="0"/>
          <w:divBdr>
            <w:top w:val="none" w:sz="0" w:space="0" w:color="auto"/>
            <w:left w:val="none" w:sz="0" w:space="0" w:color="auto"/>
            <w:bottom w:val="none" w:sz="0" w:space="0" w:color="auto"/>
            <w:right w:val="none" w:sz="0" w:space="0" w:color="auto"/>
          </w:divBdr>
          <w:divsChild>
            <w:div w:id="1734742044">
              <w:marLeft w:val="0"/>
              <w:marRight w:val="0"/>
              <w:marTop w:val="0"/>
              <w:marBottom w:val="0"/>
              <w:divBdr>
                <w:top w:val="none" w:sz="0" w:space="0" w:color="auto"/>
                <w:left w:val="none" w:sz="0" w:space="0" w:color="auto"/>
                <w:bottom w:val="none" w:sz="0" w:space="0" w:color="auto"/>
                <w:right w:val="none" w:sz="0" w:space="0" w:color="auto"/>
              </w:divBdr>
              <w:divsChild>
                <w:div w:id="917911008">
                  <w:marLeft w:val="0"/>
                  <w:marRight w:val="0"/>
                  <w:marTop w:val="0"/>
                  <w:marBottom w:val="0"/>
                  <w:divBdr>
                    <w:top w:val="none" w:sz="0" w:space="0" w:color="auto"/>
                    <w:left w:val="none" w:sz="0" w:space="0" w:color="auto"/>
                    <w:bottom w:val="none" w:sz="0" w:space="0" w:color="auto"/>
                    <w:right w:val="none" w:sz="0" w:space="0" w:color="auto"/>
                  </w:divBdr>
                  <w:divsChild>
                    <w:div w:id="1053233535">
                      <w:marLeft w:val="0"/>
                      <w:marRight w:val="0"/>
                      <w:marTop w:val="0"/>
                      <w:marBottom w:val="0"/>
                      <w:divBdr>
                        <w:top w:val="none" w:sz="0" w:space="0" w:color="auto"/>
                        <w:left w:val="none" w:sz="0" w:space="0" w:color="auto"/>
                        <w:bottom w:val="none" w:sz="0" w:space="0" w:color="auto"/>
                        <w:right w:val="none" w:sz="0" w:space="0" w:color="auto"/>
                      </w:divBdr>
                      <w:divsChild>
                        <w:div w:id="857501986">
                          <w:marLeft w:val="0"/>
                          <w:marRight w:val="0"/>
                          <w:marTop w:val="0"/>
                          <w:marBottom w:val="0"/>
                          <w:divBdr>
                            <w:top w:val="none" w:sz="0" w:space="0" w:color="auto"/>
                            <w:left w:val="none" w:sz="0" w:space="0" w:color="auto"/>
                            <w:bottom w:val="none" w:sz="0" w:space="0" w:color="auto"/>
                            <w:right w:val="none" w:sz="0" w:space="0" w:color="auto"/>
                          </w:divBdr>
                          <w:divsChild>
                            <w:div w:id="2089374837">
                              <w:marLeft w:val="0"/>
                              <w:marRight w:val="0"/>
                              <w:marTop w:val="0"/>
                              <w:marBottom w:val="0"/>
                              <w:divBdr>
                                <w:top w:val="none" w:sz="0" w:space="0" w:color="auto"/>
                                <w:left w:val="none" w:sz="0" w:space="0" w:color="auto"/>
                                <w:bottom w:val="none" w:sz="0" w:space="0" w:color="auto"/>
                                <w:right w:val="none" w:sz="0" w:space="0" w:color="auto"/>
                              </w:divBdr>
                              <w:divsChild>
                                <w:div w:id="789395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6049346">
      <w:bodyDiv w:val="1"/>
      <w:marLeft w:val="0"/>
      <w:marRight w:val="0"/>
      <w:marTop w:val="0"/>
      <w:marBottom w:val="0"/>
      <w:divBdr>
        <w:top w:val="none" w:sz="0" w:space="0" w:color="auto"/>
        <w:left w:val="none" w:sz="0" w:space="0" w:color="auto"/>
        <w:bottom w:val="none" w:sz="0" w:space="0" w:color="auto"/>
        <w:right w:val="none" w:sz="0" w:space="0" w:color="auto"/>
      </w:divBdr>
      <w:divsChild>
        <w:div w:id="792402240">
          <w:marLeft w:val="0"/>
          <w:marRight w:val="0"/>
          <w:marTop w:val="0"/>
          <w:marBottom w:val="0"/>
          <w:divBdr>
            <w:top w:val="none" w:sz="0" w:space="0" w:color="auto"/>
            <w:left w:val="none" w:sz="0" w:space="0" w:color="auto"/>
            <w:bottom w:val="none" w:sz="0" w:space="0" w:color="auto"/>
            <w:right w:val="none" w:sz="0" w:space="0" w:color="auto"/>
          </w:divBdr>
          <w:divsChild>
            <w:div w:id="2110198316">
              <w:marLeft w:val="0"/>
              <w:marRight w:val="0"/>
              <w:marTop w:val="0"/>
              <w:marBottom w:val="0"/>
              <w:divBdr>
                <w:top w:val="none" w:sz="0" w:space="0" w:color="auto"/>
                <w:left w:val="none" w:sz="0" w:space="0" w:color="auto"/>
                <w:bottom w:val="none" w:sz="0" w:space="0" w:color="auto"/>
                <w:right w:val="none" w:sz="0" w:space="0" w:color="auto"/>
              </w:divBdr>
              <w:divsChild>
                <w:div w:id="1978215210">
                  <w:marLeft w:val="0"/>
                  <w:marRight w:val="0"/>
                  <w:marTop w:val="0"/>
                  <w:marBottom w:val="0"/>
                  <w:divBdr>
                    <w:top w:val="none" w:sz="0" w:space="0" w:color="auto"/>
                    <w:left w:val="none" w:sz="0" w:space="0" w:color="auto"/>
                    <w:bottom w:val="none" w:sz="0" w:space="0" w:color="auto"/>
                    <w:right w:val="none" w:sz="0" w:space="0" w:color="auto"/>
                  </w:divBdr>
                  <w:divsChild>
                    <w:div w:id="1101998112">
                      <w:marLeft w:val="0"/>
                      <w:marRight w:val="0"/>
                      <w:marTop w:val="0"/>
                      <w:marBottom w:val="0"/>
                      <w:divBdr>
                        <w:top w:val="none" w:sz="0" w:space="0" w:color="auto"/>
                        <w:left w:val="none" w:sz="0" w:space="0" w:color="auto"/>
                        <w:bottom w:val="none" w:sz="0" w:space="0" w:color="auto"/>
                        <w:right w:val="none" w:sz="0" w:space="0" w:color="auto"/>
                      </w:divBdr>
                      <w:divsChild>
                        <w:div w:id="735401081">
                          <w:marLeft w:val="0"/>
                          <w:marRight w:val="0"/>
                          <w:marTop w:val="0"/>
                          <w:marBottom w:val="0"/>
                          <w:divBdr>
                            <w:top w:val="none" w:sz="0" w:space="0" w:color="auto"/>
                            <w:left w:val="none" w:sz="0" w:space="0" w:color="auto"/>
                            <w:bottom w:val="none" w:sz="0" w:space="0" w:color="auto"/>
                            <w:right w:val="none" w:sz="0" w:space="0" w:color="auto"/>
                          </w:divBdr>
                          <w:divsChild>
                            <w:div w:id="1514149737">
                              <w:marLeft w:val="0"/>
                              <w:marRight w:val="0"/>
                              <w:marTop w:val="0"/>
                              <w:marBottom w:val="0"/>
                              <w:divBdr>
                                <w:top w:val="none" w:sz="0" w:space="0" w:color="auto"/>
                                <w:left w:val="none" w:sz="0" w:space="0" w:color="auto"/>
                                <w:bottom w:val="none" w:sz="0" w:space="0" w:color="auto"/>
                                <w:right w:val="none" w:sz="0" w:space="0" w:color="auto"/>
                              </w:divBdr>
                              <w:divsChild>
                                <w:div w:id="1400203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2585930">
      <w:bodyDiv w:val="1"/>
      <w:marLeft w:val="0"/>
      <w:marRight w:val="0"/>
      <w:marTop w:val="0"/>
      <w:marBottom w:val="0"/>
      <w:divBdr>
        <w:top w:val="single" w:sz="2" w:space="0" w:color="FFFF00"/>
        <w:left w:val="single" w:sz="2" w:space="0" w:color="FFFF00"/>
        <w:bottom w:val="single" w:sz="2" w:space="0" w:color="FFFF00"/>
        <w:right w:val="single" w:sz="2" w:space="0" w:color="FFFF00"/>
      </w:divBdr>
      <w:divsChild>
        <w:div w:id="637760589">
          <w:marLeft w:val="0"/>
          <w:marRight w:val="0"/>
          <w:marTop w:val="0"/>
          <w:marBottom w:val="0"/>
          <w:divBdr>
            <w:top w:val="none" w:sz="0" w:space="0" w:color="auto"/>
            <w:left w:val="none" w:sz="0" w:space="0" w:color="auto"/>
            <w:bottom w:val="none" w:sz="0" w:space="0" w:color="auto"/>
            <w:right w:val="none" w:sz="0" w:space="0" w:color="auto"/>
          </w:divBdr>
          <w:divsChild>
            <w:div w:id="1243837649">
              <w:marLeft w:val="0"/>
              <w:marRight w:val="0"/>
              <w:marTop w:val="0"/>
              <w:marBottom w:val="0"/>
              <w:divBdr>
                <w:top w:val="none" w:sz="0" w:space="0" w:color="auto"/>
                <w:left w:val="none" w:sz="0" w:space="0" w:color="auto"/>
                <w:bottom w:val="none" w:sz="0" w:space="0" w:color="auto"/>
                <w:right w:val="none" w:sz="0" w:space="0" w:color="auto"/>
              </w:divBdr>
              <w:divsChild>
                <w:div w:id="1096756462">
                  <w:marLeft w:val="0"/>
                  <w:marRight w:val="0"/>
                  <w:marTop w:val="0"/>
                  <w:marBottom w:val="0"/>
                  <w:divBdr>
                    <w:top w:val="none" w:sz="0" w:space="0" w:color="auto"/>
                    <w:left w:val="none" w:sz="0" w:space="0" w:color="auto"/>
                    <w:bottom w:val="none" w:sz="0" w:space="0" w:color="auto"/>
                    <w:right w:val="none" w:sz="0" w:space="0" w:color="auto"/>
                  </w:divBdr>
                  <w:divsChild>
                    <w:div w:id="1331254780">
                      <w:marLeft w:val="326"/>
                      <w:marRight w:val="0"/>
                      <w:marTop w:val="0"/>
                      <w:marBottom w:val="0"/>
                      <w:divBdr>
                        <w:top w:val="none" w:sz="0" w:space="0" w:color="auto"/>
                        <w:left w:val="none" w:sz="0" w:space="0" w:color="auto"/>
                        <w:bottom w:val="none" w:sz="0" w:space="0" w:color="auto"/>
                        <w:right w:val="none" w:sz="0" w:space="0" w:color="auto"/>
                      </w:divBdr>
                      <w:divsChild>
                        <w:div w:id="1835490906">
                          <w:marLeft w:val="0"/>
                          <w:marRight w:val="0"/>
                          <w:marTop w:val="0"/>
                          <w:marBottom w:val="0"/>
                          <w:divBdr>
                            <w:top w:val="none" w:sz="0" w:space="0" w:color="auto"/>
                            <w:left w:val="none" w:sz="0" w:space="0" w:color="auto"/>
                            <w:bottom w:val="none" w:sz="0" w:space="0" w:color="auto"/>
                            <w:right w:val="none" w:sz="0" w:space="0" w:color="auto"/>
                          </w:divBdr>
                          <w:divsChild>
                            <w:div w:id="2058701298">
                              <w:marLeft w:val="0"/>
                              <w:marRight w:val="0"/>
                              <w:marTop w:val="0"/>
                              <w:marBottom w:val="0"/>
                              <w:divBdr>
                                <w:top w:val="none" w:sz="0" w:space="0" w:color="auto"/>
                                <w:left w:val="none" w:sz="0" w:space="0" w:color="auto"/>
                                <w:bottom w:val="none" w:sz="0" w:space="0" w:color="auto"/>
                                <w:right w:val="none" w:sz="0" w:space="0" w:color="auto"/>
                              </w:divBdr>
                              <w:divsChild>
                                <w:div w:id="152916043">
                                  <w:marLeft w:val="0"/>
                                  <w:marRight w:val="0"/>
                                  <w:marTop w:val="0"/>
                                  <w:marBottom w:val="0"/>
                                  <w:divBdr>
                                    <w:top w:val="none" w:sz="0" w:space="0" w:color="auto"/>
                                    <w:left w:val="none" w:sz="0" w:space="0" w:color="auto"/>
                                    <w:bottom w:val="none" w:sz="0" w:space="0" w:color="auto"/>
                                    <w:right w:val="none" w:sz="0" w:space="0" w:color="auto"/>
                                  </w:divBdr>
                                  <w:divsChild>
                                    <w:div w:id="175580523">
                                      <w:marLeft w:val="0"/>
                                      <w:marRight w:val="0"/>
                                      <w:marTop w:val="0"/>
                                      <w:marBottom w:val="0"/>
                                      <w:divBdr>
                                        <w:top w:val="none" w:sz="0" w:space="0" w:color="auto"/>
                                        <w:left w:val="none" w:sz="0" w:space="0" w:color="auto"/>
                                        <w:bottom w:val="none" w:sz="0" w:space="0" w:color="auto"/>
                                        <w:right w:val="none" w:sz="0" w:space="0" w:color="auto"/>
                                      </w:divBdr>
                                      <w:divsChild>
                                        <w:div w:id="1901860726">
                                          <w:marLeft w:val="41"/>
                                          <w:marRight w:val="0"/>
                                          <w:marTop w:val="0"/>
                                          <w:marBottom w:val="475"/>
                                          <w:divBdr>
                                            <w:top w:val="none" w:sz="0" w:space="0" w:color="auto"/>
                                            <w:left w:val="none" w:sz="0" w:space="0" w:color="auto"/>
                                            <w:bottom w:val="none" w:sz="0" w:space="0" w:color="auto"/>
                                            <w:right w:val="none" w:sz="0" w:space="0" w:color="auto"/>
                                          </w:divBdr>
                                          <w:divsChild>
                                            <w:div w:id="400372479">
                                              <w:marLeft w:val="136"/>
                                              <w:marRight w:val="0"/>
                                              <w:marTop w:val="0"/>
                                              <w:marBottom w:val="136"/>
                                              <w:divBdr>
                                                <w:top w:val="none" w:sz="0" w:space="0" w:color="auto"/>
                                                <w:left w:val="none" w:sz="0" w:space="0" w:color="auto"/>
                                                <w:bottom w:val="none" w:sz="0" w:space="0" w:color="auto"/>
                                                <w:right w:val="none" w:sz="0" w:space="0" w:color="auto"/>
                                              </w:divBdr>
                                              <w:divsChild>
                                                <w:div w:id="133573315">
                                                  <w:marLeft w:val="0"/>
                                                  <w:marRight w:val="0"/>
                                                  <w:marTop w:val="0"/>
                                                  <w:marBottom w:val="0"/>
                                                  <w:divBdr>
                                                    <w:top w:val="none" w:sz="0" w:space="0" w:color="auto"/>
                                                    <w:left w:val="none" w:sz="0" w:space="0" w:color="auto"/>
                                                    <w:bottom w:val="none" w:sz="0" w:space="0" w:color="auto"/>
                                                    <w:right w:val="none" w:sz="0" w:space="0" w:color="auto"/>
                                                  </w:divBdr>
                                                  <w:divsChild>
                                                    <w:div w:id="61479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4096144">
      <w:bodyDiv w:val="1"/>
      <w:marLeft w:val="0"/>
      <w:marRight w:val="0"/>
      <w:marTop w:val="0"/>
      <w:marBottom w:val="0"/>
      <w:divBdr>
        <w:top w:val="none" w:sz="0" w:space="0" w:color="auto"/>
        <w:left w:val="none" w:sz="0" w:space="0" w:color="auto"/>
        <w:bottom w:val="none" w:sz="0" w:space="0" w:color="auto"/>
        <w:right w:val="none" w:sz="0" w:space="0" w:color="auto"/>
      </w:divBdr>
      <w:divsChild>
        <w:div w:id="154733244">
          <w:marLeft w:val="0"/>
          <w:marRight w:val="0"/>
          <w:marTop w:val="0"/>
          <w:marBottom w:val="0"/>
          <w:divBdr>
            <w:top w:val="single" w:sz="6" w:space="0" w:color="CCCCCC"/>
            <w:left w:val="single" w:sz="6" w:space="0" w:color="CCCCCC"/>
            <w:bottom w:val="single" w:sz="6" w:space="0" w:color="CCCCCC"/>
            <w:right w:val="single" w:sz="6" w:space="0" w:color="CCCCCC"/>
          </w:divBdr>
          <w:divsChild>
            <w:div w:id="1183206749">
              <w:marLeft w:val="0"/>
              <w:marRight w:val="0"/>
              <w:marTop w:val="0"/>
              <w:marBottom w:val="0"/>
              <w:divBdr>
                <w:top w:val="none" w:sz="0" w:space="0" w:color="auto"/>
                <w:left w:val="none" w:sz="0" w:space="0" w:color="auto"/>
                <w:bottom w:val="none" w:sz="0" w:space="0" w:color="auto"/>
                <w:right w:val="none" w:sz="0" w:space="0" w:color="auto"/>
              </w:divBdr>
              <w:divsChild>
                <w:div w:id="123621590">
                  <w:marLeft w:val="0"/>
                  <w:marRight w:val="0"/>
                  <w:marTop w:val="272"/>
                  <w:marBottom w:val="0"/>
                  <w:divBdr>
                    <w:top w:val="none" w:sz="0" w:space="0" w:color="auto"/>
                    <w:left w:val="none" w:sz="0" w:space="0" w:color="auto"/>
                    <w:bottom w:val="none" w:sz="0" w:space="0" w:color="auto"/>
                    <w:right w:val="none" w:sz="0" w:space="0" w:color="auto"/>
                  </w:divBdr>
                  <w:divsChild>
                    <w:div w:id="940797623">
                      <w:marLeft w:val="0"/>
                      <w:marRight w:val="0"/>
                      <w:marTop w:val="0"/>
                      <w:marBottom w:val="0"/>
                      <w:divBdr>
                        <w:top w:val="none" w:sz="0" w:space="0" w:color="auto"/>
                        <w:left w:val="none" w:sz="0" w:space="0" w:color="auto"/>
                        <w:bottom w:val="none" w:sz="0" w:space="0" w:color="auto"/>
                        <w:right w:val="none" w:sz="0" w:space="0" w:color="auto"/>
                      </w:divBdr>
                      <w:divsChild>
                        <w:div w:id="428963716">
                          <w:marLeft w:val="0"/>
                          <w:marRight w:val="0"/>
                          <w:marTop w:val="0"/>
                          <w:marBottom w:val="0"/>
                          <w:divBdr>
                            <w:top w:val="none" w:sz="0" w:space="0" w:color="auto"/>
                            <w:left w:val="none" w:sz="0" w:space="0" w:color="auto"/>
                            <w:bottom w:val="none" w:sz="0" w:space="0" w:color="auto"/>
                            <w:right w:val="none" w:sz="0" w:space="0" w:color="auto"/>
                          </w:divBdr>
                          <w:divsChild>
                            <w:div w:id="579214702">
                              <w:marLeft w:val="0"/>
                              <w:marRight w:val="0"/>
                              <w:marTop w:val="0"/>
                              <w:marBottom w:val="0"/>
                              <w:divBdr>
                                <w:top w:val="none" w:sz="0" w:space="0" w:color="auto"/>
                                <w:left w:val="none" w:sz="0" w:space="0" w:color="auto"/>
                                <w:bottom w:val="none" w:sz="0" w:space="0" w:color="auto"/>
                                <w:right w:val="none" w:sz="0" w:space="0" w:color="auto"/>
                              </w:divBdr>
                              <w:divsChild>
                                <w:div w:id="1994872609">
                                  <w:marLeft w:val="0"/>
                                  <w:marRight w:val="0"/>
                                  <w:marTop w:val="0"/>
                                  <w:marBottom w:val="0"/>
                                  <w:divBdr>
                                    <w:top w:val="none" w:sz="0" w:space="0" w:color="auto"/>
                                    <w:left w:val="none" w:sz="0" w:space="0" w:color="auto"/>
                                    <w:bottom w:val="none" w:sz="0" w:space="0" w:color="auto"/>
                                    <w:right w:val="none" w:sz="0" w:space="0" w:color="auto"/>
                                  </w:divBdr>
                                  <w:divsChild>
                                    <w:div w:id="802387753">
                                      <w:marLeft w:val="0"/>
                                      <w:marRight w:val="0"/>
                                      <w:marTop w:val="0"/>
                                      <w:marBottom w:val="0"/>
                                      <w:divBdr>
                                        <w:top w:val="none" w:sz="0" w:space="0" w:color="auto"/>
                                        <w:left w:val="none" w:sz="0" w:space="0" w:color="auto"/>
                                        <w:bottom w:val="none" w:sz="0" w:space="0" w:color="auto"/>
                                        <w:right w:val="none" w:sz="0" w:space="0" w:color="auto"/>
                                      </w:divBdr>
                                      <w:divsChild>
                                        <w:div w:id="943221388">
                                          <w:marLeft w:val="0"/>
                                          <w:marRight w:val="0"/>
                                          <w:marTop w:val="0"/>
                                          <w:marBottom w:val="0"/>
                                          <w:divBdr>
                                            <w:top w:val="none" w:sz="0" w:space="0" w:color="auto"/>
                                            <w:left w:val="none" w:sz="0" w:space="0" w:color="auto"/>
                                            <w:bottom w:val="none" w:sz="0" w:space="0" w:color="auto"/>
                                            <w:right w:val="none" w:sz="0" w:space="0" w:color="auto"/>
                                          </w:divBdr>
                                          <w:divsChild>
                                            <w:div w:id="1916352107">
                                              <w:marLeft w:val="0"/>
                                              <w:marRight w:val="0"/>
                                              <w:marTop w:val="0"/>
                                              <w:marBottom w:val="95"/>
                                              <w:divBdr>
                                                <w:top w:val="none" w:sz="0" w:space="0" w:color="auto"/>
                                                <w:left w:val="none" w:sz="0" w:space="0" w:color="auto"/>
                                                <w:bottom w:val="none" w:sz="0" w:space="0" w:color="auto"/>
                                                <w:right w:val="none" w:sz="0" w:space="0" w:color="auto"/>
                                              </w:divBdr>
                                            </w:div>
                                          </w:divsChild>
                                        </w:div>
                                      </w:divsChild>
                                    </w:div>
                                    <w:div w:id="203368210">
                                      <w:marLeft w:val="0"/>
                                      <w:marRight w:val="0"/>
                                      <w:marTop w:val="0"/>
                                      <w:marBottom w:val="0"/>
                                      <w:divBdr>
                                        <w:top w:val="dashed" w:sz="2" w:space="0" w:color="C0C0C0"/>
                                        <w:left w:val="dashed" w:sz="2" w:space="0" w:color="C0C0C0"/>
                                        <w:bottom w:val="dashed" w:sz="2" w:space="0" w:color="C0C0C0"/>
                                        <w:right w:val="dashed" w:sz="2" w:space="0" w:color="C0C0C0"/>
                                      </w:divBdr>
                                    </w:div>
                                  </w:divsChild>
                                </w:div>
                              </w:divsChild>
                            </w:div>
                          </w:divsChild>
                        </w:div>
                      </w:divsChild>
                    </w:div>
                  </w:divsChild>
                </w:div>
              </w:divsChild>
            </w:div>
          </w:divsChild>
        </w:div>
      </w:divsChild>
    </w:div>
    <w:div w:id="2097362660">
      <w:bodyDiv w:val="1"/>
      <w:marLeft w:val="0"/>
      <w:marRight w:val="0"/>
      <w:marTop w:val="0"/>
      <w:marBottom w:val="0"/>
      <w:divBdr>
        <w:top w:val="none" w:sz="0" w:space="0" w:color="auto"/>
        <w:left w:val="none" w:sz="0" w:space="0" w:color="auto"/>
        <w:bottom w:val="none" w:sz="0" w:space="0" w:color="auto"/>
        <w:right w:val="none" w:sz="0" w:space="0" w:color="auto"/>
      </w:divBdr>
      <w:divsChild>
        <w:div w:id="1741947150">
          <w:marLeft w:val="0"/>
          <w:marRight w:val="0"/>
          <w:marTop w:val="0"/>
          <w:marBottom w:val="0"/>
          <w:divBdr>
            <w:top w:val="none" w:sz="0" w:space="0" w:color="auto"/>
            <w:left w:val="none" w:sz="0" w:space="0" w:color="auto"/>
            <w:bottom w:val="none" w:sz="0" w:space="0" w:color="auto"/>
            <w:right w:val="none" w:sz="0" w:space="0" w:color="auto"/>
          </w:divBdr>
          <w:divsChild>
            <w:div w:id="80978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299" Type="http://schemas.openxmlformats.org/officeDocument/2006/relationships/hyperlink" Target="http://www.gpedia.com/kk/gpedia/%D0%AD%D0%BB%D0%B5%D0%BA%D1%82%D1%80%D0%BC%D0%B0%D0%B3%D0%BD%D0%B8%D1%82" TargetMode="External"/><Relationship Id="rId21" Type="http://schemas.openxmlformats.org/officeDocument/2006/relationships/oleObject" Target="embeddings/oleObject6.bin"/><Relationship Id="rId63" Type="http://schemas.openxmlformats.org/officeDocument/2006/relationships/oleObject" Target="embeddings/oleObject30.bin"/><Relationship Id="rId159" Type="http://schemas.openxmlformats.org/officeDocument/2006/relationships/oleObject" Target="embeddings/oleObject80.bin"/><Relationship Id="rId324" Type="http://schemas.openxmlformats.org/officeDocument/2006/relationships/hyperlink" Target="https://kk.wikipedia.org/wiki/%D0%9D%D0%B5%D0%BE%D0%BD" TargetMode="External"/><Relationship Id="rId170" Type="http://schemas.openxmlformats.org/officeDocument/2006/relationships/image" Target="media/image76.wmf"/><Relationship Id="rId226" Type="http://schemas.openxmlformats.org/officeDocument/2006/relationships/hyperlink" Target="http://engime.org/arum-arum-palaestinum-filimi-toptastirui.html" TargetMode="External"/><Relationship Id="rId268" Type="http://schemas.openxmlformats.org/officeDocument/2006/relationships/oleObject" Target="embeddings/oleObject107.bin"/><Relationship Id="rId32" Type="http://schemas.openxmlformats.org/officeDocument/2006/relationships/image" Target="media/image10.wmf"/><Relationship Id="rId74" Type="http://schemas.openxmlformats.org/officeDocument/2006/relationships/oleObject" Target="embeddings/oleObject36.bin"/><Relationship Id="rId128" Type="http://schemas.openxmlformats.org/officeDocument/2006/relationships/oleObject" Target="embeddings/oleObject64.bin"/><Relationship Id="rId335" Type="http://schemas.openxmlformats.org/officeDocument/2006/relationships/hyperlink" Target="https://kk.wikipedia.org/wiki/%D0%9B%D0%B0%D0%B7%D0%B5%D1%80" TargetMode="External"/><Relationship Id="rId5" Type="http://schemas.openxmlformats.org/officeDocument/2006/relationships/settings" Target="settings.xml"/><Relationship Id="rId181" Type="http://schemas.openxmlformats.org/officeDocument/2006/relationships/hyperlink" Target="http://engime.org/jariti-asietteri.html" TargetMode="External"/><Relationship Id="rId237" Type="http://schemas.openxmlformats.org/officeDocument/2006/relationships/image" Target="media/image82.wmf"/><Relationship Id="rId279" Type="http://schemas.openxmlformats.org/officeDocument/2006/relationships/image" Target="media/image104.gif"/><Relationship Id="rId43" Type="http://schemas.openxmlformats.org/officeDocument/2006/relationships/oleObject" Target="embeddings/oleObject20.bin"/><Relationship Id="rId139" Type="http://schemas.openxmlformats.org/officeDocument/2006/relationships/image" Target="media/image61.wmf"/><Relationship Id="rId290" Type="http://schemas.openxmlformats.org/officeDocument/2006/relationships/hyperlink" Target="https://kk.wikipedia.org/wiki/%D0%A1%D1%83%D1%80%D0%B5%D1%82:Spectre.svg" TargetMode="External"/><Relationship Id="rId304" Type="http://schemas.openxmlformats.org/officeDocument/2006/relationships/image" Target="media/image119.jpeg"/><Relationship Id="rId346" Type="http://schemas.openxmlformats.org/officeDocument/2006/relationships/oleObject" Target="embeddings/oleObject112.bin"/><Relationship Id="rId85" Type="http://schemas.openxmlformats.org/officeDocument/2006/relationships/image" Target="media/image35.wmf"/><Relationship Id="rId150" Type="http://schemas.openxmlformats.org/officeDocument/2006/relationships/oleObject" Target="embeddings/oleObject75.bin"/><Relationship Id="rId192" Type="http://schemas.openxmlformats.org/officeDocument/2006/relationships/hyperlink" Target="http://engime.org/sabati-tairibi-linza-linzani-optikali-kshi-linzadan-keskin-alu.html" TargetMode="External"/><Relationship Id="rId206" Type="http://schemas.openxmlformats.org/officeDocument/2006/relationships/hyperlink" Target="http://engime.org/1--esep-ozfalis-bastalfanina-20-s-otkende-lokomotiv-jildamdifi.html" TargetMode="External"/><Relationship Id="rId248" Type="http://schemas.openxmlformats.org/officeDocument/2006/relationships/oleObject" Target="embeddings/oleObject97.bin"/><Relationship Id="rId12" Type="http://schemas.openxmlformats.org/officeDocument/2006/relationships/image" Target="media/image2.wmf"/><Relationship Id="rId108" Type="http://schemas.openxmlformats.org/officeDocument/2006/relationships/oleObject" Target="embeddings/oleObject54.bin"/><Relationship Id="rId315" Type="http://schemas.openxmlformats.org/officeDocument/2006/relationships/hyperlink" Target="https://kk.wikipedia.org/wiki/%D0%9F%D0%BE%D0%BB%D1%8F%D1%80%D0%B8%D0%B7%D0%B0%D1%86%D0%B8%D1%8F" TargetMode="External"/><Relationship Id="rId357" Type="http://schemas.openxmlformats.org/officeDocument/2006/relationships/oleObject" Target="embeddings/oleObject117.bin"/><Relationship Id="rId54" Type="http://schemas.openxmlformats.org/officeDocument/2006/relationships/image" Target="media/image20.wmf"/><Relationship Id="rId96" Type="http://schemas.openxmlformats.org/officeDocument/2006/relationships/oleObject" Target="embeddings/oleObject47.bin"/><Relationship Id="rId161" Type="http://schemas.openxmlformats.org/officeDocument/2006/relationships/oleObject" Target="embeddings/oleObject81.bin"/><Relationship Id="rId217" Type="http://schemas.openxmlformats.org/officeDocument/2006/relationships/hyperlink" Target="http://engime.org/1-2-m-biiktikten-massasi-04-kg-dene-erkin-lajdi-oni-jerge-lafa.html" TargetMode="External"/><Relationship Id="rId259" Type="http://schemas.openxmlformats.org/officeDocument/2006/relationships/image" Target="media/image93.wmf"/><Relationship Id="rId23" Type="http://schemas.openxmlformats.org/officeDocument/2006/relationships/oleObject" Target="embeddings/oleObject8.bin"/><Relationship Id="rId119" Type="http://schemas.openxmlformats.org/officeDocument/2006/relationships/image" Target="media/image51.wmf"/><Relationship Id="rId270" Type="http://schemas.openxmlformats.org/officeDocument/2006/relationships/oleObject" Target="embeddings/oleObject108.bin"/><Relationship Id="rId326" Type="http://schemas.openxmlformats.org/officeDocument/2006/relationships/hyperlink" Target="https://kk.wikipedia.org/wiki/%D0%90%D1%83%D1%80%D1%83" TargetMode="External"/><Relationship Id="rId65" Type="http://schemas.openxmlformats.org/officeDocument/2006/relationships/oleObject" Target="embeddings/oleObject31.bin"/><Relationship Id="rId130" Type="http://schemas.openxmlformats.org/officeDocument/2006/relationships/oleObject" Target="embeddings/oleObject65.bin"/><Relationship Id="rId172" Type="http://schemas.openxmlformats.org/officeDocument/2006/relationships/hyperlink" Target="http://engime.org/raminda-a-jene-r-eripteri-bar-tort-soz-ojlap-jaz-sozdik-diktan.html" TargetMode="External"/><Relationship Id="rId228" Type="http://schemas.openxmlformats.org/officeDocument/2006/relationships/oleObject" Target="embeddings/oleObject87.bin"/><Relationship Id="rId281" Type="http://schemas.openxmlformats.org/officeDocument/2006/relationships/image" Target="media/image106.png"/><Relationship Id="rId337" Type="http://schemas.openxmlformats.org/officeDocument/2006/relationships/hyperlink" Target="https://kk.wikipedia.org/wiki/%D0%9A%D0%B2%D0%B0%D0%BD%D1%82%D1%82%D1%8B%D2%9B_%D0%B3%D0%B5%D0%BD%D0%B5%D1%80%D0%B0%D1%82%D0%BE%D1%80" TargetMode="External"/><Relationship Id="rId34" Type="http://schemas.openxmlformats.org/officeDocument/2006/relationships/image" Target="media/image11.wmf"/><Relationship Id="rId76" Type="http://schemas.openxmlformats.org/officeDocument/2006/relationships/oleObject" Target="embeddings/oleObject37.bin"/><Relationship Id="rId141" Type="http://schemas.openxmlformats.org/officeDocument/2006/relationships/image" Target="media/image62.wmf"/><Relationship Id="rId7" Type="http://schemas.openxmlformats.org/officeDocument/2006/relationships/footnotes" Target="footnotes.xml"/><Relationship Id="rId183" Type="http://schemas.openxmlformats.org/officeDocument/2006/relationships/hyperlink" Target="http://engime.org/saba-negizdelgen-ou-masati-masattari-v5.html" TargetMode="External"/><Relationship Id="rId239" Type="http://schemas.openxmlformats.org/officeDocument/2006/relationships/image" Target="media/image83.wmf"/><Relationship Id="rId250" Type="http://schemas.openxmlformats.org/officeDocument/2006/relationships/oleObject" Target="embeddings/oleObject98.bin"/><Relationship Id="rId292" Type="http://schemas.openxmlformats.org/officeDocument/2006/relationships/hyperlink" Target="http://www.gpedia.com/kk/gpedia/%D0%9C%D0%BE%D0%BB%D0%B5%D0%BA%D1%83%D0%BB%D0%B0" TargetMode="External"/><Relationship Id="rId306" Type="http://schemas.openxmlformats.org/officeDocument/2006/relationships/image" Target="media/image121.jpeg"/><Relationship Id="rId45" Type="http://schemas.openxmlformats.org/officeDocument/2006/relationships/oleObject" Target="embeddings/oleObject21.bin"/><Relationship Id="rId87" Type="http://schemas.openxmlformats.org/officeDocument/2006/relationships/image" Target="media/image36.wmf"/><Relationship Id="rId110" Type="http://schemas.openxmlformats.org/officeDocument/2006/relationships/oleObject" Target="embeddings/oleObject55.bin"/><Relationship Id="rId348" Type="http://schemas.openxmlformats.org/officeDocument/2006/relationships/oleObject" Target="embeddings/oleObject113.bin"/><Relationship Id="rId152" Type="http://schemas.openxmlformats.org/officeDocument/2006/relationships/oleObject" Target="embeddings/oleObject76.bin"/><Relationship Id="rId194" Type="http://schemas.openxmlformats.org/officeDocument/2006/relationships/hyperlink" Target="http://engime.org/saba-tairibi-linzani-komegimen-keskin-alu.html" TargetMode="External"/><Relationship Id="rId208" Type="http://schemas.openxmlformats.org/officeDocument/2006/relationships/hyperlink" Target="http://engime.org/sabati-tairibi--jazbasha-bolu-tesilderi-sabati-masati--jazbash.html" TargetMode="External"/><Relationship Id="rId261" Type="http://schemas.openxmlformats.org/officeDocument/2006/relationships/image" Target="media/image94.wmf"/><Relationship Id="rId14" Type="http://schemas.openxmlformats.org/officeDocument/2006/relationships/image" Target="media/image3.wmf"/><Relationship Id="rId56" Type="http://schemas.openxmlformats.org/officeDocument/2006/relationships/image" Target="media/image21.wmf"/><Relationship Id="rId317" Type="http://schemas.openxmlformats.org/officeDocument/2006/relationships/hyperlink" Target="https://kk.wikipedia.org/wiki/%D0%90%D1%81%D0%BF%D0%B0%D0%BF" TargetMode="External"/><Relationship Id="rId359" Type="http://schemas.openxmlformats.org/officeDocument/2006/relationships/oleObject" Target="embeddings/oleObject118.bin"/><Relationship Id="rId98" Type="http://schemas.openxmlformats.org/officeDocument/2006/relationships/oleObject" Target="embeddings/oleObject48.bin"/><Relationship Id="rId121" Type="http://schemas.openxmlformats.org/officeDocument/2006/relationships/image" Target="media/image52.wmf"/><Relationship Id="rId163" Type="http://schemas.openxmlformats.org/officeDocument/2006/relationships/oleObject" Target="embeddings/oleObject82.bin"/><Relationship Id="rId219" Type="http://schemas.openxmlformats.org/officeDocument/2006/relationships/hyperlink" Target="http://engime.org/sabati-tairibi-sabati-mindetteri-oushilarfa-funkciyalardi-asie.html" TargetMode="External"/><Relationship Id="rId230" Type="http://schemas.openxmlformats.org/officeDocument/2006/relationships/oleObject" Target="embeddings/oleObject88.bin"/><Relationship Id="rId25" Type="http://schemas.openxmlformats.org/officeDocument/2006/relationships/oleObject" Target="embeddings/oleObject9.bin"/><Relationship Id="rId67" Type="http://schemas.openxmlformats.org/officeDocument/2006/relationships/oleObject" Target="embeddings/oleObject32.bin"/><Relationship Id="rId272" Type="http://schemas.openxmlformats.org/officeDocument/2006/relationships/image" Target="media/image99.wmf"/><Relationship Id="rId328" Type="http://schemas.openxmlformats.org/officeDocument/2006/relationships/hyperlink" Target="https://kk.wikipedia.org/wiki/%D0%95%D0%BC%D0%B4%D0%B5%D1%83" TargetMode="External"/><Relationship Id="rId88" Type="http://schemas.openxmlformats.org/officeDocument/2006/relationships/oleObject" Target="embeddings/oleObject43.bin"/><Relationship Id="rId111" Type="http://schemas.openxmlformats.org/officeDocument/2006/relationships/image" Target="media/image47.wmf"/><Relationship Id="rId132" Type="http://schemas.openxmlformats.org/officeDocument/2006/relationships/oleObject" Target="embeddings/oleObject66.bin"/><Relationship Id="rId153" Type="http://schemas.openxmlformats.org/officeDocument/2006/relationships/image" Target="media/image68.wmf"/><Relationship Id="rId174" Type="http://schemas.openxmlformats.org/officeDocument/2006/relationships/hyperlink" Target="http://engime.org/ofam-degenimiz-ne.html" TargetMode="External"/><Relationship Id="rId195" Type="http://schemas.openxmlformats.org/officeDocument/2006/relationships/hyperlink" Target="http://engime.org/sabati-tairibi--jazbasha-bolu-tesilderi-sabati-masati--jazbash.html" TargetMode="External"/><Relationship Id="rId209" Type="http://schemas.openxmlformats.org/officeDocument/2006/relationships/hyperlink" Target="http://engime.org/birinshi-sinipa-aza-tilin-jretu.html" TargetMode="External"/><Relationship Id="rId360" Type="http://schemas.openxmlformats.org/officeDocument/2006/relationships/image" Target="media/image133.wmf"/><Relationship Id="rId220" Type="http://schemas.openxmlformats.org/officeDocument/2006/relationships/hyperlink" Target="http://engime.org/sabati-tairibi-trigonometriyali-funkciyalardi-osindisi-men-aji.html" TargetMode="External"/><Relationship Id="rId241" Type="http://schemas.openxmlformats.org/officeDocument/2006/relationships/image" Target="media/image84.wmf"/><Relationship Id="rId15" Type="http://schemas.openxmlformats.org/officeDocument/2006/relationships/oleObject" Target="embeddings/oleObject3.bin"/><Relationship Id="rId36" Type="http://schemas.openxmlformats.org/officeDocument/2006/relationships/oleObject" Target="embeddings/oleObject16.bin"/><Relationship Id="rId57" Type="http://schemas.openxmlformats.org/officeDocument/2006/relationships/oleObject" Target="embeddings/oleObject27.bin"/><Relationship Id="rId262" Type="http://schemas.openxmlformats.org/officeDocument/2006/relationships/oleObject" Target="embeddings/oleObject104.bin"/><Relationship Id="rId283" Type="http://schemas.openxmlformats.org/officeDocument/2006/relationships/image" Target="media/image108.png"/><Relationship Id="rId318" Type="http://schemas.openxmlformats.org/officeDocument/2006/relationships/hyperlink" Target="https://kk.wikipedia.org/wiki/%D0%93%D0%B0%D0%B7" TargetMode="External"/><Relationship Id="rId339" Type="http://schemas.openxmlformats.org/officeDocument/2006/relationships/hyperlink" Target="https://kk.wikipedia.org/w/index.php?title=%D0%9A%D0%B2%D0%B0%D0%BD%D1%82%D1%82%D1%8B%D2%9B-%D0%BC%D0%B5%D1%85%D0%B0%D0%BD%D0%B8%D0%BA%D0%B0%D0%BB%D1%8B%D2%9B_%D2%9B%D0%BE%D0%BD%D0%B4%D1%8B%D1%80%D2%93%D1%8B&amp;action=edit&amp;redlink=1" TargetMode="External"/><Relationship Id="rId78" Type="http://schemas.openxmlformats.org/officeDocument/2006/relationships/oleObject" Target="embeddings/oleObject38.bin"/><Relationship Id="rId99" Type="http://schemas.openxmlformats.org/officeDocument/2006/relationships/image" Target="media/image42.wmf"/><Relationship Id="rId101" Type="http://schemas.openxmlformats.org/officeDocument/2006/relationships/image" Target="media/image43.wmf"/><Relationship Id="rId122" Type="http://schemas.openxmlformats.org/officeDocument/2006/relationships/oleObject" Target="embeddings/oleObject61.bin"/><Relationship Id="rId143" Type="http://schemas.openxmlformats.org/officeDocument/2006/relationships/image" Target="media/image63.wmf"/><Relationship Id="rId164" Type="http://schemas.openxmlformats.org/officeDocument/2006/relationships/image" Target="media/image73.wmf"/><Relationship Id="rId185" Type="http://schemas.openxmlformats.org/officeDocument/2006/relationships/hyperlink" Target="http://engime.org/saba-jospari-sabati-tairibi.html" TargetMode="External"/><Relationship Id="rId350" Type="http://schemas.openxmlformats.org/officeDocument/2006/relationships/image" Target="media/image128.wmf"/><Relationship Id="rId9" Type="http://schemas.openxmlformats.org/officeDocument/2006/relationships/footer" Target="footer1.xml"/><Relationship Id="rId210" Type="http://schemas.openxmlformats.org/officeDocument/2006/relationships/hyperlink" Target="http://engime.org/osi-orajda-abaj-sozine-den-ojsa-v2.html" TargetMode="External"/><Relationship Id="rId26" Type="http://schemas.openxmlformats.org/officeDocument/2006/relationships/oleObject" Target="embeddings/oleObject10.bin"/><Relationship Id="rId231" Type="http://schemas.openxmlformats.org/officeDocument/2006/relationships/image" Target="media/image79.wmf"/><Relationship Id="rId252" Type="http://schemas.openxmlformats.org/officeDocument/2006/relationships/oleObject" Target="embeddings/oleObject99.bin"/><Relationship Id="rId273" Type="http://schemas.openxmlformats.org/officeDocument/2006/relationships/oleObject" Target="embeddings/oleObject110.bin"/><Relationship Id="rId294" Type="http://schemas.openxmlformats.org/officeDocument/2006/relationships/hyperlink" Target="http://www.gpedia.com/kk/gpedia/%D2%9A%D2%B1%D0%B9%D1%80%D1%8B%D2%9B%D1%82%D1%8B_%D0%B6%D2%B1%D0%BB%D0%B4%D1%8B%D0%B7" TargetMode="External"/><Relationship Id="rId308" Type="http://schemas.openxmlformats.org/officeDocument/2006/relationships/image" Target="media/image123.jpeg"/><Relationship Id="rId329" Type="http://schemas.openxmlformats.org/officeDocument/2006/relationships/hyperlink" Target="https://kk.wikipedia.org/wiki/%D0%9A%D0%BB%D0%B8%D0%BD%D0%B8%D0%BA%D0%B0" TargetMode="External"/><Relationship Id="rId47" Type="http://schemas.openxmlformats.org/officeDocument/2006/relationships/oleObject" Target="embeddings/oleObject22.bin"/><Relationship Id="rId68" Type="http://schemas.openxmlformats.org/officeDocument/2006/relationships/image" Target="media/image27.wmf"/><Relationship Id="rId89" Type="http://schemas.openxmlformats.org/officeDocument/2006/relationships/image" Target="media/image37.wmf"/><Relationship Id="rId112" Type="http://schemas.openxmlformats.org/officeDocument/2006/relationships/oleObject" Target="embeddings/oleObject56.bin"/><Relationship Id="rId133" Type="http://schemas.openxmlformats.org/officeDocument/2006/relationships/image" Target="media/image58.wmf"/><Relationship Id="rId154" Type="http://schemas.openxmlformats.org/officeDocument/2006/relationships/oleObject" Target="embeddings/oleObject77.bin"/><Relationship Id="rId175" Type="http://schemas.openxmlformats.org/officeDocument/2006/relationships/hyperlink" Target="http://engime.org/sabati-nomeri-55-sabati-tairibi-centrlik-brish.html" TargetMode="External"/><Relationship Id="rId340" Type="http://schemas.openxmlformats.org/officeDocument/2006/relationships/hyperlink" Target="https://kk.wikipedia.org/w/index.php?title=%D0%9A%D0%B2%D0%B0%D0%BD%D1%82_%D0%B6%D0%B0%D1%80%D1%8B%D2%93%D1%8B&amp;action=edit&amp;redlink=1" TargetMode="External"/><Relationship Id="rId361" Type="http://schemas.openxmlformats.org/officeDocument/2006/relationships/oleObject" Target="embeddings/oleObject119.bin"/><Relationship Id="rId196" Type="http://schemas.openxmlformats.org/officeDocument/2006/relationships/hyperlink" Target="http://engime.org/saba-tairibi-linzani-komegimen-keskin-alu.html" TargetMode="External"/><Relationship Id="rId200" Type="http://schemas.openxmlformats.org/officeDocument/2006/relationships/hyperlink" Target="http://engime.org/sabati-tairibi-atinas-proporciyani-negizgi-asieti.html" TargetMode="External"/><Relationship Id="rId16" Type="http://schemas.openxmlformats.org/officeDocument/2006/relationships/image" Target="media/image4.wmf"/><Relationship Id="rId221" Type="http://schemas.openxmlformats.org/officeDocument/2006/relationships/hyperlink" Target="http://engime.org/saba-tairibi-linzani-komegimen-keskin-alu.html" TargetMode="External"/><Relationship Id="rId242" Type="http://schemas.openxmlformats.org/officeDocument/2006/relationships/oleObject" Target="embeddings/oleObject94.bin"/><Relationship Id="rId263" Type="http://schemas.openxmlformats.org/officeDocument/2006/relationships/image" Target="media/image95.wmf"/><Relationship Id="rId284" Type="http://schemas.openxmlformats.org/officeDocument/2006/relationships/image" Target="media/image109.png"/><Relationship Id="rId319" Type="http://schemas.openxmlformats.org/officeDocument/2006/relationships/hyperlink" Target="https://kk.wikipedia.org/w/index.php?title=%D0%96%D0%B0%D1%80%D1%82%D1%8B%D0%BB%D0%B0%D0%B9_%D3%A9%D1%82%D0%BA%D1%96%D0%B7%D0%B3%D1%96%D1%88&amp;action=edit&amp;redlink=1" TargetMode="External"/><Relationship Id="rId37" Type="http://schemas.openxmlformats.org/officeDocument/2006/relationships/image" Target="media/image12.wmf"/><Relationship Id="rId58" Type="http://schemas.openxmlformats.org/officeDocument/2006/relationships/image" Target="media/image22.wmf"/><Relationship Id="rId79" Type="http://schemas.openxmlformats.org/officeDocument/2006/relationships/image" Target="media/image32.wmf"/><Relationship Id="rId102" Type="http://schemas.openxmlformats.org/officeDocument/2006/relationships/oleObject" Target="embeddings/oleObject50.bin"/><Relationship Id="rId123" Type="http://schemas.openxmlformats.org/officeDocument/2006/relationships/image" Target="media/image53.wmf"/><Relationship Id="rId144" Type="http://schemas.openxmlformats.org/officeDocument/2006/relationships/oleObject" Target="embeddings/oleObject72.bin"/><Relationship Id="rId330" Type="http://schemas.openxmlformats.org/officeDocument/2006/relationships/hyperlink" Target="https://kk.wikipedia.org/wiki/%D0%90%D1%83%D1%8B%D0%B7" TargetMode="External"/><Relationship Id="rId90" Type="http://schemas.openxmlformats.org/officeDocument/2006/relationships/oleObject" Target="embeddings/oleObject44.bin"/><Relationship Id="rId165" Type="http://schemas.openxmlformats.org/officeDocument/2006/relationships/oleObject" Target="embeddings/oleObject83.bin"/><Relationship Id="rId186" Type="http://schemas.openxmlformats.org/officeDocument/2006/relationships/hyperlink" Target="http://engime.org/saba-tairibi-zerthanali-jmis-shinini-sinu-korsetkishin-anitau.html" TargetMode="External"/><Relationship Id="rId351" Type="http://schemas.openxmlformats.org/officeDocument/2006/relationships/oleObject" Target="embeddings/oleObject114.bin"/><Relationship Id="rId211" Type="http://schemas.openxmlformats.org/officeDocument/2006/relationships/hyperlink" Target="http://engime.org/sabati-tairibi-formula-formula-bojinsha-esepteu-saba-matematik.html" TargetMode="External"/><Relationship Id="rId232" Type="http://schemas.openxmlformats.org/officeDocument/2006/relationships/oleObject" Target="embeddings/oleObject89.bin"/><Relationship Id="rId253" Type="http://schemas.openxmlformats.org/officeDocument/2006/relationships/image" Target="media/image90.wmf"/><Relationship Id="rId274" Type="http://schemas.openxmlformats.org/officeDocument/2006/relationships/image" Target="media/image100.wmf"/><Relationship Id="rId295" Type="http://schemas.openxmlformats.org/officeDocument/2006/relationships/hyperlink" Target="http://www.gpedia.com/kk/w/index.php?title=%D0%98.%D0%9A%D0%B5%D0%BF%D0%BB%D0%B5%D1%80&amp;action=edit&amp;redlink=1" TargetMode="External"/><Relationship Id="rId309" Type="http://schemas.openxmlformats.org/officeDocument/2006/relationships/hyperlink" Target="https://kk.wikipedia.org/wiki/%D0%90%D2%93%D1%8B%D0%BB%D1%88%D1%8B%D0%BD_%D1%82%D1%96%D0%BB%D1%96" TargetMode="External"/><Relationship Id="rId27" Type="http://schemas.openxmlformats.org/officeDocument/2006/relationships/oleObject" Target="embeddings/oleObject11.bin"/><Relationship Id="rId48" Type="http://schemas.openxmlformats.org/officeDocument/2006/relationships/image" Target="media/image17.wmf"/><Relationship Id="rId69" Type="http://schemas.openxmlformats.org/officeDocument/2006/relationships/oleObject" Target="embeddings/oleObject33.bin"/><Relationship Id="rId113" Type="http://schemas.openxmlformats.org/officeDocument/2006/relationships/image" Target="media/image48.wmf"/><Relationship Id="rId134" Type="http://schemas.openxmlformats.org/officeDocument/2006/relationships/oleObject" Target="embeddings/oleObject67.bin"/><Relationship Id="rId320" Type="http://schemas.openxmlformats.org/officeDocument/2006/relationships/hyperlink" Target="https://kk.wikipedia.org/wiki/%D0%A1%D2%B1%D0%B9%D1%8B%D2%9B" TargetMode="External"/><Relationship Id="rId80" Type="http://schemas.openxmlformats.org/officeDocument/2006/relationships/oleObject" Target="embeddings/oleObject39.bin"/><Relationship Id="rId155" Type="http://schemas.openxmlformats.org/officeDocument/2006/relationships/oleObject" Target="embeddings/oleObject78.bin"/><Relationship Id="rId176" Type="http://schemas.openxmlformats.org/officeDocument/2006/relationships/hyperlink" Target="http://engime.org/funkciyasini-2-menin-esepteiz.html" TargetMode="External"/><Relationship Id="rId197" Type="http://schemas.openxmlformats.org/officeDocument/2006/relationships/hyperlink" Target="http://engime.org/10-klass-fizika-testeri-1-tarau-kinematika.html" TargetMode="External"/><Relationship Id="rId341" Type="http://schemas.openxmlformats.org/officeDocument/2006/relationships/hyperlink" Target="https://kk.wikipedia.org/w/index.php?title=%D3%A8%D0%BB%D1%96%D0%BC_%D1%81%D3%99%D1%83%D0%BB%D0%B5%D1%81%D1%96&amp;action=edit&amp;redlink=1" TargetMode="External"/><Relationship Id="rId362" Type="http://schemas.openxmlformats.org/officeDocument/2006/relationships/fontTable" Target="fontTable.xml"/><Relationship Id="rId201" Type="http://schemas.openxmlformats.org/officeDocument/2006/relationships/hyperlink" Target="http://engime.org/saba-tairibi-jariti-sinui-jariti-sinu-zai.html" TargetMode="External"/><Relationship Id="rId222" Type="http://schemas.openxmlformats.org/officeDocument/2006/relationships/hyperlink" Target="http://engime.org/elektromagnittik-tolindar--1-elektromagnittik-tolin-shifaru-as-v2.html" TargetMode="External"/><Relationship Id="rId243" Type="http://schemas.openxmlformats.org/officeDocument/2006/relationships/image" Target="media/image85.wmf"/><Relationship Id="rId264" Type="http://schemas.openxmlformats.org/officeDocument/2006/relationships/oleObject" Target="embeddings/oleObject105.bin"/><Relationship Id="rId285" Type="http://schemas.openxmlformats.org/officeDocument/2006/relationships/image" Target="media/image110.png"/><Relationship Id="rId17" Type="http://schemas.openxmlformats.org/officeDocument/2006/relationships/oleObject" Target="embeddings/oleObject4.bin"/><Relationship Id="rId38" Type="http://schemas.openxmlformats.org/officeDocument/2006/relationships/oleObject" Target="embeddings/oleObject17.bin"/><Relationship Id="rId59" Type="http://schemas.openxmlformats.org/officeDocument/2006/relationships/oleObject" Target="embeddings/oleObject28.bin"/><Relationship Id="rId103" Type="http://schemas.openxmlformats.org/officeDocument/2006/relationships/image" Target="media/image44.wmf"/><Relationship Id="rId124" Type="http://schemas.openxmlformats.org/officeDocument/2006/relationships/oleObject" Target="embeddings/oleObject62.bin"/><Relationship Id="rId310" Type="http://schemas.openxmlformats.org/officeDocument/2006/relationships/hyperlink" Target="https://kk.wikipedia.org/wiki/%D0%90%D2%93%D1%8B%D0%BB%D1%88%D1%8B%D0%BD_%D1%82%D1%96%D0%BB%D1%96" TargetMode="External"/><Relationship Id="rId70" Type="http://schemas.openxmlformats.org/officeDocument/2006/relationships/image" Target="media/image28.wmf"/><Relationship Id="rId91" Type="http://schemas.openxmlformats.org/officeDocument/2006/relationships/image" Target="media/image38.wmf"/><Relationship Id="rId145" Type="http://schemas.openxmlformats.org/officeDocument/2006/relationships/image" Target="media/image64.wmf"/><Relationship Id="rId166" Type="http://schemas.openxmlformats.org/officeDocument/2006/relationships/image" Target="media/image74.wmf"/><Relationship Id="rId187" Type="http://schemas.openxmlformats.org/officeDocument/2006/relationships/hyperlink" Target="http://engime.org/arum-arum-palaestinum-filimi-toptastirui.html" TargetMode="External"/><Relationship Id="rId331" Type="http://schemas.openxmlformats.org/officeDocument/2006/relationships/hyperlink" Target="https://kk.wikipedia.org/wiki/%D0%93%D0%BB%D0%BE%D1%81%D1%81%D0%B8%D1%82" TargetMode="External"/><Relationship Id="rId352" Type="http://schemas.openxmlformats.org/officeDocument/2006/relationships/image" Target="media/image129.wmf"/><Relationship Id="rId1" Type="http://schemas.openxmlformats.org/officeDocument/2006/relationships/customXml" Target="../customXml/item1.xml"/><Relationship Id="rId212" Type="http://schemas.openxmlformats.org/officeDocument/2006/relationships/hyperlink" Target="http://engime.org/mehanika-bolimi-bojinsha-oz-betinshe-dajindi-retinde-berilgen.html" TargetMode="External"/><Relationship Id="rId233" Type="http://schemas.openxmlformats.org/officeDocument/2006/relationships/image" Target="media/image80.wmf"/><Relationship Id="rId254" Type="http://schemas.openxmlformats.org/officeDocument/2006/relationships/oleObject" Target="embeddings/oleObject100.bin"/><Relationship Id="rId28" Type="http://schemas.openxmlformats.org/officeDocument/2006/relationships/image" Target="media/image8.wmf"/><Relationship Id="rId49" Type="http://schemas.openxmlformats.org/officeDocument/2006/relationships/oleObject" Target="embeddings/oleObject23.bin"/><Relationship Id="rId114" Type="http://schemas.openxmlformats.org/officeDocument/2006/relationships/oleObject" Target="embeddings/oleObject57.bin"/><Relationship Id="rId275" Type="http://schemas.openxmlformats.org/officeDocument/2006/relationships/oleObject" Target="embeddings/oleObject111.bin"/><Relationship Id="rId296" Type="http://schemas.openxmlformats.org/officeDocument/2006/relationships/hyperlink" Target="http://www.gpedia.com/kk/w/index.php?title=%D0%94%D0%B6.%D0%9C%D0%B0%D0%BA%D1%81%D0%B2%D0%B5%D0%BB%D0%BB&amp;action=edit&amp;redlink=1" TargetMode="External"/><Relationship Id="rId300" Type="http://schemas.openxmlformats.org/officeDocument/2006/relationships/hyperlink" Target="http://www.gpedia.com/kk/gpedia/%D0%AD%D0%BD%D0%B5%D1%80%D0%B3%D0%B8%D1%8F" TargetMode="External"/><Relationship Id="rId60" Type="http://schemas.openxmlformats.org/officeDocument/2006/relationships/image" Target="media/image23.wmf"/><Relationship Id="rId81" Type="http://schemas.openxmlformats.org/officeDocument/2006/relationships/image" Target="media/image33.wmf"/><Relationship Id="rId135" Type="http://schemas.openxmlformats.org/officeDocument/2006/relationships/image" Target="media/image59.wmf"/><Relationship Id="rId156" Type="http://schemas.openxmlformats.org/officeDocument/2006/relationships/image" Target="media/image69.wmf"/><Relationship Id="rId177" Type="http://schemas.openxmlformats.org/officeDocument/2006/relationships/hyperlink" Target="http://engime.org/sabati-tairibi--jazbasha-bolu-tesilderi-sabati-masati--jazbash.html" TargetMode="External"/><Relationship Id="rId198" Type="http://schemas.openxmlformats.org/officeDocument/2006/relationships/hyperlink" Target="http://engime.org/saba-tairibi-jariti-sinui-jariti-sinu-zai.html" TargetMode="External"/><Relationship Id="rId321" Type="http://schemas.openxmlformats.org/officeDocument/2006/relationships/hyperlink" Target="https://kk.wikipedia.org/wiki/%D0%97%D0%B0%D1%82" TargetMode="External"/><Relationship Id="rId342" Type="http://schemas.openxmlformats.org/officeDocument/2006/relationships/hyperlink" Target="https://kk.wikipedia.org/wiki/%D0%9A%D0%B2%D0%B0%D0%BD%D1%82%D1%82%D1%8B%D2%9B_%D0%B3%D0%B5%D0%BD%D0%B5%D1%80%D0%B0%D1%82%D0%BE%D1%80" TargetMode="External"/><Relationship Id="rId363" Type="http://schemas.openxmlformats.org/officeDocument/2006/relationships/theme" Target="theme/theme1.xml"/><Relationship Id="rId202" Type="http://schemas.openxmlformats.org/officeDocument/2006/relationships/hyperlink" Target="http://engime.org/sabati-tairibi--jmbatar.html" TargetMode="External"/><Relationship Id="rId223" Type="http://schemas.openxmlformats.org/officeDocument/2006/relationships/hyperlink" Target="http://engime.org/sabati-tairibi--jazbasha-bolu-tesilderi-sabati-masati--jazbash.html" TargetMode="External"/><Relationship Id="rId244" Type="http://schemas.openxmlformats.org/officeDocument/2006/relationships/oleObject" Target="embeddings/oleObject95.bin"/><Relationship Id="rId18" Type="http://schemas.openxmlformats.org/officeDocument/2006/relationships/image" Target="media/image5.wmf"/><Relationship Id="rId39" Type="http://schemas.openxmlformats.org/officeDocument/2006/relationships/oleObject" Target="embeddings/oleObject18.bin"/><Relationship Id="rId265" Type="http://schemas.openxmlformats.org/officeDocument/2006/relationships/image" Target="media/image96.wmf"/><Relationship Id="rId286" Type="http://schemas.openxmlformats.org/officeDocument/2006/relationships/image" Target="media/image111.png"/><Relationship Id="rId50" Type="http://schemas.openxmlformats.org/officeDocument/2006/relationships/image" Target="media/image18.wmf"/><Relationship Id="rId104" Type="http://schemas.openxmlformats.org/officeDocument/2006/relationships/oleObject" Target="embeddings/oleObject51.bin"/><Relationship Id="rId125" Type="http://schemas.openxmlformats.org/officeDocument/2006/relationships/image" Target="media/image54.wmf"/><Relationship Id="rId146" Type="http://schemas.openxmlformats.org/officeDocument/2006/relationships/oleObject" Target="embeddings/oleObject73.bin"/><Relationship Id="rId167" Type="http://schemas.openxmlformats.org/officeDocument/2006/relationships/oleObject" Target="embeddings/oleObject84.bin"/><Relationship Id="rId188" Type="http://schemas.openxmlformats.org/officeDocument/2006/relationships/hyperlink" Target="http://engime.org/sabati-tairibi--aza-sheshendik-onerini-birinshi-kezei.html" TargetMode="External"/><Relationship Id="rId311" Type="http://schemas.openxmlformats.org/officeDocument/2006/relationships/hyperlink" Target="https://kk.wikipedia.org/w/index.php?title=%D0%AD%D0%BB%D0%B5%D0%BA%D1%82%D1%80_%D1%8D%D0%BD%D0%B5%D1%80%D0%B3%D0%B8%D1%8F%D1%81%D1%8B%D0%BD_%D3%A9%D0%BD%D0%B4%D1%96%D1%80%D1%83_%D0%B6%D3%99%D0%BD%D0%B5_%D0%B6%D0%B5%D1%82%D0%BA%D1%96%D0%B7%D1%83&amp;action=edit&amp;redlink=1" TargetMode="External"/><Relationship Id="rId332" Type="http://schemas.openxmlformats.org/officeDocument/2006/relationships/hyperlink" Target="https://kk.wikipedia.org/w/index.php?title=%D0%A2%D1%96%D0%BB_%D0%BA%D0%B0%D0%B1%D1%8B%D0%BD%D1%83%D1%8B&amp;action=edit&amp;redlink=1" TargetMode="External"/><Relationship Id="rId353" Type="http://schemas.openxmlformats.org/officeDocument/2006/relationships/oleObject" Target="embeddings/oleObject115.bin"/><Relationship Id="rId71" Type="http://schemas.openxmlformats.org/officeDocument/2006/relationships/oleObject" Target="embeddings/oleObject34.bin"/><Relationship Id="rId92" Type="http://schemas.openxmlformats.org/officeDocument/2006/relationships/oleObject" Target="embeddings/oleObject45.bin"/><Relationship Id="rId213" Type="http://schemas.openxmlformats.org/officeDocument/2006/relationships/hyperlink" Target="http://engime.org/edistemelik-sinimdarda-mekteptik-psihologiyali-pedagogikali-ko.html" TargetMode="External"/><Relationship Id="rId234" Type="http://schemas.openxmlformats.org/officeDocument/2006/relationships/oleObject" Target="embeddings/oleObject90.bin"/><Relationship Id="rId2" Type="http://schemas.openxmlformats.org/officeDocument/2006/relationships/numbering" Target="numbering.xml"/><Relationship Id="rId29" Type="http://schemas.openxmlformats.org/officeDocument/2006/relationships/oleObject" Target="embeddings/oleObject12.bin"/><Relationship Id="rId255" Type="http://schemas.openxmlformats.org/officeDocument/2006/relationships/image" Target="media/image91.wmf"/><Relationship Id="rId276" Type="http://schemas.openxmlformats.org/officeDocument/2006/relationships/image" Target="media/image101.jpeg"/><Relationship Id="rId297" Type="http://schemas.openxmlformats.org/officeDocument/2006/relationships/hyperlink" Target="http://www.gpedia.com/kk/w/index.php?title=%D0%9F.%D0%9D._%D0%9B%D0%B5%D0%B1%D0%B5%D0%B4%D0%B5%D0%B2&amp;action=edit&amp;redlink=1" TargetMode="External"/><Relationship Id="rId40" Type="http://schemas.openxmlformats.org/officeDocument/2006/relationships/image" Target="media/image13.wmf"/><Relationship Id="rId115" Type="http://schemas.openxmlformats.org/officeDocument/2006/relationships/image" Target="media/image49.wmf"/><Relationship Id="rId136" Type="http://schemas.openxmlformats.org/officeDocument/2006/relationships/oleObject" Target="embeddings/oleObject68.bin"/><Relationship Id="rId157" Type="http://schemas.openxmlformats.org/officeDocument/2006/relationships/oleObject" Target="embeddings/oleObject79.bin"/><Relationship Id="rId178" Type="http://schemas.openxmlformats.org/officeDocument/2006/relationships/hyperlink" Target="http://engime.org/1--esep-ozfalis-bastalfanina-20-s-otkende-lokomotiv-jildamdifi.html" TargetMode="External"/><Relationship Id="rId301" Type="http://schemas.openxmlformats.org/officeDocument/2006/relationships/image" Target="media/image116.jpeg"/><Relationship Id="rId322" Type="http://schemas.openxmlformats.org/officeDocument/2006/relationships/hyperlink" Target="https://kk.wikipedia.org/wiki/%D0%A1%D1%82%D0%BE%D0%BC%D0%B0%D1%82%D0%BE%D0%BB%D0%BE%D0%B3%D0%B8%D1%8F" TargetMode="External"/><Relationship Id="rId343" Type="http://schemas.openxmlformats.org/officeDocument/2006/relationships/hyperlink" Target="https://kk.wikipedia.org/wiki/%D0%92%D0%B8%D0%BD%D1%82%D0%BE%D0%B2%D0%BA%D0%B0" TargetMode="External"/><Relationship Id="rId61" Type="http://schemas.openxmlformats.org/officeDocument/2006/relationships/oleObject" Target="embeddings/oleObject29.bin"/><Relationship Id="rId82" Type="http://schemas.openxmlformats.org/officeDocument/2006/relationships/oleObject" Target="embeddings/oleObject40.bin"/><Relationship Id="rId199" Type="http://schemas.openxmlformats.org/officeDocument/2006/relationships/hyperlink" Target="http://engime.org/geometriyali-jene-tolindi-optika.html" TargetMode="External"/><Relationship Id="rId203" Type="http://schemas.openxmlformats.org/officeDocument/2006/relationships/hyperlink" Target="http://engime.org/saba-tairibi-ajtalau-kestelik-kobejtu-jene-bolu-esep-sharti-bo.html" TargetMode="External"/><Relationship Id="rId19" Type="http://schemas.openxmlformats.org/officeDocument/2006/relationships/oleObject" Target="embeddings/oleObject5.bin"/><Relationship Id="rId224" Type="http://schemas.openxmlformats.org/officeDocument/2006/relationships/hyperlink" Target="http://engime.org/arum-arum-palaestinum-filimi-toptastirui.html" TargetMode="External"/><Relationship Id="rId245" Type="http://schemas.openxmlformats.org/officeDocument/2006/relationships/image" Target="media/image86.wmf"/><Relationship Id="rId266" Type="http://schemas.openxmlformats.org/officeDocument/2006/relationships/oleObject" Target="embeddings/oleObject106.bin"/><Relationship Id="rId287" Type="http://schemas.openxmlformats.org/officeDocument/2006/relationships/image" Target="media/image112.png"/><Relationship Id="rId30" Type="http://schemas.openxmlformats.org/officeDocument/2006/relationships/image" Target="media/image9.wmf"/><Relationship Id="rId105" Type="http://schemas.openxmlformats.org/officeDocument/2006/relationships/image" Target="media/image45.wmf"/><Relationship Id="rId126" Type="http://schemas.openxmlformats.org/officeDocument/2006/relationships/oleObject" Target="embeddings/oleObject63.bin"/><Relationship Id="rId147" Type="http://schemas.openxmlformats.org/officeDocument/2006/relationships/image" Target="media/image65.wmf"/><Relationship Id="rId168" Type="http://schemas.openxmlformats.org/officeDocument/2006/relationships/image" Target="media/image75.wmf"/><Relationship Id="rId312" Type="http://schemas.openxmlformats.org/officeDocument/2006/relationships/hyperlink" Target="https://kk.wikipedia.org/wiki/%D0%AD%D0%BD%D0%B5%D1%80%D0%B3%D0%B8%D1%8F" TargetMode="External"/><Relationship Id="rId333" Type="http://schemas.openxmlformats.org/officeDocument/2006/relationships/hyperlink" Target="https://kk.wikipedia.org/w/index.php?title=%D0%96%D0%B0%D2%9B_%D1%81%D2%AF%D0%B9%D0%B5%D0%B3%D1%96&amp;action=edit&amp;redlink=1" TargetMode="External"/><Relationship Id="rId354" Type="http://schemas.openxmlformats.org/officeDocument/2006/relationships/image" Target="media/image130.wmf"/><Relationship Id="rId51" Type="http://schemas.openxmlformats.org/officeDocument/2006/relationships/oleObject" Target="embeddings/oleObject24.bin"/><Relationship Id="rId72" Type="http://schemas.openxmlformats.org/officeDocument/2006/relationships/oleObject" Target="embeddings/oleObject35.bin"/><Relationship Id="rId93" Type="http://schemas.openxmlformats.org/officeDocument/2006/relationships/image" Target="media/image39.wmf"/><Relationship Id="rId189" Type="http://schemas.openxmlformats.org/officeDocument/2006/relationships/hyperlink" Target="http://engime.org/saba-tairibi-jariti-sinui-jariti-sinu-zai.html" TargetMode="External"/><Relationship Id="rId3" Type="http://schemas.openxmlformats.org/officeDocument/2006/relationships/styles" Target="styles.xml"/><Relationship Id="rId214" Type="http://schemas.openxmlformats.org/officeDocument/2006/relationships/hyperlink" Target="http://engime.org/ofam-degenimiz-ne.html" TargetMode="External"/><Relationship Id="rId235" Type="http://schemas.openxmlformats.org/officeDocument/2006/relationships/image" Target="media/image81.wmf"/><Relationship Id="rId256" Type="http://schemas.openxmlformats.org/officeDocument/2006/relationships/oleObject" Target="embeddings/oleObject101.bin"/><Relationship Id="rId277" Type="http://schemas.openxmlformats.org/officeDocument/2006/relationships/image" Target="media/image102.gif"/><Relationship Id="rId298" Type="http://schemas.openxmlformats.org/officeDocument/2006/relationships/hyperlink" Target="http://www.gpedia.com/kk/w/index.php?title=%D0%9B%D0%B5%D0%B1%D0%B5%D0%B4%D0%B5%D0%B2&amp;action=edit&amp;redlink=1" TargetMode="External"/><Relationship Id="rId116" Type="http://schemas.openxmlformats.org/officeDocument/2006/relationships/oleObject" Target="embeddings/oleObject58.bin"/><Relationship Id="rId137" Type="http://schemas.openxmlformats.org/officeDocument/2006/relationships/image" Target="media/image60.wmf"/><Relationship Id="rId158" Type="http://schemas.openxmlformats.org/officeDocument/2006/relationships/image" Target="media/image70.wmf"/><Relationship Id="rId302" Type="http://schemas.openxmlformats.org/officeDocument/2006/relationships/image" Target="media/image117.jpeg"/><Relationship Id="rId323" Type="http://schemas.openxmlformats.org/officeDocument/2006/relationships/hyperlink" Target="https://kk.wikipedia.org/wiki/%D0%93%D0%B5%D0%BB%D0%B8%D0%B9" TargetMode="External"/><Relationship Id="rId344" Type="http://schemas.openxmlformats.org/officeDocument/2006/relationships/image" Target="media/image124.png"/><Relationship Id="rId20" Type="http://schemas.openxmlformats.org/officeDocument/2006/relationships/image" Target="media/image6.wmf"/><Relationship Id="rId41" Type="http://schemas.openxmlformats.org/officeDocument/2006/relationships/oleObject" Target="embeddings/oleObject19.bin"/><Relationship Id="rId62" Type="http://schemas.openxmlformats.org/officeDocument/2006/relationships/image" Target="media/image24.wmf"/><Relationship Id="rId83" Type="http://schemas.openxmlformats.org/officeDocument/2006/relationships/image" Target="media/image34.wmf"/><Relationship Id="rId179" Type="http://schemas.openxmlformats.org/officeDocument/2006/relationships/hyperlink" Target="http://engime.org/sabati-tairibi-aiz-patshajim.html" TargetMode="External"/><Relationship Id="rId190" Type="http://schemas.openxmlformats.org/officeDocument/2006/relationships/hyperlink" Target="http://engime.org/saba-tairibi-linzani-komegimen-keskin-alu.html" TargetMode="External"/><Relationship Id="rId204" Type="http://schemas.openxmlformats.org/officeDocument/2006/relationships/hyperlink" Target="http://engime.org/rastrlik-grafikani-oldanu-barisinda-bejne-keskin-nkteler-pikse.html" TargetMode="External"/><Relationship Id="rId225" Type="http://schemas.openxmlformats.org/officeDocument/2006/relationships/hyperlink" Target="http://engime.org/oo-sariafash-audani-oshar-ata-auil-ekimshiligi-78-izil-tu-jalp.html" TargetMode="External"/><Relationship Id="rId246" Type="http://schemas.openxmlformats.org/officeDocument/2006/relationships/oleObject" Target="embeddings/oleObject96.bin"/><Relationship Id="rId267" Type="http://schemas.openxmlformats.org/officeDocument/2006/relationships/image" Target="media/image97.wmf"/><Relationship Id="rId288" Type="http://schemas.openxmlformats.org/officeDocument/2006/relationships/image" Target="media/image113.png"/><Relationship Id="rId106" Type="http://schemas.openxmlformats.org/officeDocument/2006/relationships/oleObject" Target="embeddings/oleObject52.bin"/><Relationship Id="rId127" Type="http://schemas.openxmlformats.org/officeDocument/2006/relationships/image" Target="media/image55.wmf"/><Relationship Id="rId313" Type="http://schemas.openxmlformats.org/officeDocument/2006/relationships/hyperlink" Target="https://kk.wikipedia.org/wiki/%D0%9A%D0%BE%D0%B3%D0%B5%D1%80%D0%B5%D0%BD%D1%82%D1%82%D1%96%D0%BA" TargetMode="External"/><Relationship Id="rId10" Type="http://schemas.openxmlformats.org/officeDocument/2006/relationships/image" Target="media/image1.wmf"/><Relationship Id="rId31" Type="http://schemas.openxmlformats.org/officeDocument/2006/relationships/oleObject" Target="embeddings/oleObject13.bin"/><Relationship Id="rId52" Type="http://schemas.openxmlformats.org/officeDocument/2006/relationships/image" Target="media/image19.wmf"/><Relationship Id="rId73" Type="http://schemas.openxmlformats.org/officeDocument/2006/relationships/image" Target="media/image29.wmf"/><Relationship Id="rId94" Type="http://schemas.openxmlformats.org/officeDocument/2006/relationships/oleObject" Target="embeddings/oleObject46.bin"/><Relationship Id="rId148" Type="http://schemas.openxmlformats.org/officeDocument/2006/relationships/oleObject" Target="embeddings/oleObject74.bin"/><Relationship Id="rId169" Type="http://schemas.openxmlformats.org/officeDocument/2006/relationships/oleObject" Target="embeddings/oleObject85.bin"/><Relationship Id="rId334" Type="http://schemas.openxmlformats.org/officeDocument/2006/relationships/hyperlink" Target="https://kk.wikipedia.org/w/index.php?title=%D0%9F%D0%BB%D0%B0%D1%81%D1%82%D0%B8%D0%BA&amp;action=edit&amp;redlink=1" TargetMode="External"/><Relationship Id="rId355" Type="http://schemas.openxmlformats.org/officeDocument/2006/relationships/oleObject" Target="embeddings/oleObject116.bin"/><Relationship Id="rId4" Type="http://schemas.microsoft.com/office/2007/relationships/stylesWithEffects" Target="stylesWithEffects.xml"/><Relationship Id="rId180" Type="http://schemas.openxmlformats.org/officeDocument/2006/relationships/hyperlink" Target="http://engime.org/saba-tairibi-jariti-sinui-jariti-sinu-zai.html" TargetMode="External"/><Relationship Id="rId215" Type="http://schemas.openxmlformats.org/officeDocument/2006/relationships/hyperlink" Target="http://engime.org/mehanika-bolimi-bojinsha-oz-betinshe-dajindi-retinde-berilgen.html" TargetMode="External"/><Relationship Id="rId236" Type="http://schemas.openxmlformats.org/officeDocument/2006/relationships/oleObject" Target="embeddings/oleObject91.bin"/><Relationship Id="rId257" Type="http://schemas.openxmlformats.org/officeDocument/2006/relationships/image" Target="media/image92.wmf"/><Relationship Id="rId278" Type="http://schemas.openxmlformats.org/officeDocument/2006/relationships/image" Target="media/image103.gif"/><Relationship Id="rId303" Type="http://schemas.openxmlformats.org/officeDocument/2006/relationships/image" Target="media/image118.jpeg"/><Relationship Id="rId42" Type="http://schemas.openxmlformats.org/officeDocument/2006/relationships/image" Target="media/image14.wmf"/><Relationship Id="rId84" Type="http://schemas.openxmlformats.org/officeDocument/2006/relationships/oleObject" Target="embeddings/oleObject41.bin"/><Relationship Id="rId138" Type="http://schemas.openxmlformats.org/officeDocument/2006/relationships/oleObject" Target="embeddings/oleObject69.bin"/><Relationship Id="rId345" Type="http://schemas.openxmlformats.org/officeDocument/2006/relationships/image" Target="media/image125.wmf"/><Relationship Id="rId191" Type="http://schemas.openxmlformats.org/officeDocument/2006/relationships/hyperlink" Target="http://engime.org/arum-arum-palaestinum-filimi-toptastirui.html" TargetMode="External"/><Relationship Id="rId205" Type="http://schemas.openxmlformats.org/officeDocument/2006/relationships/hyperlink" Target="http://engime.org/saba-tairibi-jariti-sinui-jariti-sinu-zai.html" TargetMode="External"/><Relationship Id="rId247" Type="http://schemas.openxmlformats.org/officeDocument/2006/relationships/image" Target="media/image87.wmf"/><Relationship Id="rId107" Type="http://schemas.openxmlformats.org/officeDocument/2006/relationships/oleObject" Target="embeddings/oleObject53.bin"/><Relationship Id="rId289" Type="http://schemas.openxmlformats.org/officeDocument/2006/relationships/image" Target="media/image114.gif"/><Relationship Id="rId11" Type="http://schemas.openxmlformats.org/officeDocument/2006/relationships/oleObject" Target="embeddings/oleObject1.bin"/><Relationship Id="rId53" Type="http://schemas.openxmlformats.org/officeDocument/2006/relationships/oleObject" Target="embeddings/oleObject25.bin"/><Relationship Id="rId149" Type="http://schemas.openxmlformats.org/officeDocument/2006/relationships/image" Target="media/image66.wmf"/><Relationship Id="rId314" Type="http://schemas.openxmlformats.org/officeDocument/2006/relationships/hyperlink" Target="https://kk.wikipedia.org/wiki/%D0%9C%D0%BE%D0%BD%D0%BE%D1%85%D1%80%D0%BE%D0%BC%D0%B0%D1%82_%D0%B6%D0%B0%D1%80%D1%8B%D2%9B" TargetMode="External"/><Relationship Id="rId356" Type="http://schemas.openxmlformats.org/officeDocument/2006/relationships/image" Target="media/image131.wmf"/><Relationship Id="rId95" Type="http://schemas.openxmlformats.org/officeDocument/2006/relationships/image" Target="media/image40.wmf"/><Relationship Id="rId160" Type="http://schemas.openxmlformats.org/officeDocument/2006/relationships/image" Target="media/image71.wmf"/><Relationship Id="rId216" Type="http://schemas.openxmlformats.org/officeDocument/2006/relationships/hyperlink" Target="http://engime.org/12-deris-anni-reologiyali-asietteri.html" TargetMode="External"/><Relationship Id="rId258" Type="http://schemas.openxmlformats.org/officeDocument/2006/relationships/oleObject" Target="embeddings/oleObject102.bin"/><Relationship Id="rId22" Type="http://schemas.openxmlformats.org/officeDocument/2006/relationships/oleObject" Target="embeddings/oleObject7.bin"/><Relationship Id="rId64" Type="http://schemas.openxmlformats.org/officeDocument/2006/relationships/image" Target="media/image25.wmf"/><Relationship Id="rId118" Type="http://schemas.openxmlformats.org/officeDocument/2006/relationships/oleObject" Target="embeddings/oleObject59.bin"/><Relationship Id="rId325" Type="http://schemas.openxmlformats.org/officeDocument/2006/relationships/hyperlink" Target="https://kk.wikipedia.org/wiki/%D0%9F%D0%B0%D1%80%D0%BE%D0%B4%D0%BE%D0%BD%D1%82" TargetMode="External"/><Relationship Id="rId171" Type="http://schemas.openxmlformats.org/officeDocument/2006/relationships/oleObject" Target="embeddings/oleObject86.bin"/><Relationship Id="rId227" Type="http://schemas.openxmlformats.org/officeDocument/2006/relationships/image" Target="media/image77.wmf"/><Relationship Id="rId269" Type="http://schemas.openxmlformats.org/officeDocument/2006/relationships/image" Target="media/image98.wmf"/><Relationship Id="rId33" Type="http://schemas.openxmlformats.org/officeDocument/2006/relationships/oleObject" Target="embeddings/oleObject14.bin"/><Relationship Id="rId129" Type="http://schemas.openxmlformats.org/officeDocument/2006/relationships/image" Target="media/image56.wmf"/><Relationship Id="rId280" Type="http://schemas.openxmlformats.org/officeDocument/2006/relationships/image" Target="media/image105.png"/><Relationship Id="rId336" Type="http://schemas.openxmlformats.org/officeDocument/2006/relationships/hyperlink" Target="https://kk.wikipedia.org/wiki/%D0%A0%D0%B5%D0%B2%D0%BE%D0%BB%D1%8C%D0%B2%D0%B5%D1%80" TargetMode="External"/><Relationship Id="rId75" Type="http://schemas.openxmlformats.org/officeDocument/2006/relationships/image" Target="media/image30.wmf"/><Relationship Id="rId140" Type="http://schemas.openxmlformats.org/officeDocument/2006/relationships/oleObject" Target="embeddings/oleObject70.bin"/><Relationship Id="rId182" Type="http://schemas.openxmlformats.org/officeDocument/2006/relationships/hyperlink" Target="http://engime.org/sabati-tairibi-sheber-jene-dogelek.html" TargetMode="External"/><Relationship Id="rId6" Type="http://schemas.openxmlformats.org/officeDocument/2006/relationships/webSettings" Target="webSettings.xml"/><Relationship Id="rId238" Type="http://schemas.openxmlformats.org/officeDocument/2006/relationships/oleObject" Target="embeddings/oleObject92.bin"/><Relationship Id="rId291" Type="http://schemas.openxmlformats.org/officeDocument/2006/relationships/image" Target="media/image115.png"/><Relationship Id="rId305" Type="http://schemas.openxmlformats.org/officeDocument/2006/relationships/image" Target="media/image120.jpeg"/><Relationship Id="rId347" Type="http://schemas.openxmlformats.org/officeDocument/2006/relationships/image" Target="media/image126.wmf"/><Relationship Id="rId44" Type="http://schemas.openxmlformats.org/officeDocument/2006/relationships/image" Target="media/image15.wmf"/><Relationship Id="rId86" Type="http://schemas.openxmlformats.org/officeDocument/2006/relationships/oleObject" Target="embeddings/oleObject42.bin"/><Relationship Id="rId151" Type="http://schemas.openxmlformats.org/officeDocument/2006/relationships/image" Target="media/image67.wmf"/><Relationship Id="rId193" Type="http://schemas.openxmlformats.org/officeDocument/2006/relationships/hyperlink" Target="http://engime.org/2-tedeudi-sheshinder-2-tedeudi-sheshider-6h-1024h-22-8h-1536h.html" TargetMode="External"/><Relationship Id="rId207" Type="http://schemas.openxmlformats.org/officeDocument/2006/relationships/hyperlink" Target="http://engime.org/saba-tairibi-linza-linzada-keskin-alu-ja-linzani-formulasi.html" TargetMode="External"/><Relationship Id="rId249" Type="http://schemas.openxmlformats.org/officeDocument/2006/relationships/image" Target="media/image88.wmf"/><Relationship Id="rId13" Type="http://schemas.openxmlformats.org/officeDocument/2006/relationships/oleObject" Target="embeddings/oleObject2.bin"/><Relationship Id="rId109" Type="http://schemas.openxmlformats.org/officeDocument/2006/relationships/image" Target="media/image46.wmf"/><Relationship Id="rId260" Type="http://schemas.openxmlformats.org/officeDocument/2006/relationships/oleObject" Target="embeddings/oleObject103.bin"/><Relationship Id="rId316" Type="http://schemas.openxmlformats.org/officeDocument/2006/relationships/hyperlink" Target="https://kk.wikipedia.org/wiki/%D0%A1%D3%99%D1%83%D0%BB%D0%B5" TargetMode="External"/><Relationship Id="rId55" Type="http://schemas.openxmlformats.org/officeDocument/2006/relationships/oleObject" Target="embeddings/oleObject26.bin"/><Relationship Id="rId97" Type="http://schemas.openxmlformats.org/officeDocument/2006/relationships/image" Target="media/image41.wmf"/><Relationship Id="rId120" Type="http://schemas.openxmlformats.org/officeDocument/2006/relationships/oleObject" Target="embeddings/oleObject60.bin"/><Relationship Id="rId358" Type="http://schemas.openxmlformats.org/officeDocument/2006/relationships/image" Target="media/image132.wmf"/><Relationship Id="rId162" Type="http://schemas.openxmlformats.org/officeDocument/2006/relationships/image" Target="media/image72.wmf"/><Relationship Id="rId218" Type="http://schemas.openxmlformats.org/officeDocument/2006/relationships/hyperlink" Target="http://engime.org/3-4-i-shamalardi-jene-sandardi-atinasi.html" TargetMode="External"/><Relationship Id="rId271" Type="http://schemas.openxmlformats.org/officeDocument/2006/relationships/oleObject" Target="embeddings/oleObject109.bin"/><Relationship Id="rId24" Type="http://schemas.openxmlformats.org/officeDocument/2006/relationships/image" Target="media/image7.wmf"/><Relationship Id="rId66" Type="http://schemas.openxmlformats.org/officeDocument/2006/relationships/image" Target="media/image26.wmf"/><Relationship Id="rId131" Type="http://schemas.openxmlformats.org/officeDocument/2006/relationships/image" Target="media/image57.wmf"/><Relationship Id="rId327" Type="http://schemas.openxmlformats.org/officeDocument/2006/relationships/hyperlink" Target="https://kk.wikipedia.org/w/index.php?title=%D0%A2%D0%BA%D0%B0%D0%BD%D1%8C&amp;action=edit&amp;redlink=1" TargetMode="External"/><Relationship Id="rId173" Type="http://schemas.openxmlformats.org/officeDocument/2006/relationships/hyperlink" Target="http://engime.org/saba-tairibi-jazi-figuralar-ou-masati.html" TargetMode="External"/><Relationship Id="rId229" Type="http://schemas.openxmlformats.org/officeDocument/2006/relationships/image" Target="media/image78.wmf"/><Relationship Id="rId240" Type="http://schemas.openxmlformats.org/officeDocument/2006/relationships/oleObject" Target="embeddings/oleObject93.bin"/><Relationship Id="rId35" Type="http://schemas.openxmlformats.org/officeDocument/2006/relationships/oleObject" Target="embeddings/oleObject15.bin"/><Relationship Id="rId77" Type="http://schemas.openxmlformats.org/officeDocument/2006/relationships/image" Target="media/image31.wmf"/><Relationship Id="rId100" Type="http://schemas.openxmlformats.org/officeDocument/2006/relationships/oleObject" Target="embeddings/oleObject49.bin"/><Relationship Id="rId282" Type="http://schemas.openxmlformats.org/officeDocument/2006/relationships/image" Target="media/image107.png"/><Relationship Id="rId338" Type="http://schemas.openxmlformats.org/officeDocument/2006/relationships/hyperlink" Target="https://kk.wikipedia.org/wiki/%D0%A0%D0%B5%D0%B7%D0%BE%D0%BD%D0%B0%D1%82%D0%BE%D1%80" TargetMode="External"/><Relationship Id="rId8" Type="http://schemas.openxmlformats.org/officeDocument/2006/relationships/endnotes" Target="endnotes.xml"/><Relationship Id="rId142" Type="http://schemas.openxmlformats.org/officeDocument/2006/relationships/oleObject" Target="embeddings/oleObject71.bin"/><Relationship Id="rId184" Type="http://schemas.openxmlformats.org/officeDocument/2006/relationships/hyperlink" Target="http://engime.org/saba-tairibi-jariti-shafilui-jariti-shafilu-zai-praktikali-sab.html" TargetMode="External"/><Relationship Id="rId251" Type="http://schemas.openxmlformats.org/officeDocument/2006/relationships/image" Target="media/image89.wmf"/><Relationship Id="rId46" Type="http://schemas.openxmlformats.org/officeDocument/2006/relationships/image" Target="media/image16.wmf"/><Relationship Id="rId293" Type="http://schemas.openxmlformats.org/officeDocument/2006/relationships/hyperlink" Target="http://www.gpedia.com/kk/gpedia/%D0%90%D1%82%D0%BE%D0%BC" TargetMode="External"/><Relationship Id="rId307" Type="http://schemas.openxmlformats.org/officeDocument/2006/relationships/image" Target="media/image122.jpeg"/><Relationship Id="rId349" Type="http://schemas.openxmlformats.org/officeDocument/2006/relationships/image" Target="media/image12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00493-85C4-4A31-9A90-5A50BD01B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744</TotalTime>
  <Pages>48</Pages>
  <Words>18419</Words>
  <Characters>104991</Characters>
  <Application>Microsoft Office Word</Application>
  <DocSecurity>0</DocSecurity>
  <Lines>874</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cp:lastModifiedBy>
  <cp:revision>161</cp:revision>
  <cp:lastPrinted>2018-03-15T04:18:00Z</cp:lastPrinted>
  <dcterms:created xsi:type="dcterms:W3CDTF">2016-06-23T09:43:00Z</dcterms:created>
  <dcterms:modified xsi:type="dcterms:W3CDTF">2020-05-19T17:45:00Z</dcterms:modified>
</cp:coreProperties>
</file>